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E8B4" w14:textId="77777777" w:rsidR="0023248C" w:rsidRDefault="0023248C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bookmarkStart w:id="0" w:name="_GoBack"/>
      <w:bookmarkEnd w:id="0"/>
      <w:r>
        <w:rPr>
          <w:rFonts w:ascii="Times New Roman" w:eastAsia="Arial Unicode MS" w:hAnsi="Times New Roman"/>
          <w:kern w:val="2"/>
          <w:sz w:val="16"/>
          <w:szCs w:val="16"/>
        </w:rPr>
        <w:t>АКЦИОНЕРНОЕ ОБЩЕСТВО</w:t>
      </w:r>
    </w:p>
    <w:p w14:paraId="57732B1D" w14:textId="77777777" w:rsidR="0023248C" w:rsidRDefault="00EC2329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E856AB" wp14:editId="0751B69D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173605" cy="467995"/>
            <wp:effectExtent l="0" t="0" r="0" b="0"/>
            <wp:wrapNone/>
            <wp:docPr id="3" name="Рисунок 1" descr="C:\Users\Ашот\AppData\Local\Microsoft\Windows\INetCache\Content.Word\Лого_знак_дискриптор_1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шот\AppData\Local\Microsoft\Windows\INetCache\Content.Word\Лого_знак_дискриптор_1-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48C" w:rsidRPr="00174CBB">
        <w:rPr>
          <w:rFonts w:ascii="Times New Roman" w:eastAsia="Arial Unicode MS" w:hAnsi="Times New Roman"/>
          <w:kern w:val="2"/>
          <w:sz w:val="16"/>
          <w:szCs w:val="16"/>
        </w:rPr>
        <w:t>«</w:t>
      </w:r>
      <w:r w:rsidR="0023248C">
        <w:rPr>
          <w:rFonts w:ascii="Times New Roman" w:eastAsia="Arial Unicode MS" w:hAnsi="Times New Roman"/>
          <w:kern w:val="2"/>
          <w:sz w:val="16"/>
          <w:szCs w:val="16"/>
        </w:rPr>
        <w:t>УРАЛО-СИБИРСКАЯ ТЕПЛОЭНЕРГЕТИЧЕСКАЯ КОМПАНИЯ</w:t>
      </w:r>
      <w:r w:rsidR="0023248C" w:rsidRPr="005A36DD">
        <w:rPr>
          <w:rFonts w:ascii="Times New Roman" w:eastAsia="Arial Unicode MS" w:hAnsi="Times New Roman"/>
          <w:kern w:val="2"/>
          <w:sz w:val="16"/>
          <w:szCs w:val="16"/>
        </w:rPr>
        <w:t>-</w:t>
      </w:r>
      <w:r w:rsidR="0023248C">
        <w:rPr>
          <w:rFonts w:ascii="Times New Roman" w:eastAsia="Arial Unicode MS" w:hAnsi="Times New Roman"/>
          <w:kern w:val="2"/>
          <w:sz w:val="16"/>
          <w:szCs w:val="16"/>
        </w:rPr>
        <w:t>ЧЕЛЯБИНСК</w:t>
      </w:r>
      <w:r w:rsidR="0023248C" w:rsidRPr="00174CBB">
        <w:rPr>
          <w:rFonts w:ascii="Times New Roman" w:eastAsia="Arial Unicode MS" w:hAnsi="Times New Roman"/>
          <w:kern w:val="2"/>
          <w:sz w:val="16"/>
          <w:szCs w:val="16"/>
        </w:rPr>
        <w:t>»</w:t>
      </w:r>
    </w:p>
    <w:p w14:paraId="7849DCC3" w14:textId="77777777" w:rsidR="0023248C" w:rsidRPr="00174CBB" w:rsidRDefault="0023248C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>(АО «УСТЭК-ЧЕЛЯБИНСК»)</w:t>
      </w:r>
    </w:p>
    <w:p w14:paraId="44A70DE4" w14:textId="77777777" w:rsidR="0023248C" w:rsidRPr="00174CBB" w:rsidRDefault="0023248C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 w:rsidRPr="00174CBB">
        <w:rPr>
          <w:rFonts w:ascii="Times New Roman" w:eastAsia="Arial Unicode MS" w:hAnsi="Times New Roman"/>
          <w:b/>
          <w:kern w:val="2"/>
          <w:sz w:val="16"/>
          <w:szCs w:val="16"/>
        </w:rPr>
        <w:t>ОГРН</w:t>
      </w:r>
      <w:r w:rsidRPr="00174CBB"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kern w:val="2"/>
          <w:sz w:val="16"/>
          <w:szCs w:val="16"/>
        </w:rPr>
        <w:t>1187456012886</w:t>
      </w:r>
      <w:r w:rsidRPr="00174CBB"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 w:rsidRPr="00174CBB">
        <w:rPr>
          <w:rFonts w:ascii="Times New Roman" w:eastAsia="Arial Unicode MS" w:hAnsi="Times New Roman"/>
          <w:b/>
          <w:kern w:val="2"/>
          <w:sz w:val="16"/>
          <w:szCs w:val="16"/>
        </w:rPr>
        <w:t>ИНН</w:t>
      </w:r>
      <w:r w:rsidRPr="00174CBB"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kern w:val="2"/>
          <w:sz w:val="16"/>
          <w:szCs w:val="16"/>
        </w:rPr>
        <w:t>7453320202</w:t>
      </w:r>
      <w:r w:rsidRPr="00174CBB"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 w:rsidRPr="00174CBB">
        <w:rPr>
          <w:rFonts w:ascii="Times New Roman" w:eastAsia="Arial Unicode MS" w:hAnsi="Times New Roman"/>
          <w:b/>
          <w:kern w:val="2"/>
          <w:sz w:val="16"/>
          <w:szCs w:val="16"/>
        </w:rPr>
        <w:t>КПП</w:t>
      </w:r>
      <w:r>
        <w:rPr>
          <w:rFonts w:ascii="Times New Roman" w:eastAsia="Arial Unicode MS" w:hAnsi="Times New Roman"/>
          <w:kern w:val="2"/>
          <w:sz w:val="16"/>
          <w:szCs w:val="16"/>
        </w:rPr>
        <w:t xml:space="preserve"> 745301001</w:t>
      </w:r>
    </w:p>
    <w:p w14:paraId="57CCB0C7" w14:textId="77777777" w:rsidR="0023248C" w:rsidRDefault="0023248C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 w:rsidRPr="00174CBB"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b/>
          <w:kern w:val="2"/>
          <w:sz w:val="16"/>
          <w:szCs w:val="16"/>
        </w:rPr>
        <w:t>р/с</w:t>
      </w:r>
      <w:r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 w:rsidRPr="00A51CAD">
        <w:rPr>
          <w:rFonts w:ascii="Times New Roman" w:eastAsia="Arial Unicode MS" w:hAnsi="Times New Roman"/>
          <w:kern w:val="2"/>
          <w:sz w:val="16"/>
          <w:szCs w:val="16"/>
        </w:rPr>
        <w:t>40702810760000000490</w:t>
      </w:r>
    </w:p>
    <w:p w14:paraId="62A6B109" w14:textId="77777777" w:rsidR="0023248C" w:rsidRDefault="0023248C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>АО КБ «АГРОПРОМКРЕДИТ»</w:t>
      </w:r>
    </w:p>
    <w:p w14:paraId="2FE291F1" w14:textId="77777777" w:rsidR="0023248C" w:rsidRDefault="0023248C" w:rsidP="0023248C">
      <w:pPr>
        <w:tabs>
          <w:tab w:val="left" w:pos="232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rFonts w:ascii="Times New Roman" w:eastAsia="Arial Unicode MS" w:hAnsi="Times New Roman"/>
          <w:b/>
          <w:kern w:val="2"/>
          <w:sz w:val="16"/>
          <w:szCs w:val="16"/>
        </w:rPr>
        <w:t>к/с</w:t>
      </w:r>
      <w:r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 w:rsidRPr="00A51CAD">
        <w:rPr>
          <w:rFonts w:ascii="Times New Roman" w:eastAsia="Arial Unicode MS" w:hAnsi="Times New Roman"/>
          <w:kern w:val="2"/>
          <w:sz w:val="16"/>
          <w:szCs w:val="16"/>
        </w:rPr>
        <w:t>30101810545250000710</w:t>
      </w:r>
      <w:r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>
        <w:rPr>
          <w:rFonts w:ascii="Times New Roman" w:eastAsia="Arial Unicode MS" w:hAnsi="Times New Roman"/>
          <w:b/>
          <w:kern w:val="2"/>
          <w:sz w:val="16"/>
          <w:szCs w:val="16"/>
        </w:rPr>
        <w:t>БИК</w:t>
      </w:r>
      <w:r>
        <w:rPr>
          <w:rFonts w:ascii="Times New Roman" w:eastAsia="Arial Unicode MS" w:hAnsi="Times New Roman"/>
          <w:kern w:val="2"/>
          <w:sz w:val="16"/>
          <w:szCs w:val="16"/>
        </w:rPr>
        <w:t xml:space="preserve"> </w:t>
      </w:r>
      <w:r w:rsidRPr="00A51CAD">
        <w:rPr>
          <w:rFonts w:ascii="Times New Roman" w:eastAsia="Arial Unicode MS" w:hAnsi="Times New Roman"/>
          <w:kern w:val="2"/>
          <w:sz w:val="16"/>
          <w:szCs w:val="16"/>
        </w:rPr>
        <w:t>044525710</w:t>
      </w:r>
    </w:p>
    <w:p w14:paraId="2205A511" w14:textId="77777777" w:rsidR="0023248C" w:rsidRDefault="0023248C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>454080, Челябинская область, г. Челябинск, ул. Энгельса, дом 3</w:t>
      </w:r>
    </w:p>
    <w:p w14:paraId="4D9A40D6" w14:textId="77777777" w:rsidR="0023248C" w:rsidRDefault="0023248C" w:rsidP="00232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>тел.:  +7 (351) 246-56-96 (канцелярия); + 7(351) 246-56-96 (факс)</w:t>
      </w:r>
    </w:p>
    <w:p w14:paraId="31B62C68" w14:textId="77777777" w:rsidR="00CF17AF" w:rsidRPr="005A36DD" w:rsidRDefault="00D55BA4" w:rsidP="007C5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color w:val="FF0000"/>
          <w:kern w:val="2"/>
          <w:sz w:val="20"/>
          <w:szCs w:val="20"/>
        </w:rPr>
      </w:pPr>
      <w:hyperlink r:id="rId9" w:history="1">
        <w:r w:rsidR="002B216A" w:rsidRPr="003B7329">
          <w:rPr>
            <w:rStyle w:val="a9"/>
            <w:rFonts w:ascii="Times New Roman" w:eastAsia="Arial Unicode MS" w:hAnsi="Times New Roman"/>
            <w:sz w:val="20"/>
            <w:szCs w:val="20"/>
            <w:lang w:val="en-US"/>
          </w:rPr>
          <w:t>info</w:t>
        </w:r>
        <w:r w:rsidR="002B216A" w:rsidRPr="003B7329">
          <w:rPr>
            <w:rStyle w:val="a9"/>
            <w:rFonts w:ascii="Times New Roman" w:eastAsia="Arial Unicode MS" w:hAnsi="Times New Roman"/>
            <w:sz w:val="20"/>
            <w:szCs w:val="20"/>
          </w:rPr>
          <w:t>@ustek</w:t>
        </w:r>
        <w:r w:rsidR="002B216A" w:rsidRPr="003B7329">
          <w:rPr>
            <w:rStyle w:val="a9"/>
            <w:rFonts w:ascii="Times New Roman" w:eastAsia="Arial Unicode MS" w:hAnsi="Times New Roman"/>
            <w:sz w:val="20"/>
            <w:szCs w:val="20"/>
            <w:lang w:val="en-US"/>
          </w:rPr>
          <w:t>chel</w:t>
        </w:r>
        <w:r w:rsidR="002B216A" w:rsidRPr="003B7329">
          <w:rPr>
            <w:rStyle w:val="a9"/>
            <w:rFonts w:ascii="Times New Roman" w:eastAsia="Arial Unicode MS" w:hAnsi="Times New Roman"/>
            <w:sz w:val="20"/>
            <w:szCs w:val="20"/>
          </w:rPr>
          <w:t>.ru</w:t>
        </w:r>
      </w:hyperlink>
    </w:p>
    <w:p w14:paraId="34D26361" w14:textId="77777777" w:rsidR="00B07387" w:rsidRPr="00E414D3" w:rsidRDefault="00B07387" w:rsidP="00B0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</w:p>
    <w:p w14:paraId="063B52AA" w14:textId="77777777" w:rsidR="00B07387" w:rsidRDefault="00EC2329" w:rsidP="00B07387">
      <w:pPr>
        <w:widowControl w:val="0"/>
        <w:suppressAutoHyphens/>
        <w:spacing w:after="0" w:line="360" w:lineRule="auto"/>
        <w:rPr>
          <w:rFonts w:ascii="Times New Roman" w:eastAsia="Arial Unicode MS" w:hAnsi="Times New Roman"/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D76C5D" wp14:editId="38618BA0">
                <wp:simplePos x="0" y="0"/>
                <wp:positionH relativeFrom="margin">
                  <wp:posOffset>3453765</wp:posOffset>
                </wp:positionH>
                <wp:positionV relativeFrom="paragraph">
                  <wp:posOffset>63500</wp:posOffset>
                </wp:positionV>
                <wp:extent cx="2469515" cy="3705225"/>
                <wp:effectExtent l="0" t="0" r="698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22438" w14:textId="77777777" w:rsidR="0083576B" w:rsidRDefault="0083576B" w:rsidP="00701EF7">
                            <w:pPr>
                              <w:keepNext/>
                              <w:tabs>
                                <w:tab w:val="left" w:pos="142"/>
                              </w:tabs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8E8600" w14:textId="537C9021" w:rsidR="00701EF7" w:rsidRPr="00393BB8" w:rsidRDefault="00701EF7" w:rsidP="00701EF7">
                            <w:pPr>
                              <w:keepNext/>
                              <w:tabs>
                                <w:tab w:val="left" w:pos="142"/>
                              </w:tabs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BB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Заместителю главы города по городскому хозяйству Администрации города Челябинска </w:t>
                            </w:r>
                          </w:p>
                          <w:p w14:paraId="3AB771A9" w14:textId="77777777" w:rsidR="00701EF7" w:rsidRPr="00393BB8" w:rsidRDefault="00701EF7" w:rsidP="00701EF7">
                            <w:pPr>
                              <w:keepNext/>
                              <w:tabs>
                                <w:tab w:val="left" w:pos="142"/>
                              </w:tabs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BB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Астахову А.С.</w:t>
                            </w:r>
                          </w:p>
                          <w:p w14:paraId="7DA8BE9A" w14:textId="0B39EC5A" w:rsidR="00C93746" w:rsidRPr="00701EF7" w:rsidRDefault="00D55BA4" w:rsidP="00701EF7">
                            <w:pPr>
                              <w:keepNext/>
                              <w:spacing w:after="0" w:line="240" w:lineRule="auto"/>
                              <w:ind w:left="142" w:hanging="142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701EF7" w:rsidRPr="00560A81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hoz</w:t>
                              </w:r>
                              <w:r w:rsidR="00701EF7" w:rsidRPr="00560A81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@cheladmin.ru</w:t>
                              </w:r>
                            </w:hyperlink>
                          </w:p>
                          <w:p w14:paraId="69081919" w14:textId="77777777" w:rsidR="00692FB4" w:rsidRDefault="00692FB4" w:rsidP="00A25FDA">
                            <w:pPr>
                              <w:keepNext/>
                              <w:spacing w:after="0" w:line="240" w:lineRule="auto"/>
                              <w:ind w:left="142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DB16D4" w14:textId="77777777" w:rsidR="00701EF7" w:rsidRPr="00AB143D" w:rsidRDefault="00701EF7" w:rsidP="00701EF7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Прокурору</w:t>
                            </w:r>
                          </w:p>
                          <w:p w14:paraId="48079D74" w14:textId="77777777" w:rsidR="00701EF7" w:rsidRPr="00AB143D" w:rsidRDefault="00701EF7" w:rsidP="00701EF7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14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города Челябинска</w:t>
                            </w:r>
                          </w:p>
                          <w:p w14:paraId="67304E32" w14:textId="77777777" w:rsidR="00701EF7" w:rsidRPr="00AB143D" w:rsidRDefault="00701EF7" w:rsidP="00701EF7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Рязанову И.Э.</w:t>
                            </w:r>
                          </w:p>
                          <w:p w14:paraId="57C1E580" w14:textId="77777777" w:rsidR="00701EF7" w:rsidRDefault="00701EF7" w:rsidP="00701EF7">
                            <w:pPr>
                              <w:tabs>
                                <w:tab w:val="left" w:pos="142"/>
                                <w:tab w:val="left" w:pos="603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393BB8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Chel01@74.mailop.ru </w:t>
                            </w:r>
                          </w:p>
                          <w:p w14:paraId="79847567" w14:textId="77777777" w:rsidR="007B56EE" w:rsidRDefault="007B56EE" w:rsidP="00A25FDA">
                            <w:pPr>
                              <w:keepNext/>
                              <w:spacing w:after="0" w:line="240" w:lineRule="auto"/>
                              <w:ind w:left="142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F507C1" w14:textId="77777777" w:rsidR="00701EF7" w:rsidRDefault="00701EF7" w:rsidP="00701EF7">
                            <w:pPr>
                              <w:tabs>
                                <w:tab w:val="left" w:pos="142"/>
                                <w:tab w:val="left" w:pos="603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Начальнику Главного управления «Государственная жилищная инспекция Челябинской области»</w:t>
                            </w:r>
                          </w:p>
                          <w:p w14:paraId="77376089" w14:textId="77777777" w:rsidR="00701EF7" w:rsidRPr="000E0EF1" w:rsidRDefault="00701EF7" w:rsidP="00701EF7">
                            <w:pPr>
                              <w:tabs>
                                <w:tab w:val="left" w:pos="142"/>
                                <w:tab w:val="left" w:pos="603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Настенко И.М.</w:t>
                            </w:r>
                          </w:p>
                          <w:p w14:paraId="227F577D" w14:textId="77777777" w:rsidR="00701EF7" w:rsidRDefault="00701EF7" w:rsidP="00701EF7">
                            <w:pPr>
                              <w:tabs>
                                <w:tab w:val="left" w:pos="142"/>
                                <w:tab w:val="left" w:pos="603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en-US"/>
                              </w:rPr>
                              <w:t>og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@gzhi.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en-US"/>
                              </w:rPr>
                              <w:t>gov</w:t>
                            </w:r>
                            <w:r w:rsidRPr="00D1149D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74</w:t>
                            </w:r>
                            <w:r w:rsidRPr="00393BB8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.ru </w:t>
                            </w:r>
                          </w:p>
                          <w:p w14:paraId="48E2A6DC" w14:textId="3476B6A1" w:rsidR="00692FB4" w:rsidRDefault="00692FB4" w:rsidP="00A25FDA">
                            <w:pPr>
                              <w:keepNext/>
                              <w:spacing w:after="0" w:line="240" w:lineRule="auto"/>
                              <w:ind w:left="142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48FB54" w14:textId="77777777" w:rsidR="00692FB4" w:rsidRDefault="00692FB4" w:rsidP="00A25FDA">
                            <w:pPr>
                              <w:keepNext/>
                              <w:spacing w:after="0" w:line="240" w:lineRule="auto"/>
                              <w:ind w:left="142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854B36" w14:textId="77777777" w:rsidR="00C8523A" w:rsidRPr="0068417C" w:rsidRDefault="00C8523A" w:rsidP="00A25FDA">
                            <w:pPr>
                              <w:keepNext/>
                              <w:spacing w:after="0" w:line="240" w:lineRule="auto"/>
                              <w:ind w:left="142"/>
                              <w:jc w:val="right"/>
                              <w:outlineLvl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A33E2C" w14:textId="77777777" w:rsidR="00C8523A" w:rsidRPr="0068417C" w:rsidRDefault="00C8523A" w:rsidP="00A25FDA">
                            <w:pPr>
                              <w:keepNext/>
                              <w:spacing w:after="0" w:line="240" w:lineRule="auto"/>
                              <w:ind w:left="142"/>
                              <w:jc w:val="righ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D94D282" w14:textId="77777777" w:rsidR="00B07387" w:rsidRPr="00E86821" w:rsidRDefault="00B07387" w:rsidP="00A25FDA">
                            <w:pPr>
                              <w:keepNext/>
                              <w:ind w:left="142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15CABBC" w14:textId="77777777" w:rsidR="00B07387" w:rsidRPr="00E86821" w:rsidRDefault="00B07387" w:rsidP="00A25FDA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6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95pt;margin-top:5pt;width:194.45pt;height:29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CTgwIAABA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" stroked="f">
                <v:textbox>
                  <w:txbxContent>
                    <w:p w14:paraId="6CB22438" w14:textId="77777777" w:rsidR="0083576B" w:rsidRDefault="0083576B" w:rsidP="00701EF7">
                      <w:pPr>
                        <w:keepNext/>
                        <w:tabs>
                          <w:tab w:val="left" w:pos="142"/>
                        </w:tabs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48E8600" w14:textId="537C9021" w:rsidR="00701EF7" w:rsidRPr="00393BB8" w:rsidRDefault="00701EF7" w:rsidP="00701EF7">
                      <w:pPr>
                        <w:keepNext/>
                        <w:tabs>
                          <w:tab w:val="left" w:pos="142"/>
                        </w:tabs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93BB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Заместителю главы города по городскому хозяйству Администрации города Челябинска </w:t>
                      </w:r>
                    </w:p>
                    <w:p w14:paraId="3AB771A9" w14:textId="77777777" w:rsidR="00701EF7" w:rsidRPr="00393BB8" w:rsidRDefault="00701EF7" w:rsidP="00701EF7">
                      <w:pPr>
                        <w:keepNext/>
                        <w:tabs>
                          <w:tab w:val="left" w:pos="142"/>
                        </w:tabs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93BB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Астахову А.С.</w:t>
                      </w:r>
                    </w:p>
                    <w:p w14:paraId="7DA8BE9A" w14:textId="0B39EC5A" w:rsidR="00C93746" w:rsidRPr="00701EF7" w:rsidRDefault="00744908" w:rsidP="00701EF7">
                      <w:pPr>
                        <w:keepNext/>
                        <w:spacing w:after="0" w:line="240" w:lineRule="auto"/>
                        <w:ind w:left="142" w:hanging="142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701EF7" w:rsidRPr="00560A81">
                          <w:rPr>
                            <w:rStyle w:val="a9"/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hoz</w:t>
                        </w:r>
                        <w:r w:rsidR="00701EF7" w:rsidRPr="00560A81">
                          <w:rPr>
                            <w:rStyle w:val="a9"/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@cheladmin.ru</w:t>
                        </w:r>
                      </w:hyperlink>
                    </w:p>
                    <w:p w14:paraId="69081919" w14:textId="77777777" w:rsidR="00692FB4" w:rsidRDefault="00692FB4" w:rsidP="00A25FDA">
                      <w:pPr>
                        <w:keepNext/>
                        <w:spacing w:after="0" w:line="240" w:lineRule="auto"/>
                        <w:ind w:left="142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8DB16D4" w14:textId="77777777" w:rsidR="00701EF7" w:rsidRPr="00AB143D" w:rsidRDefault="00701EF7" w:rsidP="00701EF7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Прокурору</w:t>
                      </w:r>
                    </w:p>
                    <w:p w14:paraId="48079D74" w14:textId="77777777" w:rsidR="00701EF7" w:rsidRPr="00AB143D" w:rsidRDefault="00701EF7" w:rsidP="00701EF7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B14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города Челябинска</w:t>
                      </w:r>
                    </w:p>
                    <w:p w14:paraId="67304E32" w14:textId="77777777" w:rsidR="00701EF7" w:rsidRPr="00AB143D" w:rsidRDefault="00701EF7" w:rsidP="00701EF7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Рязанову И.Э.</w:t>
                      </w:r>
                    </w:p>
                    <w:p w14:paraId="57C1E580" w14:textId="77777777" w:rsidR="00701EF7" w:rsidRDefault="00701EF7" w:rsidP="00701EF7">
                      <w:pPr>
                        <w:tabs>
                          <w:tab w:val="left" w:pos="142"/>
                          <w:tab w:val="left" w:pos="6030"/>
                        </w:tabs>
                        <w:spacing w:after="0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393BB8"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Chel01@74.mailop.ru </w:t>
                      </w:r>
                    </w:p>
                    <w:p w14:paraId="79847567" w14:textId="77777777" w:rsidR="007B56EE" w:rsidRDefault="007B56EE" w:rsidP="00A25FDA">
                      <w:pPr>
                        <w:keepNext/>
                        <w:spacing w:after="0" w:line="240" w:lineRule="auto"/>
                        <w:ind w:left="142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4F507C1" w14:textId="77777777" w:rsidR="00701EF7" w:rsidRDefault="00701EF7" w:rsidP="00701EF7">
                      <w:pPr>
                        <w:tabs>
                          <w:tab w:val="left" w:pos="142"/>
                          <w:tab w:val="left" w:pos="6030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Начальнику Главного управления «Государственная жилищная инспекция Челябинской области»</w:t>
                      </w:r>
                    </w:p>
                    <w:p w14:paraId="77376089" w14:textId="77777777" w:rsidR="00701EF7" w:rsidRPr="000E0EF1" w:rsidRDefault="00701EF7" w:rsidP="00701EF7">
                      <w:pPr>
                        <w:tabs>
                          <w:tab w:val="left" w:pos="142"/>
                          <w:tab w:val="left" w:pos="6030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Настенко И.М.</w:t>
                      </w:r>
                    </w:p>
                    <w:p w14:paraId="227F577D" w14:textId="77777777" w:rsidR="00701EF7" w:rsidRDefault="00701EF7" w:rsidP="00701EF7">
                      <w:pPr>
                        <w:tabs>
                          <w:tab w:val="left" w:pos="142"/>
                          <w:tab w:val="left" w:pos="6030"/>
                        </w:tabs>
                        <w:spacing w:after="0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  <w:t>og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gzhi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  <w:t>gov</w:t>
                      </w:r>
                      <w:proofErr w:type="spellEnd"/>
                      <w:r w:rsidRPr="00D1149D"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74</w:t>
                      </w:r>
                      <w:r w:rsidRPr="00393BB8"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 xml:space="preserve">.ru </w:t>
                      </w:r>
                    </w:p>
                    <w:p w14:paraId="48E2A6DC" w14:textId="3476B6A1" w:rsidR="00692FB4" w:rsidRDefault="00692FB4" w:rsidP="00A25FDA">
                      <w:pPr>
                        <w:keepNext/>
                        <w:spacing w:after="0" w:line="240" w:lineRule="auto"/>
                        <w:ind w:left="142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4948FB54" w14:textId="77777777" w:rsidR="00692FB4" w:rsidRDefault="00692FB4" w:rsidP="00A25FDA">
                      <w:pPr>
                        <w:keepNext/>
                        <w:spacing w:after="0" w:line="240" w:lineRule="auto"/>
                        <w:ind w:left="142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8854B36" w14:textId="77777777" w:rsidR="00C8523A" w:rsidRPr="0068417C" w:rsidRDefault="00C8523A" w:rsidP="00A25FDA">
                      <w:pPr>
                        <w:keepNext/>
                        <w:spacing w:after="0" w:line="240" w:lineRule="auto"/>
                        <w:ind w:left="142"/>
                        <w:jc w:val="right"/>
                        <w:outlineLvl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CA33E2C" w14:textId="77777777" w:rsidR="00C8523A" w:rsidRPr="0068417C" w:rsidRDefault="00C8523A" w:rsidP="00A25FDA">
                      <w:pPr>
                        <w:keepNext/>
                        <w:spacing w:after="0" w:line="240" w:lineRule="auto"/>
                        <w:ind w:left="142"/>
                        <w:jc w:val="right"/>
                        <w:outlineLvl w:val="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D94D282" w14:textId="77777777" w:rsidR="00B07387" w:rsidRPr="00E86821" w:rsidRDefault="00B07387" w:rsidP="00A25FDA">
                      <w:pPr>
                        <w:keepNext/>
                        <w:ind w:left="142"/>
                        <w:jc w:val="center"/>
                        <w:outlineLvl w:val="1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015CABBC" w14:textId="77777777" w:rsidR="00B07387" w:rsidRPr="00E86821" w:rsidRDefault="00B07387" w:rsidP="00A25FDA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4536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67"/>
        <w:gridCol w:w="2126"/>
      </w:tblGrid>
      <w:tr w:rsidR="00DF1A73" w:rsidRPr="00DF1A73" w14:paraId="34539B92" w14:textId="77777777" w:rsidTr="00B07387">
        <w:trPr>
          <w:cantSplit/>
          <w:trHeight w:val="369"/>
        </w:trPr>
        <w:tc>
          <w:tcPr>
            <w:tcW w:w="1843" w:type="dxa"/>
            <w:gridSpan w:val="2"/>
            <w:vAlign w:val="center"/>
          </w:tcPr>
          <w:p w14:paraId="2CDEEFBE" w14:textId="77777777" w:rsidR="00DF1A73" w:rsidRPr="00C634D9" w:rsidRDefault="00C634D9" w:rsidP="00C63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9">
              <w:rPr>
                <w:rFonts w:ascii="Times New Roman" w:eastAsia="Arial Unicode MS" w:hAnsi="Times New Roman"/>
                <w:kern w:val="2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Pr="00C634D9">
              <w:rPr>
                <w:rFonts w:ascii="Times New Roman" w:eastAsia="Arial Unicode MS" w:hAnsi="Times New Roman"/>
                <w:kern w:val="2"/>
              </w:rPr>
              <w:instrText xml:space="preserve"> FORMTEXT </w:instrText>
            </w:r>
            <w:r w:rsidRPr="00C634D9">
              <w:rPr>
                <w:rFonts w:ascii="Times New Roman" w:eastAsia="Arial Unicode MS" w:hAnsi="Times New Roman"/>
                <w:kern w:val="2"/>
              </w:rPr>
            </w:r>
            <w:r w:rsidRPr="00C634D9">
              <w:rPr>
                <w:rFonts w:ascii="Times New Roman" w:eastAsia="Arial Unicode MS" w:hAnsi="Times New Roman"/>
                <w:kern w:val="2"/>
              </w:rPr>
              <w:fldChar w:fldCharType="separate"/>
            </w:r>
            <w:r w:rsidRPr="00C634D9">
              <w:rPr>
                <w:rFonts w:ascii="Times New Roman" w:eastAsia="Arial Unicode MS" w:hAnsi="Times New Roman"/>
                <w:kern w:val="2"/>
              </w:rPr>
              <w:t> </w:t>
            </w:r>
            <w:r w:rsidRPr="00C634D9">
              <w:rPr>
                <w:rFonts w:ascii="Times New Roman" w:eastAsia="Arial Unicode MS" w:hAnsi="Times New Roman"/>
                <w:kern w:val="2"/>
              </w:rPr>
              <w:fldChar w:fldCharType="end"/>
            </w:r>
            <w:bookmarkEnd w:id="1"/>
          </w:p>
        </w:tc>
        <w:tc>
          <w:tcPr>
            <w:tcW w:w="567" w:type="dxa"/>
            <w:vAlign w:val="bottom"/>
          </w:tcPr>
          <w:p w14:paraId="7FA01766" w14:textId="77777777" w:rsidR="00DF1A73" w:rsidRPr="00DF1A73" w:rsidRDefault="00DF1A73" w:rsidP="00B07387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AE99EB" w14:textId="77777777" w:rsidR="00DF1A73" w:rsidRPr="00C634D9" w:rsidRDefault="00C634D9" w:rsidP="00C9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C634D9">
              <w:rPr>
                <w:rFonts w:ascii="Times New Roman" w:eastAsia="Arial Unicode MS" w:hAnsi="Times New Roman"/>
                <w:kern w:val="2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Исходящий номер"/>
                  </w:textInput>
                </w:ffData>
              </w:fldChar>
            </w:r>
            <w:bookmarkStart w:id="2" w:name="РегистрационныйНомер"/>
            <w:r w:rsidRPr="00C634D9">
              <w:rPr>
                <w:rFonts w:ascii="Times New Roman" w:eastAsia="Arial Unicode MS" w:hAnsi="Times New Roman"/>
                <w:kern w:val="2"/>
              </w:rPr>
              <w:instrText xml:space="preserve"> FORMTEXT </w:instrText>
            </w:r>
            <w:r w:rsidRPr="00C634D9">
              <w:rPr>
                <w:rFonts w:ascii="Times New Roman" w:eastAsia="Arial Unicode MS" w:hAnsi="Times New Roman"/>
                <w:kern w:val="2"/>
              </w:rPr>
            </w:r>
            <w:r w:rsidRPr="00C634D9">
              <w:rPr>
                <w:rFonts w:ascii="Times New Roman" w:eastAsia="Arial Unicode MS" w:hAnsi="Times New Roman"/>
                <w:kern w:val="2"/>
              </w:rPr>
              <w:fldChar w:fldCharType="separate"/>
            </w:r>
            <w:r w:rsidRPr="00C634D9">
              <w:rPr>
                <w:rFonts w:ascii="Times New Roman" w:eastAsia="Arial Unicode MS" w:hAnsi="Times New Roman"/>
                <w:kern w:val="2"/>
              </w:rPr>
              <w:t> </w:t>
            </w:r>
            <w:r w:rsidRPr="00C634D9">
              <w:rPr>
                <w:rFonts w:ascii="Times New Roman" w:eastAsia="Arial Unicode MS" w:hAnsi="Times New Roman"/>
                <w:kern w:val="2"/>
              </w:rPr>
              <w:fldChar w:fldCharType="end"/>
            </w:r>
            <w:bookmarkEnd w:id="2"/>
          </w:p>
        </w:tc>
      </w:tr>
      <w:tr w:rsidR="00DF1A73" w:rsidRPr="00DF1A73" w14:paraId="42D76048" w14:textId="77777777" w:rsidTr="00B07387">
        <w:trPr>
          <w:cantSplit/>
          <w:trHeight w:val="376"/>
        </w:trPr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068409A8" w14:textId="77777777" w:rsidR="00DF1A73" w:rsidRPr="00DF1A73" w:rsidRDefault="00DF1A73" w:rsidP="00B07387">
            <w:pPr>
              <w:pStyle w:val="3"/>
              <w:ind w:left="-108"/>
              <w:jc w:val="right"/>
            </w:pPr>
            <w:r w:rsidRPr="00DF1A73"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2ECD" w14:textId="77777777" w:rsidR="00DF1A73" w:rsidRPr="00DF1A73" w:rsidRDefault="00DF1A73" w:rsidP="00B07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67D72DDC" w14:textId="77777777" w:rsidR="00DF1A73" w:rsidRPr="00DF1A73" w:rsidRDefault="00DF1A73" w:rsidP="00B07387">
            <w:pPr>
              <w:spacing w:after="0" w:line="240" w:lineRule="auto"/>
              <w:ind w:right="-108" w:hanging="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A73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074463" w14:textId="77777777" w:rsidR="00DF1A73" w:rsidRPr="00DF1A73" w:rsidRDefault="00DF1A73" w:rsidP="00B07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958D96" w14:textId="77777777" w:rsidR="00F71D3E" w:rsidRPr="00F71D3E" w:rsidRDefault="00F71D3E" w:rsidP="00F71D3E">
      <w:pPr>
        <w:spacing w:after="0"/>
        <w:rPr>
          <w:vanish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DF1A73" w:rsidRPr="00DF1A73" w14:paraId="3A226518" w14:textId="77777777" w:rsidTr="00F71D3E">
        <w:tc>
          <w:tcPr>
            <w:tcW w:w="4536" w:type="dxa"/>
            <w:shd w:val="clear" w:color="auto" w:fill="auto"/>
          </w:tcPr>
          <w:p w14:paraId="13658EC2" w14:textId="77777777" w:rsidR="00DF1A73" w:rsidRPr="00F71D3E" w:rsidRDefault="00DF1A73" w:rsidP="00F71D3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noProof/>
                <w:sz w:val="14"/>
                <w:szCs w:val="14"/>
              </w:rPr>
            </w:pPr>
          </w:p>
        </w:tc>
      </w:tr>
      <w:tr w:rsidR="00DF1A73" w:rsidRPr="001C1B27" w14:paraId="454C5A1D" w14:textId="77777777" w:rsidTr="00F71D3E">
        <w:trPr>
          <w:trHeight w:val="283"/>
        </w:trPr>
        <w:tc>
          <w:tcPr>
            <w:tcW w:w="4536" w:type="dxa"/>
            <w:shd w:val="clear" w:color="auto" w:fill="auto"/>
          </w:tcPr>
          <w:p w14:paraId="548D2189" w14:textId="11081665" w:rsidR="00DF1A73" w:rsidRPr="00EB2A4F" w:rsidRDefault="00A25FDA" w:rsidP="00A143C1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="007B56EE">
              <w:rPr>
                <w:rFonts w:ascii="Times New Roman" w:hAnsi="Times New Roman"/>
                <w:noProof/>
                <w:sz w:val="24"/>
                <w:szCs w:val="24"/>
              </w:rPr>
              <w:t xml:space="preserve">недопуске УК к месту </w:t>
            </w:r>
            <w:r w:rsidR="00A143C1">
              <w:rPr>
                <w:rFonts w:ascii="Times New Roman" w:hAnsi="Times New Roman"/>
                <w:noProof/>
                <w:sz w:val="24"/>
                <w:szCs w:val="24"/>
              </w:rPr>
              <w:t>проведения работ</w:t>
            </w:r>
            <w:r w:rsidR="007B56EE">
              <w:rPr>
                <w:rFonts w:ascii="Times New Roman" w:hAnsi="Times New Roman"/>
                <w:noProof/>
                <w:sz w:val="24"/>
                <w:szCs w:val="24"/>
              </w:rPr>
              <w:t xml:space="preserve"> подряд</w:t>
            </w:r>
            <w:r w:rsidR="00A143C1">
              <w:rPr>
                <w:rFonts w:ascii="Times New Roman" w:hAnsi="Times New Roman"/>
                <w:noProof/>
                <w:sz w:val="24"/>
                <w:szCs w:val="24"/>
              </w:rPr>
              <w:t>ной организации</w:t>
            </w:r>
          </w:p>
        </w:tc>
      </w:tr>
    </w:tbl>
    <w:p w14:paraId="1D29E01B" w14:textId="77777777" w:rsidR="00894030" w:rsidRDefault="00894030" w:rsidP="00A72D4F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A872FEB" w14:textId="77777777" w:rsidR="00894030" w:rsidRDefault="00894030" w:rsidP="00A72D4F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F46287B" w14:textId="77777777" w:rsidR="00894030" w:rsidRDefault="00894030" w:rsidP="00A72D4F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96CA0EA" w14:textId="77777777" w:rsidR="00C93746" w:rsidRDefault="00C93746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79136FA" w14:textId="77777777" w:rsidR="00C93746" w:rsidRDefault="00C93746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004BB54" w14:textId="77777777" w:rsidR="00C93746" w:rsidRDefault="00C93746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B0466A" w14:textId="77777777" w:rsidR="00C93746" w:rsidRDefault="00C93746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0F3F70C" w14:textId="77777777" w:rsidR="00C93746" w:rsidRDefault="00C93746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0F74169" w14:textId="77777777" w:rsidR="00C93746" w:rsidRDefault="00C93746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D8AC779" w14:textId="77777777" w:rsidR="0048085B" w:rsidRDefault="0048085B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621373A" w14:textId="236B457E" w:rsidR="007B56EE" w:rsidRDefault="007B56EE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555C3B2" w14:textId="783A947C" w:rsidR="00692FB4" w:rsidRDefault="00692FB4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A5F4132" w14:textId="1F50A418" w:rsidR="00692FB4" w:rsidRDefault="00692FB4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6134D26" w14:textId="3D83888A" w:rsidR="00692FB4" w:rsidRDefault="00692FB4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743AC79" w14:textId="77777777" w:rsidR="00692FB4" w:rsidRDefault="00692FB4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2323E3B" w14:textId="77777777" w:rsidR="0083576B" w:rsidRDefault="0083576B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18BD5EB" w14:textId="09245735" w:rsidR="00D175C6" w:rsidRDefault="00A25FDA" w:rsidP="0083576B">
      <w:pPr>
        <w:spacing w:after="12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5FDA">
        <w:rPr>
          <w:rFonts w:ascii="Times New Roman" w:eastAsia="Calibri" w:hAnsi="Times New Roman"/>
          <w:b/>
          <w:sz w:val="24"/>
          <w:szCs w:val="24"/>
          <w:lang w:eastAsia="en-US"/>
        </w:rPr>
        <w:t>Уважаемый Александр Сергеевич!</w:t>
      </w:r>
    </w:p>
    <w:p w14:paraId="3C63948C" w14:textId="31020055" w:rsidR="00701EF7" w:rsidRDefault="00701EF7" w:rsidP="0083576B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Arial Unicode MS" w:hAnsi="Times New Roman"/>
          <w:b/>
          <w:spacing w:val="6"/>
          <w:kern w:val="2"/>
          <w:sz w:val="24"/>
          <w:szCs w:val="24"/>
        </w:rPr>
        <w:t>Уважаемый Игорь Эдуардович!</w:t>
      </w:r>
    </w:p>
    <w:p w14:paraId="1C8FF53E" w14:textId="3E7E5ABB" w:rsidR="0048085B" w:rsidRDefault="0048085B" w:rsidP="0083576B">
      <w:pPr>
        <w:spacing w:after="120" w:line="240" w:lineRule="auto"/>
        <w:ind w:left="90" w:firstLine="47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Уважаемая</w:t>
      </w:r>
      <w:r w:rsidR="00701EF7" w:rsidRPr="000B611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01EF7">
        <w:rPr>
          <w:rFonts w:ascii="Times New Roman" w:eastAsia="Arial Unicode MS" w:hAnsi="Times New Roman"/>
          <w:b/>
          <w:spacing w:val="6"/>
          <w:kern w:val="2"/>
          <w:sz w:val="24"/>
          <w:szCs w:val="24"/>
        </w:rPr>
        <w:t>Ирина Мадиевна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!</w:t>
      </w:r>
    </w:p>
    <w:p w14:paraId="0C9A6D0B" w14:textId="77777777" w:rsidR="00A25FDA" w:rsidRDefault="00A25FDA" w:rsidP="00D175C6">
      <w:pPr>
        <w:spacing w:after="0" w:line="240" w:lineRule="auto"/>
        <w:ind w:left="90" w:firstLine="47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7A17A0" w14:textId="4F972B5E" w:rsidR="003B39BF" w:rsidRDefault="003B39BF" w:rsidP="0083576B">
      <w:pPr>
        <w:widowControl w:val="0"/>
        <w:spacing w:after="0" w:line="32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2C74">
        <w:rPr>
          <w:rFonts w:ascii="Times New Roman" w:hAnsi="Times New Roman"/>
          <w:color w:val="000000"/>
          <w:sz w:val="24"/>
          <w:szCs w:val="24"/>
        </w:rPr>
        <w:t>В целях эффективного и рационального использования энергетических ресурсов, исполняя требования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 об энергосбережении</w:t>
      </w:r>
      <w:r>
        <w:rPr>
          <w:rFonts w:ascii="Times New Roman" w:hAnsi="Times New Roman"/>
          <w:color w:val="000000"/>
          <w:sz w:val="24"/>
          <w:szCs w:val="24"/>
        </w:rPr>
        <w:t xml:space="preserve"> №261-ФЗ</w:t>
      </w:r>
      <w:r w:rsidRPr="00AB2C74">
        <w:rPr>
          <w:rFonts w:ascii="Times New Roman" w:hAnsi="Times New Roman"/>
          <w:color w:val="000000"/>
          <w:sz w:val="24"/>
          <w:szCs w:val="24"/>
        </w:rPr>
        <w:t>), АО «УСТЭК-Челябинск»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Общество)</w:t>
      </w:r>
      <w:r w:rsidR="00423EBA">
        <w:rPr>
          <w:rFonts w:ascii="Times New Roman" w:hAnsi="Times New Roman"/>
          <w:color w:val="000000"/>
          <w:sz w:val="24"/>
          <w:szCs w:val="24"/>
        </w:rPr>
        <w:t xml:space="preserve"> заключило</w:t>
      </w:r>
      <w:r w:rsidRPr="00AB2C74">
        <w:rPr>
          <w:rFonts w:ascii="Times New Roman" w:hAnsi="Times New Roman"/>
          <w:color w:val="000000"/>
          <w:sz w:val="24"/>
          <w:szCs w:val="24"/>
        </w:rPr>
        <w:t xml:space="preserve"> договор подряда </w:t>
      </w:r>
      <w:r w:rsidR="00423EBA">
        <w:rPr>
          <w:rFonts w:ascii="Times New Roman" w:hAnsi="Times New Roman"/>
          <w:color w:val="000000"/>
          <w:sz w:val="24"/>
          <w:szCs w:val="24"/>
        </w:rPr>
        <w:t xml:space="preserve">№ 61 от 28.02.2022 </w:t>
      </w:r>
      <w:r w:rsidRPr="00AB2C74">
        <w:rPr>
          <w:rFonts w:ascii="Times New Roman" w:hAnsi="Times New Roman"/>
          <w:color w:val="000000"/>
          <w:sz w:val="24"/>
          <w:szCs w:val="24"/>
        </w:rPr>
        <w:t xml:space="preserve">на выполнение комплекса работ по установке </w:t>
      </w:r>
      <w:r>
        <w:rPr>
          <w:rFonts w:ascii="Times New Roman" w:hAnsi="Times New Roman"/>
          <w:color w:val="000000"/>
          <w:sz w:val="24"/>
          <w:szCs w:val="24"/>
        </w:rPr>
        <w:t xml:space="preserve">общедомовых приборов учёта </w:t>
      </w:r>
      <w:r w:rsidRPr="00AB2C74">
        <w:rPr>
          <w:rFonts w:ascii="Times New Roman" w:hAnsi="Times New Roman"/>
          <w:color w:val="000000"/>
          <w:sz w:val="24"/>
          <w:szCs w:val="24"/>
        </w:rPr>
        <w:t>(далее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AB2C74">
        <w:rPr>
          <w:rFonts w:ascii="Times New Roman" w:hAnsi="Times New Roman"/>
          <w:color w:val="000000"/>
          <w:sz w:val="24"/>
          <w:szCs w:val="24"/>
        </w:rPr>
        <w:t xml:space="preserve"> ОДПУ) в </w:t>
      </w:r>
      <w:r>
        <w:rPr>
          <w:rFonts w:ascii="Times New Roman" w:hAnsi="Times New Roman"/>
          <w:color w:val="000000"/>
          <w:sz w:val="24"/>
          <w:szCs w:val="24"/>
        </w:rPr>
        <w:t>многоквартирных жилых домах (далее – МКД) города Челябинска</w:t>
      </w:r>
      <w:r w:rsidR="00423EBA">
        <w:rPr>
          <w:rFonts w:ascii="Times New Roman" w:hAnsi="Times New Roman"/>
          <w:color w:val="000000"/>
          <w:sz w:val="24"/>
          <w:szCs w:val="24"/>
        </w:rPr>
        <w:t xml:space="preserve"> с подрядной организацией ООО «РОСТ ИНТЕК» (далее-Подрядчик)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B2C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FFA26D" w14:textId="77777777" w:rsidR="004C52BF" w:rsidRDefault="00423EBA" w:rsidP="0083576B">
      <w:pPr>
        <w:widowControl w:val="0"/>
        <w:spacing w:after="0" w:line="32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рамках исполнения договор</w:t>
      </w:r>
      <w:r w:rsidR="00EA5ED1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Подрядчик выполнил комплекс работ по установке ОДПУ в МКД</w:t>
      </w:r>
      <w:r w:rsidR="004C52BF">
        <w:rPr>
          <w:rFonts w:ascii="Times New Roman" w:hAnsi="Times New Roman"/>
          <w:color w:val="000000"/>
          <w:sz w:val="24"/>
          <w:szCs w:val="24"/>
        </w:rPr>
        <w:t>:</w:t>
      </w:r>
    </w:p>
    <w:p w14:paraId="08495623" w14:textId="7BC947E6" w:rsidR="00423EBA" w:rsidRDefault="00423EBA" w:rsidP="0083576B">
      <w:pPr>
        <w:widowControl w:val="0"/>
        <w:spacing w:after="0" w:line="32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 адресам ул</w:t>
      </w:r>
      <w:r w:rsidR="00EA5E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Солнечная, д.56(</w:t>
      </w:r>
      <w:r w:rsidR="00EA5ED1">
        <w:rPr>
          <w:rFonts w:ascii="Times New Roman" w:hAnsi="Times New Roman"/>
          <w:color w:val="000000"/>
          <w:sz w:val="24"/>
          <w:szCs w:val="24"/>
        </w:rPr>
        <w:t>управляющая компания -</w:t>
      </w:r>
      <w:r w:rsidR="00F027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4908">
        <w:rPr>
          <w:rFonts w:ascii="Times New Roman" w:hAnsi="Times New Roman"/>
          <w:color w:val="000000"/>
          <w:sz w:val="24"/>
          <w:szCs w:val="24"/>
        </w:rPr>
        <w:t>ООО ГК «</w:t>
      </w:r>
      <w:r w:rsidR="00EA5ED1">
        <w:rPr>
          <w:rFonts w:ascii="Times New Roman" w:hAnsi="Times New Roman"/>
          <w:color w:val="000000"/>
          <w:sz w:val="24"/>
          <w:szCs w:val="24"/>
        </w:rPr>
        <w:t xml:space="preserve">ЖКХ Новый Урал», </w:t>
      </w:r>
      <w:r w:rsidR="0065511B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692FB4">
        <w:rPr>
          <w:rFonts w:ascii="Times New Roman" w:hAnsi="Times New Roman"/>
          <w:color w:val="000000"/>
          <w:sz w:val="24"/>
          <w:szCs w:val="24"/>
        </w:rPr>
        <w:t>Куйбышева, д.49</w:t>
      </w:r>
      <w:r w:rsidR="00655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5ED1">
        <w:rPr>
          <w:rFonts w:ascii="Times New Roman" w:hAnsi="Times New Roman"/>
          <w:color w:val="000000"/>
          <w:sz w:val="24"/>
          <w:szCs w:val="24"/>
        </w:rPr>
        <w:t>(управляющая компания-ООО УК «Абсолют</w:t>
      </w:r>
      <w:r w:rsidR="00F0271A">
        <w:rPr>
          <w:rFonts w:ascii="Times New Roman" w:hAnsi="Times New Roman"/>
          <w:color w:val="000000"/>
          <w:sz w:val="24"/>
          <w:szCs w:val="24"/>
        </w:rPr>
        <w:t>»</w:t>
      </w:r>
      <w:r w:rsidR="00692FB4">
        <w:rPr>
          <w:rFonts w:ascii="Times New Roman" w:hAnsi="Times New Roman"/>
          <w:color w:val="000000"/>
          <w:sz w:val="24"/>
          <w:szCs w:val="24"/>
        </w:rPr>
        <w:t>)</w:t>
      </w:r>
      <w:r w:rsidR="00F027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52BF">
        <w:rPr>
          <w:rFonts w:ascii="Times New Roman" w:hAnsi="Times New Roman"/>
          <w:color w:val="000000"/>
          <w:sz w:val="24"/>
          <w:szCs w:val="24"/>
        </w:rPr>
        <w:t>-</w:t>
      </w:r>
      <w:r w:rsidR="00EA5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511B">
        <w:rPr>
          <w:rFonts w:ascii="Times New Roman" w:hAnsi="Times New Roman"/>
          <w:color w:val="000000"/>
          <w:sz w:val="24"/>
          <w:szCs w:val="24"/>
        </w:rPr>
        <w:t>обследование МКД (Акт</w:t>
      </w:r>
      <w:r w:rsidR="00604CB2">
        <w:rPr>
          <w:rFonts w:ascii="Times New Roman" w:hAnsi="Times New Roman"/>
          <w:color w:val="000000"/>
          <w:sz w:val="24"/>
          <w:szCs w:val="24"/>
        </w:rPr>
        <w:t>ы</w:t>
      </w:r>
      <w:r w:rsidR="00655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4DC">
        <w:rPr>
          <w:rFonts w:ascii="Times New Roman" w:hAnsi="Times New Roman"/>
          <w:color w:val="000000"/>
          <w:sz w:val="24"/>
          <w:szCs w:val="24"/>
        </w:rPr>
        <w:t xml:space="preserve">обследования на предмет установления </w:t>
      </w:r>
      <w:r w:rsidR="0065511B">
        <w:rPr>
          <w:rFonts w:ascii="Times New Roman" w:hAnsi="Times New Roman"/>
          <w:color w:val="000000"/>
          <w:sz w:val="24"/>
          <w:szCs w:val="24"/>
        </w:rPr>
        <w:t>наличия</w:t>
      </w:r>
      <w:r w:rsidR="007024DC">
        <w:rPr>
          <w:rFonts w:ascii="Times New Roman" w:hAnsi="Times New Roman"/>
          <w:color w:val="000000"/>
          <w:sz w:val="24"/>
          <w:szCs w:val="24"/>
        </w:rPr>
        <w:t>(отсутствия)</w:t>
      </w:r>
      <w:r w:rsidR="0065511B">
        <w:rPr>
          <w:rFonts w:ascii="Times New Roman" w:hAnsi="Times New Roman"/>
          <w:color w:val="000000"/>
          <w:sz w:val="24"/>
          <w:szCs w:val="24"/>
        </w:rPr>
        <w:t xml:space="preserve"> технической возможности установки </w:t>
      </w:r>
      <w:r w:rsidR="007024DC">
        <w:rPr>
          <w:rFonts w:ascii="Times New Roman" w:hAnsi="Times New Roman"/>
          <w:color w:val="000000"/>
          <w:sz w:val="24"/>
          <w:szCs w:val="24"/>
        </w:rPr>
        <w:t>коллективного(общедомового) прибора учёта</w:t>
      </w:r>
      <w:r w:rsidR="0065511B">
        <w:rPr>
          <w:rFonts w:ascii="Times New Roman" w:hAnsi="Times New Roman"/>
          <w:color w:val="000000"/>
          <w:sz w:val="24"/>
          <w:szCs w:val="24"/>
        </w:rPr>
        <w:t xml:space="preserve"> представлен</w:t>
      </w:r>
      <w:r w:rsidR="00665E5B">
        <w:rPr>
          <w:rFonts w:ascii="Times New Roman" w:hAnsi="Times New Roman"/>
          <w:color w:val="000000"/>
          <w:sz w:val="24"/>
          <w:szCs w:val="24"/>
        </w:rPr>
        <w:t>ы</w:t>
      </w:r>
      <w:r w:rsidR="0065511B">
        <w:rPr>
          <w:rFonts w:ascii="Times New Roman" w:hAnsi="Times New Roman"/>
          <w:color w:val="000000"/>
          <w:sz w:val="24"/>
          <w:szCs w:val="24"/>
        </w:rPr>
        <w:t xml:space="preserve"> в приложение № 1), </w:t>
      </w:r>
      <w:r w:rsidR="008039F0">
        <w:rPr>
          <w:rFonts w:ascii="Times New Roman" w:hAnsi="Times New Roman"/>
          <w:color w:val="000000"/>
          <w:sz w:val="24"/>
          <w:szCs w:val="24"/>
        </w:rPr>
        <w:t xml:space="preserve">разработка и согласование </w:t>
      </w:r>
      <w:r w:rsidR="00EA5ED1">
        <w:rPr>
          <w:rFonts w:ascii="Times New Roman" w:hAnsi="Times New Roman"/>
          <w:color w:val="000000"/>
          <w:sz w:val="24"/>
          <w:szCs w:val="24"/>
        </w:rPr>
        <w:t>проект</w:t>
      </w:r>
      <w:r w:rsidR="008039F0">
        <w:rPr>
          <w:rFonts w:ascii="Times New Roman" w:hAnsi="Times New Roman"/>
          <w:color w:val="000000"/>
          <w:sz w:val="24"/>
          <w:szCs w:val="24"/>
        </w:rPr>
        <w:t>но-сметной документации</w:t>
      </w:r>
      <w:r w:rsidR="00665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CB2">
        <w:rPr>
          <w:rFonts w:ascii="Times New Roman" w:hAnsi="Times New Roman"/>
          <w:color w:val="000000"/>
          <w:sz w:val="24"/>
          <w:szCs w:val="24"/>
        </w:rPr>
        <w:t>(письм</w:t>
      </w:r>
      <w:r w:rsidR="00665E5B">
        <w:rPr>
          <w:rFonts w:ascii="Times New Roman" w:hAnsi="Times New Roman"/>
          <w:color w:val="000000"/>
          <w:sz w:val="24"/>
          <w:szCs w:val="24"/>
        </w:rPr>
        <w:t xml:space="preserve">а о </w:t>
      </w:r>
      <w:r w:rsidR="00665E5B">
        <w:rPr>
          <w:rFonts w:ascii="Times New Roman" w:hAnsi="Times New Roman"/>
          <w:color w:val="000000"/>
          <w:sz w:val="24"/>
          <w:szCs w:val="24"/>
        </w:rPr>
        <w:lastRenderedPageBreak/>
        <w:t>согласование проектов представлены в приложение № 2)</w:t>
      </w:r>
      <w:r w:rsidR="00EA5ED1">
        <w:rPr>
          <w:rFonts w:ascii="Times New Roman" w:hAnsi="Times New Roman"/>
          <w:color w:val="000000"/>
          <w:sz w:val="24"/>
          <w:szCs w:val="24"/>
        </w:rPr>
        <w:t>, закуп материалов и оборудования, строительно-монтажные работы, пусконаладочные работы</w:t>
      </w:r>
      <w:r w:rsidR="00692FB4">
        <w:rPr>
          <w:rFonts w:ascii="Times New Roman" w:hAnsi="Times New Roman"/>
          <w:color w:val="000000"/>
          <w:sz w:val="24"/>
          <w:szCs w:val="24"/>
        </w:rPr>
        <w:t>.</w:t>
      </w:r>
    </w:p>
    <w:p w14:paraId="4F3E2A6E" w14:textId="5DD21009" w:rsidR="008039F0" w:rsidRDefault="008039F0" w:rsidP="0083576B">
      <w:pPr>
        <w:widowControl w:val="0"/>
        <w:spacing w:after="0" w:line="32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адресу ул. Ворошилова, д. 55Б</w:t>
      </w:r>
      <w:r w:rsidR="00692F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511B">
        <w:rPr>
          <w:rFonts w:ascii="Times New Roman" w:hAnsi="Times New Roman"/>
          <w:color w:val="000000"/>
          <w:sz w:val="24"/>
          <w:szCs w:val="24"/>
        </w:rPr>
        <w:t>(управляющая компания ООО «УК «Дружба»</w:t>
      </w:r>
      <w:r w:rsidR="00692FB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E5B">
        <w:rPr>
          <w:rFonts w:ascii="Times New Roman" w:hAnsi="Times New Roman"/>
          <w:color w:val="000000"/>
          <w:sz w:val="24"/>
          <w:szCs w:val="24"/>
        </w:rPr>
        <w:t xml:space="preserve">- обследование МКД, </w:t>
      </w:r>
      <w:r>
        <w:rPr>
          <w:rFonts w:ascii="Times New Roman" w:hAnsi="Times New Roman"/>
          <w:color w:val="000000"/>
          <w:sz w:val="24"/>
          <w:szCs w:val="24"/>
        </w:rPr>
        <w:t>разработка и согласование проектно-сметной документации</w:t>
      </w:r>
      <w:r w:rsidR="00665E5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024DC">
        <w:rPr>
          <w:rFonts w:ascii="Times New Roman" w:hAnsi="Times New Roman"/>
          <w:color w:val="000000"/>
          <w:sz w:val="24"/>
          <w:szCs w:val="24"/>
        </w:rPr>
        <w:t>Акт обследования на предмет установления наличия(отсутствия) технической возможности установки коллективного(общедомового) прибора учёта</w:t>
      </w:r>
      <w:r w:rsidR="00665E5B">
        <w:rPr>
          <w:rFonts w:ascii="Times New Roman" w:hAnsi="Times New Roman"/>
          <w:color w:val="000000"/>
          <w:sz w:val="24"/>
          <w:szCs w:val="24"/>
        </w:rPr>
        <w:t>, письмо о согласование проекта представлены в приложение № 3)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5E5B">
        <w:rPr>
          <w:rFonts w:ascii="Times New Roman" w:hAnsi="Times New Roman"/>
          <w:color w:val="000000"/>
          <w:sz w:val="24"/>
          <w:szCs w:val="24"/>
        </w:rPr>
        <w:t>закуп материалов и оборудования.</w:t>
      </w:r>
    </w:p>
    <w:p w14:paraId="55CA402C" w14:textId="620C639F" w:rsidR="004C52BF" w:rsidRDefault="002F6AD4" w:rsidP="0083576B">
      <w:pPr>
        <w:shd w:val="clear" w:color="auto" w:fill="FFFFFF"/>
        <w:spacing w:after="0" w:line="32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66C78">
        <w:rPr>
          <w:rFonts w:ascii="Times New Roman" w:hAnsi="Times New Roman"/>
          <w:sz w:val="24"/>
          <w:szCs w:val="24"/>
        </w:rPr>
        <w:t xml:space="preserve"> нарушение пунктов 61, 69 Правил коммерческого учета тепловой энергии, теплоносителя, утвержденных </w:t>
      </w:r>
      <w:r>
        <w:rPr>
          <w:rFonts w:ascii="Times New Roman" w:hAnsi="Times New Roman"/>
          <w:sz w:val="24"/>
          <w:szCs w:val="24"/>
        </w:rPr>
        <w:t>п</w:t>
      </w:r>
      <w:r w:rsidRPr="00A66C78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18.11.2013 № 1034</w:t>
      </w:r>
      <w:r>
        <w:rPr>
          <w:rFonts w:ascii="Times New Roman" w:hAnsi="Times New Roman"/>
          <w:sz w:val="24"/>
          <w:szCs w:val="24"/>
        </w:rPr>
        <w:t>,</w:t>
      </w:r>
      <w:r w:rsidRPr="00A66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A69F1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A69F1">
        <w:rPr>
          <w:rFonts w:ascii="Times New Roman" w:hAnsi="Times New Roman"/>
          <w:sz w:val="24"/>
          <w:szCs w:val="24"/>
        </w:rPr>
        <w:t xml:space="preserve"> «к» пункта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873">
        <w:rPr>
          <w:rFonts w:ascii="Times New Roman" w:hAnsi="Times New Roman"/>
          <w:color w:val="000000"/>
          <w:sz w:val="24"/>
          <w:szCs w:val="24"/>
        </w:rPr>
        <w:t xml:space="preserve">Правил содержания общего имущества, утвержденных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650873">
        <w:rPr>
          <w:rFonts w:ascii="Times New Roman" w:hAnsi="Times New Roman"/>
          <w:color w:val="000000"/>
          <w:sz w:val="24"/>
          <w:szCs w:val="24"/>
        </w:rPr>
        <w:t>остановлением Правительства Российской Федерации от 13.08.2006 № 491</w:t>
      </w:r>
      <w:r w:rsidRPr="00BA69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ОДПУ </w:t>
      </w:r>
      <w:r w:rsidR="008039F0">
        <w:rPr>
          <w:rFonts w:ascii="Times New Roman" w:hAnsi="Times New Roman"/>
          <w:sz w:val="24"/>
          <w:szCs w:val="24"/>
        </w:rPr>
        <w:t xml:space="preserve">в </w:t>
      </w:r>
      <w:r w:rsidRPr="00650873">
        <w:rPr>
          <w:rFonts w:ascii="Times New Roman" w:hAnsi="Times New Roman"/>
          <w:sz w:val="24"/>
          <w:szCs w:val="24"/>
        </w:rPr>
        <w:t xml:space="preserve">МКД </w:t>
      </w:r>
      <w:r w:rsidR="008039F0">
        <w:rPr>
          <w:rFonts w:ascii="Times New Roman" w:hAnsi="Times New Roman"/>
          <w:sz w:val="24"/>
          <w:szCs w:val="24"/>
        </w:rPr>
        <w:t>по адресам</w:t>
      </w:r>
      <w:r w:rsidR="0065511B">
        <w:rPr>
          <w:rFonts w:ascii="Times New Roman" w:hAnsi="Times New Roman"/>
          <w:sz w:val="24"/>
          <w:szCs w:val="24"/>
        </w:rPr>
        <w:t xml:space="preserve"> </w:t>
      </w:r>
      <w:r w:rsidR="0065511B">
        <w:rPr>
          <w:rFonts w:ascii="Times New Roman" w:hAnsi="Times New Roman"/>
          <w:color w:val="000000"/>
          <w:sz w:val="24"/>
          <w:szCs w:val="24"/>
        </w:rPr>
        <w:t xml:space="preserve">ул. Солнечная, д.56, ул. Солнечная, д.56 </w:t>
      </w:r>
      <w:r w:rsidRPr="00A66C78">
        <w:rPr>
          <w:rFonts w:ascii="Times New Roman" w:hAnsi="Times New Roman"/>
          <w:sz w:val="24"/>
          <w:szCs w:val="24"/>
        </w:rPr>
        <w:t>не опломбирован</w:t>
      </w:r>
      <w:r>
        <w:rPr>
          <w:rFonts w:ascii="Times New Roman" w:hAnsi="Times New Roman"/>
          <w:sz w:val="24"/>
          <w:szCs w:val="24"/>
        </w:rPr>
        <w:t>ы</w:t>
      </w:r>
      <w:r w:rsidRPr="00A66C78">
        <w:rPr>
          <w:rFonts w:ascii="Times New Roman" w:hAnsi="Times New Roman"/>
          <w:sz w:val="24"/>
          <w:szCs w:val="24"/>
        </w:rPr>
        <w:t xml:space="preserve"> и не введ</w:t>
      </w:r>
      <w:r>
        <w:rPr>
          <w:rFonts w:ascii="Times New Roman" w:hAnsi="Times New Roman"/>
          <w:sz w:val="24"/>
          <w:szCs w:val="24"/>
        </w:rPr>
        <w:t>е</w:t>
      </w:r>
      <w:r w:rsidRPr="00A66C7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A66C78">
        <w:rPr>
          <w:rFonts w:ascii="Times New Roman" w:hAnsi="Times New Roman"/>
          <w:sz w:val="24"/>
          <w:szCs w:val="24"/>
        </w:rPr>
        <w:t xml:space="preserve"> в коммерческую эксплуатацию</w:t>
      </w:r>
      <w:r>
        <w:rPr>
          <w:rFonts w:ascii="Times New Roman" w:hAnsi="Times New Roman"/>
          <w:sz w:val="24"/>
          <w:szCs w:val="24"/>
        </w:rPr>
        <w:t>,</w:t>
      </w:r>
      <w:r w:rsidRPr="00A66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причине </w:t>
      </w:r>
      <w:r w:rsidR="0065511B">
        <w:rPr>
          <w:rFonts w:ascii="Times New Roman" w:hAnsi="Times New Roman"/>
          <w:sz w:val="24"/>
          <w:szCs w:val="24"/>
        </w:rPr>
        <w:t xml:space="preserve">не допуска </w:t>
      </w:r>
      <w:r>
        <w:rPr>
          <w:rFonts w:ascii="Times New Roman" w:hAnsi="Times New Roman"/>
          <w:sz w:val="24"/>
          <w:szCs w:val="24"/>
        </w:rPr>
        <w:t xml:space="preserve">управляющих компаний. Дополнительно сообщаем в МКД по адресу </w:t>
      </w:r>
      <w:r>
        <w:rPr>
          <w:rFonts w:ascii="Times New Roman" w:hAnsi="Times New Roman"/>
          <w:color w:val="000000"/>
          <w:sz w:val="24"/>
          <w:szCs w:val="24"/>
        </w:rPr>
        <w:t xml:space="preserve">ул. Куйбышева, д. 49 необходима переврезка двух потребителей (юридические лица) после установленного </w:t>
      </w:r>
      <w:r w:rsidR="0065511B">
        <w:rPr>
          <w:rFonts w:ascii="Times New Roman" w:hAnsi="Times New Roman"/>
          <w:color w:val="000000"/>
          <w:sz w:val="24"/>
          <w:szCs w:val="24"/>
        </w:rPr>
        <w:t>приборов учёта, в соответствии с согласованным АО «УСТЭК-Челябинск» проектом ОДПУ.</w:t>
      </w:r>
    </w:p>
    <w:p w14:paraId="1056B025" w14:textId="02B54D1B" w:rsidR="0065511B" w:rsidRDefault="0065511B" w:rsidP="0083576B">
      <w:pPr>
        <w:shd w:val="clear" w:color="auto" w:fill="FFFFFF"/>
        <w:spacing w:after="0" w:line="32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адресу</w:t>
      </w:r>
      <w:r w:rsidR="00604CB2">
        <w:rPr>
          <w:rFonts w:ascii="Times New Roman" w:hAnsi="Times New Roman"/>
          <w:color w:val="000000"/>
          <w:sz w:val="24"/>
          <w:szCs w:val="24"/>
        </w:rPr>
        <w:t xml:space="preserve"> ул. Ворошилова, д. 55Б управляющая компания ООО «УК «Дружба» отказывает в допуске для установки ОДПУ.</w:t>
      </w:r>
    </w:p>
    <w:p w14:paraId="048B3B6B" w14:textId="61570EA4" w:rsidR="001113AD" w:rsidRDefault="000E3FCB" w:rsidP="0083576B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</w:t>
      </w:r>
      <w:r w:rsidR="00F0271A">
        <w:rPr>
          <w:rFonts w:ascii="Times New Roman" w:hAnsi="Times New Roman"/>
          <w:sz w:val="24"/>
          <w:szCs w:val="24"/>
        </w:rPr>
        <w:t xml:space="preserve"> действия со стороны управляющих компаний</w:t>
      </w:r>
      <w:r w:rsidR="001113AD" w:rsidRPr="00650873">
        <w:rPr>
          <w:rFonts w:ascii="Times New Roman" w:hAnsi="Times New Roman"/>
          <w:sz w:val="24"/>
          <w:szCs w:val="24"/>
        </w:rPr>
        <w:t xml:space="preserve"> наруша</w:t>
      </w:r>
      <w:r>
        <w:rPr>
          <w:rFonts w:ascii="Times New Roman" w:hAnsi="Times New Roman"/>
          <w:sz w:val="24"/>
          <w:szCs w:val="24"/>
        </w:rPr>
        <w:t>ю</w:t>
      </w:r>
      <w:r w:rsidR="001113AD" w:rsidRPr="00650873">
        <w:rPr>
          <w:rFonts w:ascii="Times New Roman" w:hAnsi="Times New Roman"/>
          <w:sz w:val="24"/>
          <w:szCs w:val="24"/>
        </w:rPr>
        <w:t>т права и законные интересы АО «УСТЭК-Челябинск», поскольку в результате подобных действий</w:t>
      </w:r>
      <w:r w:rsidR="001B3C6F">
        <w:rPr>
          <w:rFonts w:ascii="Times New Roman" w:hAnsi="Times New Roman"/>
          <w:sz w:val="24"/>
          <w:szCs w:val="24"/>
        </w:rPr>
        <w:t>,</w:t>
      </w:r>
      <w:r w:rsidR="001113AD" w:rsidRPr="00650873">
        <w:rPr>
          <w:rFonts w:ascii="Times New Roman" w:hAnsi="Times New Roman"/>
          <w:sz w:val="24"/>
          <w:szCs w:val="24"/>
        </w:rPr>
        <w:t xml:space="preserve"> у Общества отсутствует возможность исполнить установленные для него законодательством обязательные требования</w:t>
      </w:r>
      <w:r w:rsidR="001113AD">
        <w:rPr>
          <w:rFonts w:ascii="Times New Roman" w:hAnsi="Times New Roman"/>
          <w:sz w:val="24"/>
          <w:szCs w:val="24"/>
        </w:rPr>
        <w:t xml:space="preserve">, </w:t>
      </w:r>
      <w:r w:rsidR="001113AD" w:rsidRPr="00C51CED">
        <w:rPr>
          <w:rFonts w:ascii="Times New Roman" w:hAnsi="Times New Roman"/>
          <w:sz w:val="24"/>
          <w:szCs w:val="24"/>
        </w:rPr>
        <w:t>а также положения части 12 статьи 13 Закона об энергосбережении, согласно которой</w:t>
      </w:r>
      <w:r w:rsidR="001113AD" w:rsidRPr="00C51CED">
        <w:t xml:space="preserve"> </w:t>
      </w:r>
      <w:r w:rsidR="001113AD" w:rsidRPr="00C51CED">
        <w:rPr>
          <w:rFonts w:ascii="Times New Roman" w:hAnsi="Times New Roman"/>
          <w:sz w:val="24"/>
          <w:szCs w:val="24"/>
        </w:rPr>
        <w:t>лицо, не исполнившее в установленный срок обязанности по оснащению объектов приборами учета используемых энергетических ресурсов, должно обеспечить допуск указанных организаций к местам установки приборов учета используемых энергетических ресурсов, и не должно препятствовать вводу их в эксплуатацию.</w:t>
      </w:r>
    </w:p>
    <w:p w14:paraId="3F2A2EB7" w14:textId="6FCF9A9D" w:rsidR="000E3FCB" w:rsidRPr="00650873" w:rsidRDefault="000E3FCB" w:rsidP="0083576B">
      <w:pPr>
        <w:spacing w:after="0" w:line="32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CB">
        <w:rPr>
          <w:rFonts w:ascii="Times New Roman" w:hAnsi="Times New Roman"/>
          <w:sz w:val="24"/>
          <w:szCs w:val="24"/>
        </w:rPr>
        <w:t xml:space="preserve">Учитывая вышесказанное, во исполнение Закона об энергосбережении №261-ФЗ, а также в интересах собственников помещений </w:t>
      </w:r>
      <w:r w:rsidR="004D124E">
        <w:rPr>
          <w:rFonts w:ascii="Times New Roman" w:hAnsi="Times New Roman"/>
          <w:sz w:val="24"/>
          <w:szCs w:val="24"/>
        </w:rPr>
        <w:t>МКД использовать свое право рассчитываться с ресурсоснабжающей организацией по приборам учета</w:t>
      </w:r>
      <w:r w:rsidRPr="000E3FCB">
        <w:rPr>
          <w:rFonts w:ascii="Times New Roman" w:hAnsi="Times New Roman"/>
          <w:sz w:val="24"/>
          <w:szCs w:val="24"/>
        </w:rPr>
        <w:t xml:space="preserve">, просим принять меры реагирования к понуждению </w:t>
      </w:r>
      <w:r w:rsidR="00744908">
        <w:rPr>
          <w:rFonts w:ascii="Times New Roman" w:hAnsi="Times New Roman"/>
          <w:color w:val="000000"/>
          <w:sz w:val="24"/>
          <w:szCs w:val="24"/>
        </w:rPr>
        <w:t>ООО ГК «</w:t>
      </w:r>
      <w:r w:rsidR="00F0271A">
        <w:rPr>
          <w:rFonts w:ascii="Times New Roman" w:hAnsi="Times New Roman"/>
          <w:color w:val="000000"/>
          <w:sz w:val="24"/>
          <w:szCs w:val="24"/>
        </w:rPr>
        <w:t xml:space="preserve">ЖКХ Новый Урал», ООО УК «Абсолют», ООО «УК «Дружба» </w:t>
      </w:r>
      <w:r w:rsidRPr="000E3FCB">
        <w:rPr>
          <w:rFonts w:ascii="Times New Roman" w:hAnsi="Times New Roman"/>
          <w:sz w:val="24"/>
          <w:szCs w:val="24"/>
        </w:rPr>
        <w:t>исполн</w:t>
      </w:r>
      <w:r w:rsidR="00CE5399">
        <w:rPr>
          <w:rFonts w:ascii="Times New Roman" w:hAnsi="Times New Roman"/>
          <w:sz w:val="24"/>
          <w:szCs w:val="24"/>
        </w:rPr>
        <w:t>и</w:t>
      </w:r>
      <w:r w:rsidRPr="000E3FCB">
        <w:rPr>
          <w:rFonts w:ascii="Times New Roman" w:hAnsi="Times New Roman"/>
          <w:sz w:val="24"/>
          <w:szCs w:val="24"/>
        </w:rPr>
        <w:t>ть требования законодательства Российской Федерации об энергосбережении</w:t>
      </w:r>
      <w:r>
        <w:rPr>
          <w:rFonts w:ascii="Times New Roman" w:hAnsi="Times New Roman"/>
          <w:sz w:val="24"/>
          <w:szCs w:val="24"/>
        </w:rPr>
        <w:t xml:space="preserve"> и не препятствовать </w:t>
      </w:r>
      <w:r w:rsidR="00CE5399">
        <w:rPr>
          <w:rFonts w:ascii="Times New Roman" w:hAnsi="Times New Roman"/>
          <w:sz w:val="24"/>
          <w:szCs w:val="24"/>
        </w:rPr>
        <w:t xml:space="preserve">допуску подрядной организации к месту </w:t>
      </w:r>
      <w:r>
        <w:rPr>
          <w:rFonts w:ascii="Times New Roman" w:hAnsi="Times New Roman"/>
          <w:sz w:val="24"/>
          <w:szCs w:val="24"/>
        </w:rPr>
        <w:t>установк</w:t>
      </w:r>
      <w:r w:rsidR="00CE53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ОДПУ на своем жилом фонде</w:t>
      </w:r>
      <w:r w:rsidR="00E546C4">
        <w:rPr>
          <w:rFonts w:ascii="Times New Roman" w:hAnsi="Times New Roman"/>
          <w:sz w:val="24"/>
          <w:szCs w:val="24"/>
        </w:rPr>
        <w:t xml:space="preserve"> и вводу в эксплуатацию смонтированных узлов учёта</w:t>
      </w:r>
      <w:r>
        <w:rPr>
          <w:rFonts w:ascii="Times New Roman" w:hAnsi="Times New Roman"/>
          <w:sz w:val="24"/>
          <w:szCs w:val="24"/>
        </w:rPr>
        <w:t>.</w:t>
      </w:r>
      <w:r w:rsidRPr="000E3FCB">
        <w:rPr>
          <w:rFonts w:ascii="Times New Roman" w:hAnsi="Times New Roman"/>
          <w:sz w:val="24"/>
          <w:szCs w:val="24"/>
        </w:rPr>
        <w:t xml:space="preserve">  </w:t>
      </w:r>
    </w:p>
    <w:p w14:paraId="122D1274" w14:textId="2F3A3C5E" w:rsidR="00D43979" w:rsidRDefault="00D43979" w:rsidP="0083576B">
      <w:pPr>
        <w:tabs>
          <w:tab w:val="left" w:pos="56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32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DEB5C6" w14:textId="77777777" w:rsidR="00456949" w:rsidRDefault="00456949" w:rsidP="0083576B">
      <w:pPr>
        <w:spacing w:after="0" w:line="324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x-none"/>
        </w:rPr>
      </w:pPr>
      <w:r>
        <w:rPr>
          <w:rFonts w:ascii="Times New Roman" w:eastAsia="SimSun" w:hAnsi="Times New Roman"/>
          <w:sz w:val="24"/>
          <w:szCs w:val="24"/>
          <w:lang w:eastAsia="x-none"/>
        </w:rPr>
        <w:t xml:space="preserve">Приложение: </w:t>
      </w:r>
    </w:p>
    <w:p w14:paraId="6047DC7A" w14:textId="417CCC95" w:rsidR="00456949" w:rsidRDefault="00456949" w:rsidP="0083576B">
      <w:pPr>
        <w:pStyle w:val="ac"/>
        <w:numPr>
          <w:ilvl w:val="0"/>
          <w:numId w:val="12"/>
        </w:numPr>
        <w:spacing w:after="0" w:line="324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x-none"/>
        </w:rPr>
      </w:pPr>
      <w:r>
        <w:rPr>
          <w:rFonts w:ascii="Times New Roman" w:eastAsia="SimSun" w:hAnsi="Times New Roman"/>
          <w:sz w:val="24"/>
          <w:szCs w:val="24"/>
          <w:lang w:eastAsia="x-none"/>
        </w:rPr>
        <w:t xml:space="preserve">Копии </w:t>
      </w:r>
      <w:r w:rsidR="007024DC">
        <w:rPr>
          <w:rFonts w:ascii="Times New Roman" w:hAnsi="Times New Roman"/>
          <w:color w:val="000000"/>
          <w:sz w:val="24"/>
          <w:szCs w:val="24"/>
        </w:rPr>
        <w:t xml:space="preserve">Актов обследования на предмет установления наличия(отсутствия) технической возможности установки коллективного(общедомового) прибора учёта (ул. Солнечная, д.56, ул. Куйбышева, д.49) </w:t>
      </w:r>
      <w:r w:rsidRPr="00456949">
        <w:rPr>
          <w:rFonts w:ascii="Times New Roman" w:eastAsia="SimSun" w:hAnsi="Times New Roman"/>
          <w:sz w:val="24"/>
          <w:szCs w:val="24"/>
          <w:lang w:eastAsia="x-none"/>
        </w:rPr>
        <w:t xml:space="preserve">на </w:t>
      </w:r>
      <w:r w:rsidR="007024DC">
        <w:rPr>
          <w:rFonts w:ascii="Times New Roman" w:eastAsia="SimSun" w:hAnsi="Times New Roman"/>
          <w:sz w:val="24"/>
          <w:szCs w:val="24"/>
          <w:lang w:eastAsia="x-none"/>
        </w:rPr>
        <w:t>2</w:t>
      </w:r>
      <w:r w:rsidRPr="00456949">
        <w:rPr>
          <w:rFonts w:ascii="Times New Roman" w:eastAsia="SimSun" w:hAnsi="Times New Roman"/>
          <w:sz w:val="24"/>
          <w:szCs w:val="24"/>
          <w:lang w:eastAsia="x-none"/>
        </w:rPr>
        <w:t xml:space="preserve"> л. в 1 экз.</w:t>
      </w:r>
      <w:r w:rsidR="007024DC">
        <w:rPr>
          <w:rFonts w:ascii="Times New Roman" w:eastAsia="SimSun" w:hAnsi="Times New Roman"/>
          <w:sz w:val="24"/>
          <w:szCs w:val="24"/>
          <w:lang w:eastAsia="x-none"/>
        </w:rPr>
        <w:t>;</w:t>
      </w:r>
    </w:p>
    <w:p w14:paraId="11A0B750" w14:textId="452CBAB5" w:rsidR="007024DC" w:rsidRDefault="007024DC" w:rsidP="0083576B">
      <w:pPr>
        <w:pStyle w:val="ac"/>
        <w:numPr>
          <w:ilvl w:val="0"/>
          <w:numId w:val="12"/>
        </w:numPr>
        <w:spacing w:after="0" w:line="324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x-none"/>
        </w:rPr>
      </w:pPr>
      <w:r>
        <w:rPr>
          <w:rFonts w:ascii="Times New Roman" w:eastAsia="SimSun" w:hAnsi="Times New Roman"/>
          <w:sz w:val="24"/>
          <w:szCs w:val="24"/>
          <w:lang w:eastAsia="x-none"/>
        </w:rPr>
        <w:lastRenderedPageBreak/>
        <w:t xml:space="preserve">Копии </w:t>
      </w:r>
      <w:r>
        <w:rPr>
          <w:rFonts w:ascii="Times New Roman" w:hAnsi="Times New Roman"/>
          <w:color w:val="000000"/>
          <w:sz w:val="24"/>
          <w:szCs w:val="24"/>
        </w:rPr>
        <w:t xml:space="preserve">писем о согласование проектов (ул. Солнечная, д.56, ул. Куйбышева, д.49) на </w:t>
      </w:r>
      <w:r>
        <w:rPr>
          <w:rFonts w:ascii="Times New Roman" w:eastAsia="SimSun" w:hAnsi="Times New Roman"/>
          <w:sz w:val="24"/>
          <w:szCs w:val="24"/>
          <w:lang w:eastAsia="x-none"/>
        </w:rPr>
        <w:t>2</w:t>
      </w:r>
      <w:r w:rsidRPr="00456949">
        <w:rPr>
          <w:rFonts w:ascii="Times New Roman" w:eastAsia="SimSun" w:hAnsi="Times New Roman"/>
          <w:sz w:val="24"/>
          <w:szCs w:val="24"/>
          <w:lang w:eastAsia="x-none"/>
        </w:rPr>
        <w:t xml:space="preserve"> л. в 1 экз</w:t>
      </w:r>
      <w:r>
        <w:rPr>
          <w:rFonts w:ascii="Times New Roman" w:eastAsia="SimSun" w:hAnsi="Times New Roman"/>
          <w:sz w:val="24"/>
          <w:szCs w:val="24"/>
          <w:lang w:eastAsia="x-none"/>
        </w:rPr>
        <w:t>.;</w:t>
      </w:r>
    </w:p>
    <w:p w14:paraId="12DFD7EB" w14:textId="49DB472E" w:rsidR="007024DC" w:rsidRDefault="007024DC" w:rsidP="0083576B">
      <w:pPr>
        <w:pStyle w:val="ac"/>
        <w:numPr>
          <w:ilvl w:val="0"/>
          <w:numId w:val="12"/>
        </w:numPr>
        <w:spacing w:after="0" w:line="324" w:lineRule="auto"/>
        <w:ind w:left="0" w:firstLine="709"/>
        <w:jc w:val="both"/>
        <w:rPr>
          <w:rFonts w:ascii="Times New Roman" w:eastAsia="SimSun" w:hAnsi="Times New Roman"/>
          <w:sz w:val="24"/>
          <w:szCs w:val="24"/>
          <w:lang w:eastAsia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Копии Акта обследования на предмет установления наличия(отсутствия) технической возможности установки коллективного(общедомового) прибора учёта, письма о согласование проекта (ул. Ворошилова, д. 55Б) на </w:t>
      </w:r>
      <w:r w:rsidR="000B6110">
        <w:rPr>
          <w:rFonts w:ascii="Times New Roman" w:eastAsia="SimSun" w:hAnsi="Times New Roman"/>
          <w:sz w:val="24"/>
          <w:szCs w:val="24"/>
          <w:lang w:eastAsia="x-none"/>
        </w:rPr>
        <w:t>3</w:t>
      </w:r>
      <w:r w:rsidRPr="00456949">
        <w:rPr>
          <w:rFonts w:ascii="Times New Roman" w:eastAsia="SimSun" w:hAnsi="Times New Roman"/>
          <w:sz w:val="24"/>
          <w:szCs w:val="24"/>
          <w:lang w:eastAsia="x-none"/>
        </w:rPr>
        <w:t xml:space="preserve"> л. в 1 экз</w:t>
      </w:r>
      <w:r w:rsidR="0083576B">
        <w:rPr>
          <w:rFonts w:ascii="Times New Roman" w:eastAsia="SimSun" w:hAnsi="Times New Roman"/>
          <w:sz w:val="24"/>
          <w:szCs w:val="24"/>
          <w:lang w:eastAsia="x-none"/>
        </w:rPr>
        <w:t>.</w:t>
      </w:r>
    </w:p>
    <w:p w14:paraId="0B9F37C7" w14:textId="0A360125" w:rsidR="007024DC" w:rsidRPr="007024DC" w:rsidRDefault="007024DC" w:rsidP="0083576B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x-none"/>
        </w:rPr>
      </w:pPr>
    </w:p>
    <w:tbl>
      <w:tblPr>
        <w:tblStyle w:val="af6"/>
        <w:tblW w:w="9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10"/>
      </w:tblGrid>
      <w:tr w:rsidR="00BE0881" w:rsidRPr="00653447" w14:paraId="0BB722C1" w14:textId="77777777" w:rsidTr="0083576B">
        <w:trPr>
          <w:trHeight w:val="590"/>
        </w:trPr>
        <w:tc>
          <w:tcPr>
            <w:tcW w:w="4709" w:type="dxa"/>
          </w:tcPr>
          <w:p w14:paraId="465193C7" w14:textId="77777777" w:rsidR="0083576B" w:rsidRDefault="0083576B" w:rsidP="000E3C2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F110AB3" w14:textId="4117BA44" w:rsidR="00BE0881" w:rsidRPr="00E55224" w:rsidRDefault="00BE0881" w:rsidP="000E3C2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4710" w:type="dxa"/>
          </w:tcPr>
          <w:p w14:paraId="2D8797F3" w14:textId="77777777" w:rsidR="0083576B" w:rsidRDefault="00BE0881" w:rsidP="000E3C2D">
            <w:pPr>
              <w:tabs>
                <w:tab w:val="center" w:pos="2228"/>
                <w:tab w:val="right" w:pos="4457"/>
                <w:tab w:val="left" w:pos="6914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BD4546A" w14:textId="6C2836AB" w:rsidR="00BE0881" w:rsidRPr="00653447" w:rsidRDefault="0083576B" w:rsidP="0083576B">
            <w:pPr>
              <w:tabs>
                <w:tab w:val="center" w:pos="2228"/>
                <w:tab w:val="right" w:pos="4457"/>
                <w:tab w:val="left" w:pos="69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="00BE0881">
              <w:rPr>
                <w:rFonts w:ascii="Times New Roman" w:hAnsi="Times New Roman"/>
                <w:b/>
                <w:sz w:val="24"/>
                <w:szCs w:val="24"/>
              </w:rPr>
              <w:t>И.Н. Рындин</w:t>
            </w:r>
          </w:p>
        </w:tc>
      </w:tr>
      <w:tr w:rsidR="0083576B" w:rsidRPr="00653447" w14:paraId="06196F8D" w14:textId="77777777" w:rsidTr="0083576B">
        <w:trPr>
          <w:trHeight w:val="590"/>
        </w:trPr>
        <w:tc>
          <w:tcPr>
            <w:tcW w:w="4709" w:type="dxa"/>
          </w:tcPr>
          <w:p w14:paraId="245605C8" w14:textId="77777777" w:rsidR="0083576B" w:rsidRDefault="0083576B" w:rsidP="000E3C2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AE0282F" w14:textId="161AFC84" w:rsidR="0083576B" w:rsidRDefault="0083576B" w:rsidP="000E3C2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4710" w:type="dxa"/>
          </w:tcPr>
          <w:p w14:paraId="792370F5" w14:textId="77777777" w:rsidR="0083576B" w:rsidRDefault="0083576B" w:rsidP="000E3C2D">
            <w:pPr>
              <w:tabs>
                <w:tab w:val="center" w:pos="2228"/>
                <w:tab w:val="right" w:pos="4457"/>
                <w:tab w:val="left" w:pos="6914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7275AF" w14:textId="455C1877" w:rsidR="0083576B" w:rsidRDefault="0083576B" w:rsidP="000E3C2D">
            <w:pPr>
              <w:tabs>
                <w:tab w:val="center" w:pos="2228"/>
                <w:tab w:val="right" w:pos="4457"/>
                <w:tab w:val="left" w:pos="6914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Р.С. Шершнёв</w:t>
            </w:r>
          </w:p>
        </w:tc>
      </w:tr>
    </w:tbl>
    <w:p w14:paraId="516693D4" w14:textId="762CCB90" w:rsidR="00BC7B1A" w:rsidRDefault="00BC7B1A" w:rsidP="00BC7B1A">
      <w:pPr>
        <w:rPr>
          <w:rFonts w:ascii="Times New Roman" w:hAnsi="Times New Roman"/>
          <w:sz w:val="24"/>
          <w:szCs w:val="24"/>
        </w:rPr>
      </w:pPr>
    </w:p>
    <w:p w14:paraId="0D664725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407925C4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00C3E8CD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03D76B54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696A7664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70E5D8D4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50D6D5AD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00032E65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62CF2FA3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46E18F3F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5FDB017E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50D01F9A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33BDB617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79E0BB69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5897B2DB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2006A0E3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30CE16DA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1431DBD9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68776C22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43CAF384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3E7D20EE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079160E5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6F041A41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0E3540E3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75721EF2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2C9A0D7B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661D5A1D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5AF540A8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5C9AF2F3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55714CDB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1F489557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0ECE7414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289A8E20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3238918D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120ABF8A" w14:textId="77777777" w:rsidR="0083576B" w:rsidRDefault="0083576B" w:rsidP="00BC7B1A">
      <w:pPr>
        <w:pStyle w:val="9"/>
        <w:spacing w:line="276" w:lineRule="auto"/>
        <w:rPr>
          <w:szCs w:val="18"/>
        </w:rPr>
      </w:pPr>
    </w:p>
    <w:p w14:paraId="4DCFF17A" w14:textId="55D2C635" w:rsidR="00BC7B1A" w:rsidRPr="005D0966" w:rsidRDefault="00BC7B1A" w:rsidP="00BC7B1A">
      <w:pPr>
        <w:pStyle w:val="9"/>
        <w:spacing w:line="276" w:lineRule="auto"/>
        <w:rPr>
          <w:szCs w:val="18"/>
        </w:rPr>
      </w:pPr>
      <w:r w:rsidRPr="002A2ED9">
        <w:rPr>
          <w:szCs w:val="18"/>
        </w:rPr>
        <w:t xml:space="preserve">Исп: </w:t>
      </w:r>
      <w:r w:rsidRPr="005D0966">
        <w:rPr>
          <w:szCs w:val="18"/>
        </w:rPr>
        <w:t>служба КИПиА</w:t>
      </w:r>
    </w:p>
    <w:p w14:paraId="3D6FB71A" w14:textId="46B8896C" w:rsidR="00BC7B1A" w:rsidRDefault="00F0271A" w:rsidP="00BC7B1A">
      <w:pPr>
        <w:pStyle w:val="9"/>
        <w:spacing w:line="276" w:lineRule="auto"/>
        <w:rPr>
          <w:szCs w:val="18"/>
        </w:rPr>
      </w:pPr>
      <w:r>
        <w:rPr>
          <w:szCs w:val="18"/>
        </w:rPr>
        <w:t>И.А. Евсеев</w:t>
      </w:r>
    </w:p>
    <w:p w14:paraId="0667D643" w14:textId="72AA9D11" w:rsidR="00B644BB" w:rsidRPr="00BC7B1A" w:rsidRDefault="00BC7B1A" w:rsidP="00477BCF">
      <w:pPr>
        <w:pStyle w:val="9"/>
        <w:spacing w:line="276" w:lineRule="auto"/>
        <w:rPr>
          <w:sz w:val="24"/>
        </w:rPr>
      </w:pPr>
      <w:r w:rsidRPr="004571F5">
        <w:rPr>
          <w:szCs w:val="18"/>
        </w:rPr>
        <w:t>тел. 8 (351) 246-</w:t>
      </w:r>
      <w:r w:rsidR="00692FB4">
        <w:rPr>
          <w:szCs w:val="18"/>
        </w:rPr>
        <w:t>35-73</w:t>
      </w:r>
    </w:p>
    <w:sectPr w:rsidR="00B644BB" w:rsidRPr="00BC7B1A" w:rsidSect="00A72D4F">
      <w:headerReference w:type="default" r:id="rId12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25A9E" w14:textId="77777777" w:rsidR="00D55BA4" w:rsidRDefault="00D55BA4" w:rsidP="009F23AD">
      <w:pPr>
        <w:spacing w:after="0" w:line="240" w:lineRule="auto"/>
      </w:pPr>
      <w:r>
        <w:separator/>
      </w:r>
    </w:p>
  </w:endnote>
  <w:endnote w:type="continuationSeparator" w:id="0">
    <w:p w14:paraId="72FE20E3" w14:textId="77777777" w:rsidR="00D55BA4" w:rsidRDefault="00D55BA4" w:rsidP="009F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A088" w14:textId="77777777" w:rsidR="00D55BA4" w:rsidRDefault="00D55BA4" w:rsidP="009F23AD">
      <w:pPr>
        <w:spacing w:after="0" w:line="240" w:lineRule="auto"/>
      </w:pPr>
      <w:r>
        <w:separator/>
      </w:r>
    </w:p>
  </w:footnote>
  <w:footnote w:type="continuationSeparator" w:id="0">
    <w:p w14:paraId="62571255" w14:textId="77777777" w:rsidR="00D55BA4" w:rsidRDefault="00D55BA4" w:rsidP="009F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42E0" w14:textId="45A10AB3" w:rsidR="00A70CC8" w:rsidRDefault="00A70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5BB3">
      <w:rPr>
        <w:noProof/>
      </w:rPr>
      <w:t>3</w:t>
    </w:r>
    <w:r>
      <w:fldChar w:fldCharType="end"/>
    </w:r>
  </w:p>
  <w:p w14:paraId="6BDD7579" w14:textId="77777777" w:rsidR="00B07387" w:rsidRPr="00947AC6" w:rsidRDefault="00B07387" w:rsidP="00B07387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A8"/>
    <w:multiLevelType w:val="hybridMultilevel"/>
    <w:tmpl w:val="56BAAA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C220C"/>
    <w:multiLevelType w:val="hybridMultilevel"/>
    <w:tmpl w:val="3242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259"/>
    <w:multiLevelType w:val="hybridMultilevel"/>
    <w:tmpl w:val="0BAAD372"/>
    <w:lvl w:ilvl="0" w:tplc="0F544FF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FC56B6"/>
    <w:multiLevelType w:val="hybridMultilevel"/>
    <w:tmpl w:val="5D8C4514"/>
    <w:lvl w:ilvl="0" w:tplc="3D044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AB754F"/>
    <w:multiLevelType w:val="hybridMultilevel"/>
    <w:tmpl w:val="454CEE9E"/>
    <w:lvl w:ilvl="0" w:tplc="FC1697A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888098E"/>
    <w:multiLevelType w:val="hybridMultilevel"/>
    <w:tmpl w:val="8FDA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6103"/>
    <w:multiLevelType w:val="hybridMultilevel"/>
    <w:tmpl w:val="0C800DDC"/>
    <w:lvl w:ilvl="0" w:tplc="0F544FF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E761EB"/>
    <w:multiLevelType w:val="hybridMultilevel"/>
    <w:tmpl w:val="F9EEE2E0"/>
    <w:lvl w:ilvl="0" w:tplc="53E021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531905"/>
    <w:multiLevelType w:val="hybridMultilevel"/>
    <w:tmpl w:val="44281184"/>
    <w:lvl w:ilvl="0" w:tplc="53E02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77857"/>
    <w:multiLevelType w:val="hybridMultilevel"/>
    <w:tmpl w:val="1F8A4D6E"/>
    <w:lvl w:ilvl="0" w:tplc="D22EC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27DE4"/>
    <w:multiLevelType w:val="hybridMultilevel"/>
    <w:tmpl w:val="0BAAD372"/>
    <w:lvl w:ilvl="0" w:tplc="0F544FF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B3C0972"/>
    <w:multiLevelType w:val="hybridMultilevel"/>
    <w:tmpl w:val="0134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AD"/>
    <w:rsid w:val="000211B2"/>
    <w:rsid w:val="000300FC"/>
    <w:rsid w:val="00040913"/>
    <w:rsid w:val="0005763A"/>
    <w:rsid w:val="00077A56"/>
    <w:rsid w:val="00084395"/>
    <w:rsid w:val="0009697A"/>
    <w:rsid w:val="00096ED0"/>
    <w:rsid w:val="000A2825"/>
    <w:rsid w:val="000A778D"/>
    <w:rsid w:val="000B075E"/>
    <w:rsid w:val="000B6110"/>
    <w:rsid w:val="000C0868"/>
    <w:rsid w:val="000E20AD"/>
    <w:rsid w:val="000E3FCB"/>
    <w:rsid w:val="000F248B"/>
    <w:rsid w:val="00105102"/>
    <w:rsid w:val="001074B4"/>
    <w:rsid w:val="0011058B"/>
    <w:rsid w:val="001113AD"/>
    <w:rsid w:val="00117B6B"/>
    <w:rsid w:val="00132464"/>
    <w:rsid w:val="00161C2B"/>
    <w:rsid w:val="00171102"/>
    <w:rsid w:val="001835A2"/>
    <w:rsid w:val="0018613C"/>
    <w:rsid w:val="001A2E0E"/>
    <w:rsid w:val="001A5BB3"/>
    <w:rsid w:val="001A7504"/>
    <w:rsid w:val="001B3C6F"/>
    <w:rsid w:val="001B4BD4"/>
    <w:rsid w:val="001C071A"/>
    <w:rsid w:val="001C1B27"/>
    <w:rsid w:val="001C1BE4"/>
    <w:rsid w:val="001D0B86"/>
    <w:rsid w:val="001D6278"/>
    <w:rsid w:val="001E7652"/>
    <w:rsid w:val="00200276"/>
    <w:rsid w:val="00213F17"/>
    <w:rsid w:val="002238F6"/>
    <w:rsid w:val="0023248C"/>
    <w:rsid w:val="00235784"/>
    <w:rsid w:val="00241BDC"/>
    <w:rsid w:val="00251E39"/>
    <w:rsid w:val="0025204C"/>
    <w:rsid w:val="00255370"/>
    <w:rsid w:val="00257CD9"/>
    <w:rsid w:val="00261D9A"/>
    <w:rsid w:val="0029737F"/>
    <w:rsid w:val="002A0C9A"/>
    <w:rsid w:val="002B216A"/>
    <w:rsid w:val="002B6979"/>
    <w:rsid w:val="002C2DD8"/>
    <w:rsid w:val="002C3AEA"/>
    <w:rsid w:val="002C4D72"/>
    <w:rsid w:val="002D57A4"/>
    <w:rsid w:val="002F6AD4"/>
    <w:rsid w:val="003005E5"/>
    <w:rsid w:val="00305758"/>
    <w:rsid w:val="003141E8"/>
    <w:rsid w:val="0031517D"/>
    <w:rsid w:val="0033079D"/>
    <w:rsid w:val="00342EF4"/>
    <w:rsid w:val="00351C36"/>
    <w:rsid w:val="003620C0"/>
    <w:rsid w:val="0036237F"/>
    <w:rsid w:val="003657C1"/>
    <w:rsid w:val="003736E3"/>
    <w:rsid w:val="0038064B"/>
    <w:rsid w:val="003A71CC"/>
    <w:rsid w:val="003B39BF"/>
    <w:rsid w:val="003B7329"/>
    <w:rsid w:val="003C2F28"/>
    <w:rsid w:val="003D2E2D"/>
    <w:rsid w:val="003F2124"/>
    <w:rsid w:val="00403FBE"/>
    <w:rsid w:val="00414BA8"/>
    <w:rsid w:val="00423EBA"/>
    <w:rsid w:val="00430228"/>
    <w:rsid w:val="00430602"/>
    <w:rsid w:val="00440D83"/>
    <w:rsid w:val="00445577"/>
    <w:rsid w:val="00456949"/>
    <w:rsid w:val="00466E31"/>
    <w:rsid w:val="0047622B"/>
    <w:rsid w:val="00477BCF"/>
    <w:rsid w:val="0048085B"/>
    <w:rsid w:val="00487AB2"/>
    <w:rsid w:val="00493460"/>
    <w:rsid w:val="004B2450"/>
    <w:rsid w:val="004B2F51"/>
    <w:rsid w:val="004B3B61"/>
    <w:rsid w:val="004C52BF"/>
    <w:rsid w:val="004D124E"/>
    <w:rsid w:val="004F3E70"/>
    <w:rsid w:val="004F646C"/>
    <w:rsid w:val="00503059"/>
    <w:rsid w:val="00507732"/>
    <w:rsid w:val="00510CE9"/>
    <w:rsid w:val="00517540"/>
    <w:rsid w:val="00547E74"/>
    <w:rsid w:val="0055737C"/>
    <w:rsid w:val="005A36DD"/>
    <w:rsid w:val="005C2730"/>
    <w:rsid w:val="005E1F51"/>
    <w:rsid w:val="005E43B8"/>
    <w:rsid w:val="00600095"/>
    <w:rsid w:val="00600CA9"/>
    <w:rsid w:val="00602BC0"/>
    <w:rsid w:val="0060413F"/>
    <w:rsid w:val="00604CB2"/>
    <w:rsid w:val="00611A70"/>
    <w:rsid w:val="00615953"/>
    <w:rsid w:val="00615C55"/>
    <w:rsid w:val="00620E06"/>
    <w:rsid w:val="006347F3"/>
    <w:rsid w:val="00640313"/>
    <w:rsid w:val="00653447"/>
    <w:rsid w:val="0065511B"/>
    <w:rsid w:val="00665E5B"/>
    <w:rsid w:val="00667D32"/>
    <w:rsid w:val="00675067"/>
    <w:rsid w:val="00680BBA"/>
    <w:rsid w:val="0068313D"/>
    <w:rsid w:val="00691FBA"/>
    <w:rsid w:val="00692FB4"/>
    <w:rsid w:val="00694D18"/>
    <w:rsid w:val="0069597B"/>
    <w:rsid w:val="0069757C"/>
    <w:rsid w:val="006C74A2"/>
    <w:rsid w:val="006F13F3"/>
    <w:rsid w:val="00701EF7"/>
    <w:rsid w:val="007024DC"/>
    <w:rsid w:val="00715FF7"/>
    <w:rsid w:val="007166C4"/>
    <w:rsid w:val="007215FC"/>
    <w:rsid w:val="00727422"/>
    <w:rsid w:val="00744908"/>
    <w:rsid w:val="00750A49"/>
    <w:rsid w:val="00772D03"/>
    <w:rsid w:val="00776A28"/>
    <w:rsid w:val="00793D0A"/>
    <w:rsid w:val="0079583D"/>
    <w:rsid w:val="007958AB"/>
    <w:rsid w:val="007B56EE"/>
    <w:rsid w:val="007C2616"/>
    <w:rsid w:val="007C506A"/>
    <w:rsid w:val="007E355E"/>
    <w:rsid w:val="008039F0"/>
    <w:rsid w:val="008103C7"/>
    <w:rsid w:val="0081411F"/>
    <w:rsid w:val="0083576B"/>
    <w:rsid w:val="008435D8"/>
    <w:rsid w:val="0084626A"/>
    <w:rsid w:val="00857C93"/>
    <w:rsid w:val="0086724F"/>
    <w:rsid w:val="00870810"/>
    <w:rsid w:val="0087259A"/>
    <w:rsid w:val="0087492F"/>
    <w:rsid w:val="00875CA2"/>
    <w:rsid w:val="00894030"/>
    <w:rsid w:val="0089745F"/>
    <w:rsid w:val="008D1461"/>
    <w:rsid w:val="009066A1"/>
    <w:rsid w:val="00925F8E"/>
    <w:rsid w:val="00931737"/>
    <w:rsid w:val="00932133"/>
    <w:rsid w:val="00934B2C"/>
    <w:rsid w:val="009415C4"/>
    <w:rsid w:val="00947A4C"/>
    <w:rsid w:val="00951622"/>
    <w:rsid w:val="00953EC2"/>
    <w:rsid w:val="00965B78"/>
    <w:rsid w:val="00984764"/>
    <w:rsid w:val="00985B07"/>
    <w:rsid w:val="00993252"/>
    <w:rsid w:val="009C1368"/>
    <w:rsid w:val="009C64B5"/>
    <w:rsid w:val="009C696E"/>
    <w:rsid w:val="009D0770"/>
    <w:rsid w:val="009D165D"/>
    <w:rsid w:val="009E2AAA"/>
    <w:rsid w:val="009E5CCD"/>
    <w:rsid w:val="009F23AD"/>
    <w:rsid w:val="00A06B0E"/>
    <w:rsid w:val="00A13C1C"/>
    <w:rsid w:val="00A143C1"/>
    <w:rsid w:val="00A25FDA"/>
    <w:rsid w:val="00A26861"/>
    <w:rsid w:val="00A36F16"/>
    <w:rsid w:val="00A70CC8"/>
    <w:rsid w:val="00A72D4F"/>
    <w:rsid w:val="00A7610A"/>
    <w:rsid w:val="00A83A22"/>
    <w:rsid w:val="00A87D71"/>
    <w:rsid w:val="00A91411"/>
    <w:rsid w:val="00AB7561"/>
    <w:rsid w:val="00AC2BEE"/>
    <w:rsid w:val="00AF2DB6"/>
    <w:rsid w:val="00AF66EF"/>
    <w:rsid w:val="00B03129"/>
    <w:rsid w:val="00B07387"/>
    <w:rsid w:val="00B22CC3"/>
    <w:rsid w:val="00B248D4"/>
    <w:rsid w:val="00B25A57"/>
    <w:rsid w:val="00B32A5B"/>
    <w:rsid w:val="00B45FBE"/>
    <w:rsid w:val="00B53E01"/>
    <w:rsid w:val="00B644BB"/>
    <w:rsid w:val="00B70ADA"/>
    <w:rsid w:val="00B723B3"/>
    <w:rsid w:val="00B87AA9"/>
    <w:rsid w:val="00B9133E"/>
    <w:rsid w:val="00B93CC9"/>
    <w:rsid w:val="00B951F3"/>
    <w:rsid w:val="00B9596A"/>
    <w:rsid w:val="00BA46E0"/>
    <w:rsid w:val="00BB0788"/>
    <w:rsid w:val="00BB76A0"/>
    <w:rsid w:val="00BC06CE"/>
    <w:rsid w:val="00BC54B1"/>
    <w:rsid w:val="00BC5D3A"/>
    <w:rsid w:val="00BC7B1A"/>
    <w:rsid w:val="00BE0881"/>
    <w:rsid w:val="00BF2B7C"/>
    <w:rsid w:val="00C116FA"/>
    <w:rsid w:val="00C127EF"/>
    <w:rsid w:val="00C17A83"/>
    <w:rsid w:val="00C43F76"/>
    <w:rsid w:val="00C46FA8"/>
    <w:rsid w:val="00C634D9"/>
    <w:rsid w:val="00C6674F"/>
    <w:rsid w:val="00C71AF6"/>
    <w:rsid w:val="00C763F9"/>
    <w:rsid w:val="00C8225F"/>
    <w:rsid w:val="00C8523A"/>
    <w:rsid w:val="00C8736E"/>
    <w:rsid w:val="00C9290C"/>
    <w:rsid w:val="00C93746"/>
    <w:rsid w:val="00C952DB"/>
    <w:rsid w:val="00CA1D7C"/>
    <w:rsid w:val="00CB2899"/>
    <w:rsid w:val="00CC5EF6"/>
    <w:rsid w:val="00CC7D5A"/>
    <w:rsid w:val="00CE142E"/>
    <w:rsid w:val="00CE5399"/>
    <w:rsid w:val="00CF0648"/>
    <w:rsid w:val="00CF17AF"/>
    <w:rsid w:val="00D03AF1"/>
    <w:rsid w:val="00D1355D"/>
    <w:rsid w:val="00D175C6"/>
    <w:rsid w:val="00D20AFA"/>
    <w:rsid w:val="00D26F13"/>
    <w:rsid w:val="00D30F22"/>
    <w:rsid w:val="00D42B8F"/>
    <w:rsid w:val="00D43979"/>
    <w:rsid w:val="00D43BA4"/>
    <w:rsid w:val="00D44015"/>
    <w:rsid w:val="00D51C49"/>
    <w:rsid w:val="00D55BA4"/>
    <w:rsid w:val="00D61A59"/>
    <w:rsid w:val="00D82804"/>
    <w:rsid w:val="00D93DEF"/>
    <w:rsid w:val="00DA6C0C"/>
    <w:rsid w:val="00DB5D87"/>
    <w:rsid w:val="00DC3B1A"/>
    <w:rsid w:val="00DC5C4C"/>
    <w:rsid w:val="00DD51EE"/>
    <w:rsid w:val="00DE5D55"/>
    <w:rsid w:val="00DF1A73"/>
    <w:rsid w:val="00DF313F"/>
    <w:rsid w:val="00DF5A5D"/>
    <w:rsid w:val="00DF7B27"/>
    <w:rsid w:val="00E0267F"/>
    <w:rsid w:val="00E107F8"/>
    <w:rsid w:val="00E35BC2"/>
    <w:rsid w:val="00E36C36"/>
    <w:rsid w:val="00E37172"/>
    <w:rsid w:val="00E47BC8"/>
    <w:rsid w:val="00E52E27"/>
    <w:rsid w:val="00E546C4"/>
    <w:rsid w:val="00E6448B"/>
    <w:rsid w:val="00E65DF3"/>
    <w:rsid w:val="00E66211"/>
    <w:rsid w:val="00E717C3"/>
    <w:rsid w:val="00E72CB9"/>
    <w:rsid w:val="00E76568"/>
    <w:rsid w:val="00EA2141"/>
    <w:rsid w:val="00EA2AD5"/>
    <w:rsid w:val="00EA5ED1"/>
    <w:rsid w:val="00EB2A4F"/>
    <w:rsid w:val="00EC2329"/>
    <w:rsid w:val="00EC2DED"/>
    <w:rsid w:val="00ED03FA"/>
    <w:rsid w:val="00ED05E3"/>
    <w:rsid w:val="00ED3E51"/>
    <w:rsid w:val="00EF0579"/>
    <w:rsid w:val="00EF20E3"/>
    <w:rsid w:val="00F0271A"/>
    <w:rsid w:val="00F063BB"/>
    <w:rsid w:val="00F147C3"/>
    <w:rsid w:val="00F20F78"/>
    <w:rsid w:val="00F235EE"/>
    <w:rsid w:val="00F25178"/>
    <w:rsid w:val="00F30158"/>
    <w:rsid w:val="00F311BA"/>
    <w:rsid w:val="00F4099C"/>
    <w:rsid w:val="00F47F90"/>
    <w:rsid w:val="00F500C1"/>
    <w:rsid w:val="00F51393"/>
    <w:rsid w:val="00F6670A"/>
    <w:rsid w:val="00F71D3E"/>
    <w:rsid w:val="00F7677A"/>
    <w:rsid w:val="00F97DB8"/>
    <w:rsid w:val="00FA2D03"/>
    <w:rsid w:val="00FA2FA0"/>
    <w:rsid w:val="00FB590D"/>
    <w:rsid w:val="00FC2EC5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FC26"/>
  <w15:docId w15:val="{08FF6BA0-3002-4C20-860D-FA22897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A4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F1A73"/>
    <w:pPr>
      <w:keepNext/>
      <w:autoSpaceDE w:val="0"/>
      <w:autoSpaceDN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034A4"/>
    <w:pPr>
      <w:spacing w:after="0" w:line="48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503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unhideWhenUsed/>
    <w:rsid w:val="005034A4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B59F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67D32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3A71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71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1C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A71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A71CC"/>
    <w:rPr>
      <w:rFonts w:eastAsia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unhideWhenUsed/>
    <w:rsid w:val="003A71C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3A71CC"/>
    <w:rPr>
      <w:vertAlign w:val="superscript"/>
    </w:rPr>
  </w:style>
  <w:style w:type="table" w:styleId="af6">
    <w:name w:val="Table Grid"/>
    <w:basedOn w:val="a1"/>
    <w:uiPriority w:val="59"/>
    <w:rsid w:val="00F4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rsid w:val="00D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31517D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9">
    <w:name w:val="Обычный 9пт"/>
    <w:basedOn w:val="a"/>
    <w:rsid w:val="00BC7B1A"/>
    <w:pPr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after="0" w:line="240" w:lineRule="auto"/>
      <w:jc w:val="both"/>
    </w:pPr>
    <w:rPr>
      <w:rFonts w:ascii="Times New Roman" w:hAnsi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z@cheladm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z@ch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stekch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D953-CFB6-479B-8B87-8EA03449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mailto:00000@ao-ustek.ru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Стрижов Станислав Владимирович</dc:creator>
  <cp:keywords/>
  <cp:lastModifiedBy>Потапова Марина Игоревна</cp:lastModifiedBy>
  <cp:revision>2</cp:revision>
  <cp:lastPrinted>2017-11-20T12:08:00Z</cp:lastPrinted>
  <dcterms:created xsi:type="dcterms:W3CDTF">2025-08-08T05:28:00Z</dcterms:created>
  <dcterms:modified xsi:type="dcterms:W3CDTF">2025-08-08T05:28:00Z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Pavel.Razmanov@fortum.com</vt:lpwstr>
  </property>
  <property fmtid="{D5CDD505-2E9C-101B-9397-08002B2CF9AE}" pid="6" name="MSIP_Label_65c3b1a5-3e25-4525-b923-a0572e679d8b_SetDate">
    <vt:lpwstr>2018-06-05T12:32:32.3164083+05:00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Pavel.Razmanov@fortum.com</vt:lpwstr>
  </property>
  <property fmtid="{D5CDD505-2E9C-101B-9397-08002B2CF9AE}" pid="14" name="MSIP_Label_f45044c0-b6aa-4b2b-834d-65c9ef8bb134_SetDate">
    <vt:lpwstr>2018-06-05T12:32:32.3164083+05:00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0" name="_NewReviewCycle">
    <vt:lpwstr/>
  </property>
</Properties>
</file>