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6"/>
      </w:tblGrid>
      <w:tr w:rsidR="008853D8" w:rsidTr="008853D8">
        <w:trPr>
          <w:trHeight w:val="993"/>
        </w:trPr>
        <w:tc>
          <w:tcPr>
            <w:tcW w:w="4957" w:type="dxa"/>
          </w:tcPr>
          <w:p w:rsidR="008853D8" w:rsidRDefault="008853D8" w:rsidP="00EB0113">
            <w:pPr>
              <w:tabs>
                <w:tab w:val="center" w:pos="5102"/>
                <w:tab w:val="right" w:pos="10205"/>
              </w:tabs>
              <w:jc w:val="center"/>
              <w:rPr>
                <w:b/>
                <w:sz w:val="24"/>
                <w:szCs w:val="24"/>
              </w:rPr>
            </w:pPr>
            <w:bookmarkStart w:id="0" w:name="_GoBack"/>
            <w:bookmarkEnd w:id="0"/>
          </w:p>
        </w:tc>
        <w:tc>
          <w:tcPr>
            <w:tcW w:w="4956" w:type="dxa"/>
          </w:tcPr>
          <w:p w:rsidR="008853D8" w:rsidRPr="008853D8" w:rsidRDefault="008853D8" w:rsidP="008853D8">
            <w:pPr>
              <w:tabs>
                <w:tab w:val="center" w:pos="5102"/>
                <w:tab w:val="right" w:pos="10205"/>
              </w:tabs>
              <w:jc w:val="center"/>
              <w:rPr>
                <w:sz w:val="22"/>
                <w:szCs w:val="22"/>
              </w:rPr>
            </w:pPr>
            <w:r w:rsidRPr="008853D8">
              <w:rPr>
                <w:sz w:val="22"/>
                <w:szCs w:val="22"/>
              </w:rPr>
              <w:t xml:space="preserve">Приложение № 1 </w:t>
            </w:r>
          </w:p>
          <w:p w:rsidR="008853D8" w:rsidRPr="008853D8" w:rsidRDefault="008853D8" w:rsidP="008853D8">
            <w:pPr>
              <w:tabs>
                <w:tab w:val="center" w:pos="5102"/>
                <w:tab w:val="right" w:pos="10205"/>
              </w:tabs>
              <w:jc w:val="center"/>
              <w:rPr>
                <w:sz w:val="22"/>
                <w:szCs w:val="22"/>
              </w:rPr>
            </w:pPr>
            <w:r w:rsidRPr="008853D8">
              <w:rPr>
                <w:sz w:val="22"/>
                <w:szCs w:val="22"/>
              </w:rPr>
              <w:t>к приказу АО «УСТЭК-Челябинск»</w:t>
            </w:r>
          </w:p>
          <w:p w:rsidR="008853D8" w:rsidRPr="008853D8" w:rsidRDefault="008853D8" w:rsidP="008853D8">
            <w:pPr>
              <w:tabs>
                <w:tab w:val="center" w:pos="5102"/>
                <w:tab w:val="right" w:pos="10205"/>
              </w:tabs>
              <w:jc w:val="center"/>
              <w:rPr>
                <w:sz w:val="22"/>
                <w:szCs w:val="22"/>
              </w:rPr>
            </w:pPr>
            <w:r w:rsidRPr="008853D8">
              <w:rPr>
                <w:sz w:val="22"/>
                <w:szCs w:val="22"/>
              </w:rPr>
              <w:t>от _______________2023 №_______</w:t>
            </w:r>
          </w:p>
        </w:tc>
      </w:tr>
    </w:tbl>
    <w:p w:rsidR="008853D8" w:rsidRDefault="008853D8" w:rsidP="00EB0113">
      <w:pPr>
        <w:tabs>
          <w:tab w:val="center" w:pos="5102"/>
          <w:tab w:val="right" w:pos="10205"/>
        </w:tabs>
        <w:ind w:firstLine="142"/>
        <w:jc w:val="center"/>
        <w:rPr>
          <w:b/>
          <w:sz w:val="24"/>
          <w:szCs w:val="24"/>
        </w:rPr>
      </w:pPr>
    </w:p>
    <w:p w:rsidR="00D65645" w:rsidRPr="00EB0113" w:rsidRDefault="00D65645" w:rsidP="00EB0113">
      <w:pPr>
        <w:tabs>
          <w:tab w:val="center" w:pos="5102"/>
          <w:tab w:val="right" w:pos="10205"/>
        </w:tabs>
        <w:ind w:firstLine="142"/>
        <w:jc w:val="center"/>
        <w:rPr>
          <w:b/>
          <w:sz w:val="24"/>
          <w:szCs w:val="24"/>
        </w:rPr>
      </w:pPr>
      <w:r w:rsidRPr="00EB0113">
        <w:rPr>
          <w:b/>
          <w:sz w:val="24"/>
          <w:szCs w:val="24"/>
        </w:rPr>
        <w:t>Типовая форма договора о подключении к системе теплоснабжения</w:t>
      </w:r>
    </w:p>
    <w:p w:rsidR="0024473D" w:rsidRPr="00EB0113" w:rsidRDefault="0024473D" w:rsidP="0024473D">
      <w:pPr>
        <w:jc w:val="center"/>
        <w:rPr>
          <w:b/>
          <w:sz w:val="24"/>
          <w:szCs w:val="24"/>
        </w:rPr>
      </w:pPr>
    </w:p>
    <w:p w:rsidR="0024473D" w:rsidRPr="00EB0113" w:rsidRDefault="00F716FA" w:rsidP="0024473D">
      <w:pPr>
        <w:jc w:val="center"/>
        <w:rPr>
          <w:b/>
          <w:sz w:val="24"/>
          <w:szCs w:val="24"/>
        </w:rPr>
      </w:pPr>
      <w:r w:rsidRPr="00EB0113">
        <w:rPr>
          <w:b/>
          <w:sz w:val="24"/>
          <w:szCs w:val="24"/>
        </w:rPr>
        <w:t xml:space="preserve">Договор о подключении (технологическом присоединении) </w:t>
      </w:r>
    </w:p>
    <w:p w:rsidR="0024473D" w:rsidRPr="00EB0113" w:rsidRDefault="00F716FA" w:rsidP="0024473D">
      <w:pPr>
        <w:jc w:val="center"/>
        <w:rPr>
          <w:b/>
          <w:sz w:val="24"/>
          <w:szCs w:val="24"/>
        </w:rPr>
      </w:pPr>
      <w:r w:rsidRPr="00EB0113">
        <w:rPr>
          <w:b/>
          <w:sz w:val="24"/>
          <w:szCs w:val="24"/>
        </w:rPr>
        <w:t>к системе теплоснабжения № ______</w:t>
      </w:r>
    </w:p>
    <w:p w:rsidR="00653202" w:rsidRPr="00EB0113" w:rsidRDefault="00653202" w:rsidP="0024473D">
      <w:pPr>
        <w:rPr>
          <w:b/>
          <w:i/>
          <w:sz w:val="24"/>
          <w:szCs w:val="24"/>
        </w:rPr>
      </w:pPr>
    </w:p>
    <w:p w:rsidR="0024473D" w:rsidRPr="00EB0113" w:rsidRDefault="0024473D" w:rsidP="0024473D">
      <w:pPr>
        <w:rPr>
          <w:sz w:val="24"/>
          <w:szCs w:val="24"/>
        </w:rPr>
      </w:pPr>
    </w:p>
    <w:p w:rsidR="0024473D" w:rsidRPr="00EB0113" w:rsidRDefault="00F716FA" w:rsidP="0024473D">
      <w:pPr>
        <w:tabs>
          <w:tab w:val="left" w:pos="8039"/>
        </w:tabs>
        <w:rPr>
          <w:sz w:val="24"/>
          <w:szCs w:val="24"/>
        </w:rPr>
      </w:pPr>
      <w:r w:rsidRPr="00EB0113">
        <w:rPr>
          <w:sz w:val="24"/>
          <w:szCs w:val="24"/>
        </w:rPr>
        <w:t xml:space="preserve">г. </w:t>
      </w:r>
      <w:r w:rsidR="001A250C" w:rsidRPr="00EB0113">
        <w:rPr>
          <w:sz w:val="24"/>
          <w:szCs w:val="24"/>
        </w:rPr>
        <w:t xml:space="preserve">Челябинск                                                                               </w:t>
      </w:r>
      <w:r w:rsidR="000E5426">
        <w:rPr>
          <w:sz w:val="24"/>
          <w:szCs w:val="24"/>
        </w:rPr>
        <w:t xml:space="preserve">                    </w:t>
      </w:r>
      <w:proofErr w:type="gramStart"/>
      <w:r w:rsidR="000E5426">
        <w:rPr>
          <w:sz w:val="24"/>
          <w:szCs w:val="24"/>
        </w:rPr>
        <w:t xml:space="preserve">  </w:t>
      </w:r>
      <w:r w:rsidR="001A250C" w:rsidRPr="00EB0113">
        <w:rPr>
          <w:sz w:val="24"/>
          <w:szCs w:val="24"/>
        </w:rPr>
        <w:t xml:space="preserve"> </w:t>
      </w:r>
      <w:r w:rsidRPr="00EB0113">
        <w:rPr>
          <w:sz w:val="24"/>
          <w:szCs w:val="24"/>
        </w:rPr>
        <w:t>«</w:t>
      </w:r>
      <w:proofErr w:type="gramEnd"/>
      <w:r w:rsidRPr="00EB0113">
        <w:rPr>
          <w:sz w:val="24"/>
          <w:szCs w:val="24"/>
        </w:rPr>
        <w:t>___» ________ 20___ г</w:t>
      </w:r>
    </w:p>
    <w:p w:rsidR="0024473D" w:rsidRPr="00EB0113" w:rsidRDefault="0024473D" w:rsidP="0024473D">
      <w:pPr>
        <w:tabs>
          <w:tab w:val="left" w:pos="8039"/>
        </w:tabs>
        <w:rPr>
          <w:sz w:val="24"/>
          <w:szCs w:val="24"/>
        </w:rPr>
      </w:pPr>
    </w:p>
    <w:p w:rsidR="0024473D" w:rsidRPr="00EB0113" w:rsidRDefault="00F716FA" w:rsidP="001959AC">
      <w:pPr>
        <w:tabs>
          <w:tab w:val="left" w:pos="8039"/>
        </w:tabs>
        <w:ind w:firstLine="567"/>
        <w:jc w:val="both"/>
        <w:rPr>
          <w:sz w:val="24"/>
          <w:szCs w:val="24"/>
        </w:rPr>
      </w:pPr>
      <w:r w:rsidRPr="00EB0113">
        <w:rPr>
          <w:b/>
          <w:sz w:val="24"/>
          <w:szCs w:val="24"/>
        </w:rPr>
        <w:t>Акционерное общество «Урало-Сибирская Теплоэнергетическая компания</w:t>
      </w:r>
      <w:r w:rsidR="00271DCC" w:rsidRPr="00EB0113">
        <w:rPr>
          <w:b/>
          <w:sz w:val="24"/>
          <w:szCs w:val="24"/>
        </w:rPr>
        <w:t>-Челябинск</w:t>
      </w:r>
      <w:r w:rsidRPr="00EB0113">
        <w:rPr>
          <w:b/>
          <w:sz w:val="24"/>
          <w:szCs w:val="24"/>
        </w:rPr>
        <w:t>»</w:t>
      </w:r>
      <w:r w:rsidR="0086769D">
        <w:rPr>
          <w:b/>
          <w:sz w:val="24"/>
          <w:szCs w:val="24"/>
        </w:rPr>
        <w:t xml:space="preserve"> </w:t>
      </w:r>
      <w:r w:rsidRPr="00EB0113">
        <w:rPr>
          <w:b/>
          <w:sz w:val="24"/>
          <w:szCs w:val="24"/>
        </w:rPr>
        <w:t>(АО «УСТЭК</w:t>
      </w:r>
      <w:r w:rsidR="00271DCC" w:rsidRPr="00EB0113">
        <w:rPr>
          <w:b/>
          <w:sz w:val="24"/>
          <w:szCs w:val="24"/>
        </w:rPr>
        <w:t>-Челябинск</w:t>
      </w:r>
      <w:r w:rsidRPr="00EB0113">
        <w:rPr>
          <w:b/>
          <w:sz w:val="24"/>
          <w:szCs w:val="24"/>
        </w:rPr>
        <w:t>»),</w:t>
      </w:r>
      <w:r w:rsidRPr="00EB0113">
        <w:rPr>
          <w:sz w:val="24"/>
          <w:szCs w:val="24"/>
        </w:rPr>
        <w:t xml:space="preserve"> именуемое в дальнейшем </w:t>
      </w:r>
      <w:r w:rsidRPr="00EB0113">
        <w:rPr>
          <w:b/>
          <w:sz w:val="24"/>
          <w:szCs w:val="24"/>
        </w:rPr>
        <w:t>«Исполнитель»</w:t>
      </w:r>
      <w:r w:rsidRPr="00EB0113">
        <w:rPr>
          <w:sz w:val="24"/>
          <w:szCs w:val="24"/>
        </w:rPr>
        <w:t xml:space="preserve">, в лице ______________ </w:t>
      </w:r>
      <w:r w:rsidRPr="00EB0113">
        <w:rPr>
          <w:i/>
          <w:sz w:val="24"/>
          <w:szCs w:val="24"/>
        </w:rPr>
        <w:t>(уполномоченное должностное лицо)</w:t>
      </w:r>
      <w:r w:rsidRPr="00EB0113">
        <w:rPr>
          <w:rStyle w:val="aff"/>
          <w:i/>
          <w:sz w:val="24"/>
          <w:szCs w:val="24"/>
        </w:rPr>
        <w:footnoteReference w:id="1"/>
      </w:r>
      <w:r w:rsidRPr="00EB0113">
        <w:rPr>
          <w:sz w:val="24"/>
          <w:szCs w:val="24"/>
        </w:rPr>
        <w:t xml:space="preserve">, действующего на основании _____________ </w:t>
      </w:r>
      <w:r w:rsidRPr="00EB0113">
        <w:rPr>
          <w:i/>
          <w:sz w:val="24"/>
          <w:szCs w:val="24"/>
        </w:rPr>
        <w:t>(уполномочивающий документ)</w:t>
      </w:r>
      <w:r w:rsidRPr="00EB0113">
        <w:rPr>
          <w:sz w:val="24"/>
          <w:szCs w:val="24"/>
        </w:rPr>
        <w:t xml:space="preserve">, с одной </w:t>
      </w:r>
      <w:r w:rsidR="000924A6" w:rsidRPr="00EB0113">
        <w:rPr>
          <w:sz w:val="24"/>
          <w:szCs w:val="24"/>
        </w:rPr>
        <w:t>с</w:t>
      </w:r>
      <w:r w:rsidRPr="00EB0113">
        <w:rPr>
          <w:sz w:val="24"/>
          <w:szCs w:val="24"/>
        </w:rPr>
        <w:t xml:space="preserve">тороны, и __________________ </w:t>
      </w:r>
      <w:r w:rsidRPr="00EB0113">
        <w:rPr>
          <w:i/>
          <w:sz w:val="24"/>
          <w:szCs w:val="24"/>
        </w:rPr>
        <w:t>(полное и сокращенное наименование Заявителя)</w:t>
      </w:r>
      <w:r w:rsidRPr="00EB0113">
        <w:rPr>
          <w:rFonts w:eastAsia="Calibri"/>
          <w:sz w:val="24"/>
          <w:szCs w:val="24"/>
        </w:rPr>
        <w:t xml:space="preserve">, </w:t>
      </w:r>
      <w:r w:rsidRPr="00EB0113">
        <w:rPr>
          <w:sz w:val="24"/>
          <w:szCs w:val="24"/>
        </w:rPr>
        <w:t xml:space="preserve">именуемое в дальнейшем </w:t>
      </w:r>
      <w:r w:rsidRPr="00EB0113">
        <w:rPr>
          <w:b/>
          <w:sz w:val="24"/>
          <w:szCs w:val="24"/>
        </w:rPr>
        <w:t>«Заявитель»</w:t>
      </w:r>
      <w:r w:rsidRPr="00EB0113">
        <w:rPr>
          <w:sz w:val="24"/>
          <w:szCs w:val="24"/>
        </w:rPr>
        <w:t xml:space="preserve">, в лице _______________ </w:t>
      </w:r>
      <w:r w:rsidRPr="00EB0113">
        <w:rPr>
          <w:i/>
          <w:sz w:val="24"/>
          <w:szCs w:val="24"/>
        </w:rPr>
        <w:t>(уполномоченное должностное лицо)</w:t>
      </w:r>
      <w:r w:rsidRPr="00EB0113">
        <w:rPr>
          <w:sz w:val="24"/>
          <w:szCs w:val="24"/>
        </w:rPr>
        <w:t xml:space="preserve">, действующего на основании _____________ </w:t>
      </w:r>
      <w:r w:rsidRPr="00EB0113">
        <w:rPr>
          <w:i/>
          <w:sz w:val="24"/>
          <w:szCs w:val="24"/>
        </w:rPr>
        <w:t>(уполномочивающий документ)</w:t>
      </w:r>
      <w:r w:rsidRPr="00EB0113">
        <w:rPr>
          <w:sz w:val="24"/>
          <w:szCs w:val="24"/>
        </w:rPr>
        <w:t>, с другой стороны,</w:t>
      </w:r>
    </w:p>
    <w:p w:rsidR="0024473D" w:rsidRPr="00EB0113" w:rsidRDefault="00F716FA" w:rsidP="00572936">
      <w:pPr>
        <w:tabs>
          <w:tab w:val="left" w:pos="8039"/>
        </w:tabs>
        <w:ind w:firstLine="567"/>
        <w:jc w:val="both"/>
        <w:rPr>
          <w:b/>
          <w:sz w:val="24"/>
          <w:szCs w:val="24"/>
        </w:rPr>
      </w:pPr>
      <w:r w:rsidRPr="00EB0113">
        <w:rPr>
          <w:sz w:val="24"/>
          <w:szCs w:val="24"/>
        </w:rPr>
        <w:t>совместно именуемые «</w:t>
      </w:r>
      <w:r w:rsidRPr="00EB0113">
        <w:rPr>
          <w:b/>
          <w:sz w:val="24"/>
          <w:szCs w:val="24"/>
        </w:rPr>
        <w:t>Стороны</w:t>
      </w:r>
      <w:r w:rsidRPr="00EB0113">
        <w:rPr>
          <w:sz w:val="24"/>
          <w:szCs w:val="24"/>
        </w:rPr>
        <w:t xml:space="preserve">», </w:t>
      </w:r>
      <w:r w:rsidR="00B86114" w:rsidRPr="00EB0113">
        <w:rPr>
          <w:sz w:val="24"/>
          <w:szCs w:val="24"/>
        </w:rPr>
        <w:t>а по от</w:t>
      </w:r>
      <w:r w:rsidR="00994B0B" w:rsidRPr="00EB0113">
        <w:rPr>
          <w:sz w:val="24"/>
          <w:szCs w:val="24"/>
        </w:rPr>
        <w:t>д</w:t>
      </w:r>
      <w:r w:rsidR="00B86114" w:rsidRPr="00EB0113">
        <w:rPr>
          <w:sz w:val="24"/>
          <w:szCs w:val="24"/>
        </w:rPr>
        <w:t xml:space="preserve">ельности – </w:t>
      </w:r>
      <w:r w:rsidR="00B86114" w:rsidRPr="00EB0113">
        <w:rPr>
          <w:b/>
          <w:sz w:val="24"/>
          <w:szCs w:val="24"/>
        </w:rPr>
        <w:t>«Сторона»</w:t>
      </w:r>
      <w:r w:rsidR="00B86114" w:rsidRPr="00EB0113">
        <w:rPr>
          <w:sz w:val="24"/>
          <w:szCs w:val="24"/>
        </w:rPr>
        <w:t xml:space="preserve">, </w:t>
      </w:r>
      <w:r w:rsidRPr="00EB0113">
        <w:rPr>
          <w:sz w:val="24"/>
          <w:szCs w:val="24"/>
        </w:rPr>
        <w:t xml:space="preserve">на основании заявки Заявителя на подключение к системе теплоснабжения заключили настоящий </w:t>
      </w:r>
      <w:r w:rsidR="000C68BE" w:rsidRPr="00EB0113">
        <w:rPr>
          <w:sz w:val="24"/>
          <w:szCs w:val="24"/>
        </w:rPr>
        <w:t xml:space="preserve">договор о подключении (технологическом присоединении) к системе теплоснабжения (далее – </w:t>
      </w:r>
      <w:r w:rsidR="000C68BE" w:rsidRPr="00EB0113">
        <w:rPr>
          <w:b/>
          <w:sz w:val="24"/>
          <w:szCs w:val="24"/>
        </w:rPr>
        <w:t>«</w:t>
      </w:r>
      <w:r w:rsidRPr="00EB0113">
        <w:rPr>
          <w:b/>
          <w:sz w:val="24"/>
          <w:szCs w:val="24"/>
        </w:rPr>
        <w:t>Договор</w:t>
      </w:r>
      <w:r w:rsidR="000C68BE" w:rsidRPr="00EB0113">
        <w:rPr>
          <w:b/>
          <w:sz w:val="24"/>
          <w:szCs w:val="24"/>
        </w:rPr>
        <w:t>»</w:t>
      </w:r>
      <w:r w:rsidR="000C68BE" w:rsidRPr="00EB0113">
        <w:rPr>
          <w:sz w:val="24"/>
          <w:szCs w:val="24"/>
        </w:rPr>
        <w:t>)</w:t>
      </w:r>
      <w:r w:rsidRPr="00EB0113">
        <w:rPr>
          <w:sz w:val="24"/>
          <w:szCs w:val="24"/>
        </w:rPr>
        <w:t xml:space="preserve"> о нижеследующем:</w:t>
      </w:r>
    </w:p>
    <w:p w:rsidR="0024473D" w:rsidRPr="00EB0113" w:rsidRDefault="0024473D" w:rsidP="00572936">
      <w:pPr>
        <w:pStyle w:val="a4"/>
        <w:ind w:firstLine="567"/>
        <w:jc w:val="center"/>
        <w:rPr>
          <w:rFonts w:ascii="Times New Roman" w:hAnsi="Times New Roman" w:cs="Times New Roman"/>
        </w:rPr>
      </w:pPr>
    </w:p>
    <w:p w:rsidR="0024473D" w:rsidRPr="00EB0113" w:rsidRDefault="00F716FA" w:rsidP="00572936">
      <w:pPr>
        <w:pStyle w:val="21"/>
        <w:numPr>
          <w:ilvl w:val="0"/>
          <w:numId w:val="1"/>
        </w:numPr>
        <w:tabs>
          <w:tab w:val="left" w:pos="851"/>
        </w:tabs>
        <w:spacing w:before="0" w:line="240" w:lineRule="auto"/>
        <w:ind w:left="0" w:firstLine="426"/>
        <w:jc w:val="center"/>
        <w:rPr>
          <w:b/>
          <w:bCs/>
        </w:rPr>
      </w:pPr>
      <w:r w:rsidRPr="00EB0113">
        <w:rPr>
          <w:b/>
          <w:bCs/>
        </w:rPr>
        <w:t>Общие положения</w:t>
      </w:r>
    </w:p>
    <w:p w:rsidR="0024473D" w:rsidRPr="00EB0113" w:rsidRDefault="0024473D" w:rsidP="00572936">
      <w:pPr>
        <w:pStyle w:val="21"/>
        <w:tabs>
          <w:tab w:val="left" w:pos="851"/>
        </w:tabs>
        <w:spacing w:before="0" w:line="240" w:lineRule="auto"/>
        <w:ind w:left="426"/>
        <w:rPr>
          <w:b/>
          <w:bCs/>
        </w:rPr>
      </w:pPr>
    </w:p>
    <w:p w:rsidR="0024473D" w:rsidRPr="00EB0113" w:rsidRDefault="00F716FA" w:rsidP="00572936">
      <w:pPr>
        <w:pStyle w:val="21"/>
        <w:numPr>
          <w:ilvl w:val="1"/>
          <w:numId w:val="1"/>
        </w:numPr>
        <w:tabs>
          <w:tab w:val="left" w:pos="567"/>
          <w:tab w:val="left" w:pos="993"/>
        </w:tabs>
        <w:spacing w:before="0" w:line="240" w:lineRule="auto"/>
        <w:ind w:left="0" w:firstLine="567"/>
      </w:pPr>
      <w:r w:rsidRPr="00EB0113">
        <w:t xml:space="preserve">Стороны подтверждают, что настоящий Договор заключен в соответствии требованиями Федерального закона от 27.07.2010 № 190-ФЗ «О теплоснабжении» 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w:t>
      </w:r>
      <w:r w:rsidR="00F97607" w:rsidRPr="00EB0113">
        <w:t>30</w:t>
      </w:r>
      <w:r w:rsidRPr="00EB0113">
        <w:t>.</w:t>
      </w:r>
      <w:r w:rsidR="00F97607" w:rsidRPr="00EB0113">
        <w:t>11</w:t>
      </w:r>
      <w:r w:rsidRPr="00EB0113">
        <w:t>.20</w:t>
      </w:r>
      <w:r w:rsidR="00F97607" w:rsidRPr="00EB0113">
        <w:t>21</w:t>
      </w:r>
      <w:r w:rsidRPr="00EB0113">
        <w:t xml:space="preserve"> № </w:t>
      </w:r>
      <w:r w:rsidR="00F97607" w:rsidRPr="00EB0113">
        <w:t>2115</w:t>
      </w:r>
      <w:r w:rsidRPr="00EB0113">
        <w:t xml:space="preserve"> (далее – Правила), условия настоящего Договора не противоречат указанным нормативным актам. </w:t>
      </w:r>
    </w:p>
    <w:p w:rsidR="0024473D" w:rsidRPr="00EB0113" w:rsidRDefault="00F716FA" w:rsidP="00572936">
      <w:pPr>
        <w:pStyle w:val="21"/>
        <w:numPr>
          <w:ilvl w:val="1"/>
          <w:numId w:val="1"/>
        </w:numPr>
        <w:tabs>
          <w:tab w:val="left" w:pos="993"/>
        </w:tabs>
        <w:spacing w:before="0" w:line="240" w:lineRule="auto"/>
        <w:ind w:left="0" w:firstLine="567"/>
      </w:pPr>
      <w:r w:rsidRPr="00EB0113">
        <w:t>Имущество, созданное Исполнителем, в том числе в виде комплекса тепловых сетей в процессе исполнения обязательств по Договору, является собственностью Исполнителя.</w:t>
      </w:r>
    </w:p>
    <w:p w:rsidR="0049351C" w:rsidRPr="00EB0113" w:rsidRDefault="0049351C" w:rsidP="0049351C">
      <w:pPr>
        <w:pStyle w:val="21"/>
        <w:tabs>
          <w:tab w:val="left" w:pos="993"/>
        </w:tabs>
        <w:spacing w:before="0" w:line="240" w:lineRule="auto"/>
        <w:ind w:left="567"/>
      </w:pPr>
    </w:p>
    <w:p w:rsidR="0024473D" w:rsidRPr="00EB0113" w:rsidRDefault="0024473D" w:rsidP="00572936">
      <w:pPr>
        <w:pStyle w:val="21"/>
        <w:tabs>
          <w:tab w:val="left" w:pos="851"/>
        </w:tabs>
        <w:spacing w:before="0" w:line="240" w:lineRule="auto"/>
      </w:pPr>
    </w:p>
    <w:p w:rsidR="000373F8" w:rsidRPr="00EB0113" w:rsidRDefault="00F716FA" w:rsidP="00572936">
      <w:pPr>
        <w:pStyle w:val="21"/>
        <w:numPr>
          <w:ilvl w:val="0"/>
          <w:numId w:val="1"/>
        </w:numPr>
        <w:spacing w:before="0" w:line="240" w:lineRule="auto"/>
        <w:ind w:left="0" w:firstLine="0"/>
        <w:jc w:val="center"/>
        <w:rPr>
          <w:b/>
          <w:bCs/>
        </w:rPr>
      </w:pPr>
      <w:r w:rsidRPr="00EB0113">
        <w:rPr>
          <w:b/>
          <w:bCs/>
        </w:rPr>
        <w:t>Предмет Договора</w:t>
      </w:r>
    </w:p>
    <w:p w:rsidR="000373F8" w:rsidRPr="00EB0113" w:rsidRDefault="000373F8" w:rsidP="00572936">
      <w:pPr>
        <w:pStyle w:val="21"/>
        <w:spacing w:before="0" w:line="240" w:lineRule="auto"/>
        <w:rPr>
          <w:b/>
          <w:bCs/>
        </w:rPr>
      </w:pPr>
    </w:p>
    <w:p w:rsidR="00A842EA" w:rsidRPr="00EB0113" w:rsidRDefault="000373F8" w:rsidP="00572936">
      <w:pPr>
        <w:pStyle w:val="21"/>
        <w:numPr>
          <w:ilvl w:val="1"/>
          <w:numId w:val="1"/>
        </w:numPr>
        <w:tabs>
          <w:tab w:val="left" w:pos="0"/>
          <w:tab w:val="left" w:pos="567"/>
          <w:tab w:val="left" w:pos="1134"/>
        </w:tabs>
        <w:spacing w:before="0" w:line="240" w:lineRule="auto"/>
        <w:ind w:left="0" w:firstLine="567"/>
        <w:rPr>
          <w:rFonts w:eastAsia="Calibri"/>
          <w:lang w:eastAsia="en-US"/>
        </w:rPr>
      </w:pPr>
      <w:r w:rsidRPr="00EB0113">
        <w:t xml:space="preserve">Исполнитель обязуется осуществить подключение к системе теплоснабжения </w:t>
      </w:r>
      <w:r w:rsidR="003C7BEE" w:rsidRPr="00EB0113">
        <w:t>Объект</w:t>
      </w:r>
      <w:r w:rsidRPr="00EB0113">
        <w:t>а капитального строительства Заявителя: _______</w:t>
      </w:r>
      <w:r w:rsidRPr="00EB0113">
        <w:rPr>
          <w:i/>
        </w:rPr>
        <w:t>____</w:t>
      </w:r>
      <w:r w:rsidRPr="00EB0113">
        <w:t>__</w:t>
      </w:r>
      <w:r w:rsidRPr="00EB0113">
        <w:rPr>
          <w:i/>
        </w:rPr>
        <w:t xml:space="preserve"> (наименование </w:t>
      </w:r>
      <w:r w:rsidR="003C7BEE" w:rsidRPr="00EB0113">
        <w:rPr>
          <w:i/>
        </w:rPr>
        <w:t>Объект</w:t>
      </w:r>
      <w:r w:rsidRPr="00EB0113">
        <w:rPr>
          <w:i/>
        </w:rPr>
        <w:t>а подключения)</w:t>
      </w:r>
      <w:r w:rsidRPr="00EB0113">
        <w:t xml:space="preserve">, расположенного по адресу: ___________ </w:t>
      </w:r>
      <w:r w:rsidRPr="00EB0113">
        <w:rPr>
          <w:i/>
        </w:rPr>
        <w:t xml:space="preserve">(местонахождение подключаемого </w:t>
      </w:r>
      <w:r w:rsidR="003C7BEE" w:rsidRPr="00EB0113">
        <w:rPr>
          <w:i/>
        </w:rPr>
        <w:t>Объект</w:t>
      </w:r>
      <w:r w:rsidRPr="00EB0113">
        <w:rPr>
          <w:i/>
        </w:rPr>
        <w:t>а)</w:t>
      </w:r>
      <w:r w:rsidRPr="00EB0113">
        <w:t xml:space="preserve"> </w:t>
      </w:r>
      <w:r w:rsidRPr="00EB0113">
        <w:rPr>
          <w:b/>
        </w:rPr>
        <w:t xml:space="preserve">(далее – </w:t>
      </w:r>
      <w:r w:rsidR="003C7BEE" w:rsidRPr="00EB0113">
        <w:rPr>
          <w:b/>
        </w:rPr>
        <w:t>Объект</w:t>
      </w:r>
      <w:r w:rsidRPr="00EB0113">
        <w:rPr>
          <w:b/>
        </w:rPr>
        <w:t xml:space="preserve">), </w:t>
      </w:r>
      <w:r w:rsidRPr="00EB0113">
        <w:t xml:space="preserve">а Заявитель обязуется выполнить мероприятия по подготовке </w:t>
      </w:r>
      <w:r w:rsidR="003C7BEE" w:rsidRPr="00EB0113">
        <w:t>Объект</w:t>
      </w:r>
      <w:r w:rsidRPr="00EB0113">
        <w:t xml:space="preserve">а к подключению к системе теплоснабжения, в том числе надлежащим образом выполнить </w:t>
      </w:r>
      <w:r w:rsidR="007349AC" w:rsidRPr="00EB0113">
        <w:t>Технические у</w:t>
      </w:r>
      <w:r w:rsidRPr="00EB0113">
        <w:t xml:space="preserve">словия подключения ________ </w:t>
      </w:r>
      <w:r w:rsidRPr="00EB0113">
        <w:rPr>
          <w:i/>
        </w:rPr>
        <w:t xml:space="preserve">(реквизиты </w:t>
      </w:r>
      <w:r w:rsidR="007349AC" w:rsidRPr="00EB0113">
        <w:rPr>
          <w:i/>
        </w:rPr>
        <w:t xml:space="preserve">технических </w:t>
      </w:r>
      <w:r w:rsidRPr="00EB0113">
        <w:rPr>
          <w:i/>
        </w:rPr>
        <w:t>условий подключения)</w:t>
      </w:r>
      <w:r w:rsidRPr="00EB0113">
        <w:t xml:space="preserve"> (Приложение № 1 к Договору, </w:t>
      </w:r>
      <w:r w:rsidRPr="00EB0113">
        <w:rPr>
          <w:b/>
        </w:rPr>
        <w:t xml:space="preserve">далее – </w:t>
      </w:r>
      <w:r w:rsidR="007349AC" w:rsidRPr="00EB0113">
        <w:rPr>
          <w:b/>
        </w:rPr>
        <w:t>ТУ</w:t>
      </w:r>
      <w:r w:rsidRPr="00EB0113">
        <w:t>), являющиеся неотъемлемой частью Договора, и оплатить услуги по подключению в соответствии с разделом 4 Договора.</w:t>
      </w:r>
    </w:p>
    <w:p w:rsidR="00863115" w:rsidRPr="00EB0113" w:rsidRDefault="00863115" w:rsidP="00572936">
      <w:pPr>
        <w:pStyle w:val="21"/>
        <w:tabs>
          <w:tab w:val="left" w:pos="0"/>
          <w:tab w:val="left" w:pos="142"/>
          <w:tab w:val="left" w:pos="1134"/>
        </w:tabs>
        <w:spacing w:before="0" w:line="240" w:lineRule="auto"/>
        <w:rPr>
          <w:bCs/>
          <w:i/>
        </w:rPr>
      </w:pPr>
    </w:p>
    <w:p w:rsidR="000373F8" w:rsidRPr="00EB0113" w:rsidRDefault="000373F8" w:rsidP="00572936">
      <w:pPr>
        <w:pStyle w:val="21"/>
        <w:tabs>
          <w:tab w:val="left" w:pos="0"/>
          <w:tab w:val="left" w:pos="142"/>
          <w:tab w:val="left" w:pos="1134"/>
        </w:tabs>
        <w:spacing w:before="0" w:line="240" w:lineRule="auto"/>
        <w:rPr>
          <w:b/>
          <w:bCs/>
          <w:i/>
          <w:color w:val="FF0000"/>
        </w:rPr>
      </w:pPr>
      <w:r w:rsidRPr="00EB0113">
        <w:rPr>
          <w:b/>
          <w:bCs/>
          <w:i/>
          <w:color w:val="FF0000"/>
        </w:rPr>
        <w:t xml:space="preserve">в случае предоставления правоустанавливающих документов, подтверждающих правовые основания пользования земельным участком, на котором предполагается создание </w:t>
      </w:r>
      <w:r w:rsidRPr="00EB0113">
        <w:rPr>
          <w:b/>
          <w:bCs/>
          <w:i/>
          <w:color w:val="FF0000"/>
        </w:rPr>
        <w:lastRenderedPageBreak/>
        <w:t xml:space="preserve">подключаемого </w:t>
      </w:r>
      <w:r w:rsidR="003C7BEE" w:rsidRPr="00EB0113">
        <w:rPr>
          <w:b/>
          <w:bCs/>
          <w:i/>
          <w:color w:val="FF0000"/>
        </w:rPr>
        <w:t>Объект</w:t>
      </w:r>
      <w:r w:rsidRPr="00EB0113">
        <w:rPr>
          <w:b/>
          <w:bCs/>
          <w:i/>
          <w:color w:val="FF0000"/>
        </w:rPr>
        <w:t xml:space="preserve">а или расположен существующий подключаемый </w:t>
      </w:r>
      <w:r w:rsidR="003C7BEE" w:rsidRPr="00EB0113">
        <w:rPr>
          <w:b/>
          <w:bCs/>
          <w:i/>
          <w:color w:val="FF0000"/>
        </w:rPr>
        <w:t>Объект</w:t>
      </w:r>
      <w:r w:rsidRPr="00EB0113">
        <w:rPr>
          <w:rStyle w:val="aff"/>
          <w:b/>
          <w:bCs/>
          <w:i/>
          <w:color w:val="FF0000"/>
        </w:rPr>
        <w:footnoteReference w:id="2"/>
      </w:r>
    </w:p>
    <w:p w:rsidR="000373F8" w:rsidRPr="00EB0113" w:rsidRDefault="003C7BEE" w:rsidP="00572936">
      <w:pPr>
        <w:pStyle w:val="21"/>
        <w:numPr>
          <w:ilvl w:val="1"/>
          <w:numId w:val="1"/>
        </w:numPr>
        <w:tabs>
          <w:tab w:val="left" w:pos="0"/>
          <w:tab w:val="left" w:pos="567"/>
          <w:tab w:val="left" w:pos="1134"/>
        </w:tabs>
        <w:spacing w:before="0" w:line="240" w:lineRule="auto"/>
        <w:ind w:left="0" w:firstLine="567"/>
        <w:rPr>
          <w:rFonts w:eastAsia="Calibri"/>
          <w:lang w:eastAsia="en-US"/>
        </w:rPr>
      </w:pPr>
      <w:r w:rsidRPr="00EB0113">
        <w:rPr>
          <w:rFonts w:eastAsia="Calibri"/>
          <w:lang w:eastAsia="en-US"/>
        </w:rPr>
        <w:t>Объект</w:t>
      </w:r>
      <w:r w:rsidR="000373F8" w:rsidRPr="00EB0113">
        <w:rPr>
          <w:rFonts w:eastAsia="Calibri"/>
          <w:lang w:eastAsia="en-US"/>
        </w:rPr>
        <w:t xml:space="preserve"> планируется к размещению (расположен) на земельном участке с кадастровым номером _________, принадлежащем Заявителю на праве ________ </w:t>
      </w:r>
      <w:r w:rsidR="000373F8" w:rsidRPr="00EB0113">
        <w:rPr>
          <w:rFonts w:eastAsia="Calibri"/>
          <w:i/>
          <w:lang w:eastAsia="en-US"/>
        </w:rPr>
        <w:t xml:space="preserve">(вид права, на основании которого Заявитель владеет земельным участком) </w:t>
      </w:r>
      <w:r w:rsidR="000373F8" w:rsidRPr="00EB0113">
        <w:rPr>
          <w:rFonts w:eastAsia="Calibri"/>
          <w:lang w:eastAsia="en-US"/>
        </w:rPr>
        <w:t xml:space="preserve">на основании _____________________ </w:t>
      </w:r>
      <w:r w:rsidR="000373F8" w:rsidRPr="00EB0113">
        <w:rPr>
          <w:rFonts w:eastAsia="Calibri"/>
          <w:i/>
          <w:lang w:eastAsia="en-US"/>
        </w:rPr>
        <w:t xml:space="preserve">(документы, удостоверяющие указанное право Заявителя на земельный участок в случае предъявления Заявителем документов на земельный участок, если право Заявителя не зарегистрировано в ЕГРН) либо </w:t>
      </w:r>
      <w:r w:rsidR="000373F8" w:rsidRPr="00EB0113">
        <w:rPr>
          <w:rFonts w:eastAsia="Calibri"/>
          <w:lang w:eastAsia="en-US"/>
        </w:rPr>
        <w:t xml:space="preserve">на основании записи в ЕГРН о государственной регистрации права № ________, дата государственной регистрации права _____________, что подтверждается Выпиской из ЕГРН __________ </w:t>
      </w:r>
      <w:r w:rsidR="000373F8" w:rsidRPr="00EB0113">
        <w:rPr>
          <w:rFonts w:eastAsia="Calibri"/>
          <w:i/>
          <w:lang w:eastAsia="en-US"/>
        </w:rPr>
        <w:t>(в случае если право Заявителя зарегистрировано в ЕГРН)</w:t>
      </w:r>
      <w:r w:rsidR="000373F8" w:rsidRPr="00EB0113">
        <w:rPr>
          <w:rFonts w:eastAsia="Calibri"/>
          <w:lang w:eastAsia="en-US"/>
        </w:rPr>
        <w:t>. Срок действия права</w:t>
      </w:r>
      <w:r w:rsidR="000373F8" w:rsidRPr="00EB0113">
        <w:rPr>
          <w:rFonts w:eastAsia="Calibri"/>
          <w:i/>
          <w:lang w:eastAsia="en-US"/>
        </w:rPr>
        <w:t xml:space="preserve"> (условие включается в Договор при наличии ограничения срока пользования земельным </w:t>
      </w:r>
      <w:r w:rsidR="00F95FC6" w:rsidRPr="00EB0113">
        <w:rPr>
          <w:rFonts w:eastAsia="Calibri"/>
          <w:i/>
          <w:lang w:eastAsia="en-US"/>
        </w:rPr>
        <w:t xml:space="preserve">участком) </w:t>
      </w:r>
      <w:r w:rsidR="00F95FC6" w:rsidRPr="00EB0113">
        <w:rPr>
          <w:rFonts w:eastAsia="Calibri"/>
          <w:lang w:eastAsia="en-US"/>
        </w:rPr>
        <w:t>-</w:t>
      </w:r>
      <w:r w:rsidR="000373F8" w:rsidRPr="00EB0113">
        <w:rPr>
          <w:rFonts w:eastAsia="Calibri"/>
          <w:lang w:eastAsia="en-US"/>
        </w:rPr>
        <w:t xml:space="preserve"> до _________ </w:t>
      </w:r>
      <w:r w:rsidR="000373F8" w:rsidRPr="00EB0113">
        <w:rPr>
          <w:rFonts w:eastAsia="Calibri"/>
          <w:i/>
          <w:lang w:eastAsia="en-US"/>
        </w:rPr>
        <w:t xml:space="preserve">(дата окончания срока действия права). </w:t>
      </w:r>
    </w:p>
    <w:p w:rsidR="00A842EA" w:rsidRPr="00EB0113" w:rsidRDefault="00A842EA" w:rsidP="00572936">
      <w:pPr>
        <w:pStyle w:val="21"/>
        <w:tabs>
          <w:tab w:val="left" w:pos="0"/>
        </w:tabs>
        <w:spacing w:before="0" w:line="240" w:lineRule="auto"/>
        <w:rPr>
          <w:bCs/>
          <w:i/>
        </w:rPr>
      </w:pPr>
    </w:p>
    <w:p w:rsidR="00621742" w:rsidRPr="00EB0113" w:rsidRDefault="00A842EA" w:rsidP="00572936">
      <w:pPr>
        <w:pStyle w:val="21"/>
        <w:tabs>
          <w:tab w:val="left" w:pos="0"/>
        </w:tabs>
        <w:spacing w:before="0" w:line="240" w:lineRule="auto"/>
        <w:rPr>
          <w:rFonts w:eastAsia="Calibri"/>
          <w:b/>
          <w:color w:val="FF0000"/>
          <w:lang w:eastAsia="en-US"/>
        </w:rPr>
      </w:pPr>
      <w:r w:rsidRPr="00EB0113">
        <w:rPr>
          <w:b/>
          <w:bCs/>
          <w:i/>
          <w:color w:val="FF0000"/>
        </w:rPr>
        <w:t xml:space="preserve">в случае предоставления правоустанавливающих документов, подтверждающих правовые основания пользования </w:t>
      </w:r>
      <w:r w:rsidR="00502F36" w:rsidRPr="00EB0113">
        <w:rPr>
          <w:b/>
          <w:bCs/>
          <w:i/>
          <w:color w:val="FF0000"/>
        </w:rPr>
        <w:t xml:space="preserve">подключаемым </w:t>
      </w:r>
      <w:r w:rsidR="003C7BEE" w:rsidRPr="00EB0113">
        <w:rPr>
          <w:b/>
          <w:bCs/>
          <w:i/>
          <w:color w:val="FF0000"/>
        </w:rPr>
        <w:t>Объект</w:t>
      </w:r>
      <w:r w:rsidRPr="00EB0113">
        <w:rPr>
          <w:b/>
          <w:bCs/>
          <w:i/>
          <w:color w:val="FF0000"/>
        </w:rPr>
        <w:t xml:space="preserve">ом (при подключении существующего подключаемого </w:t>
      </w:r>
      <w:r w:rsidR="003C7BEE" w:rsidRPr="00EB0113">
        <w:rPr>
          <w:b/>
          <w:bCs/>
          <w:i/>
          <w:color w:val="FF0000"/>
        </w:rPr>
        <w:t>Объект</w:t>
      </w:r>
      <w:r w:rsidRPr="00EB0113">
        <w:rPr>
          <w:b/>
          <w:bCs/>
          <w:i/>
          <w:color w:val="FF0000"/>
        </w:rPr>
        <w:t>а)</w:t>
      </w:r>
    </w:p>
    <w:p w:rsidR="004C4DB2" w:rsidRPr="00EB0113" w:rsidRDefault="00502F36" w:rsidP="00572936">
      <w:pPr>
        <w:tabs>
          <w:tab w:val="left" w:pos="567"/>
          <w:tab w:val="left" w:pos="1560"/>
        </w:tabs>
        <w:ind w:firstLine="567"/>
        <w:jc w:val="both"/>
        <w:rPr>
          <w:rFonts w:eastAsia="Calibri"/>
          <w:i/>
          <w:sz w:val="24"/>
          <w:szCs w:val="24"/>
          <w:lang w:eastAsia="en-US"/>
        </w:rPr>
      </w:pPr>
      <w:r w:rsidRPr="00EB0113">
        <w:rPr>
          <w:rFonts w:eastAsia="Calibri"/>
          <w:sz w:val="24"/>
          <w:szCs w:val="24"/>
          <w:lang w:eastAsia="en-US"/>
        </w:rPr>
        <w:t xml:space="preserve">2.2. </w:t>
      </w:r>
      <w:r w:rsidR="003C7BEE" w:rsidRPr="00EB0113">
        <w:rPr>
          <w:rFonts w:eastAsia="Calibri"/>
          <w:sz w:val="24"/>
          <w:szCs w:val="24"/>
          <w:lang w:eastAsia="en-US"/>
        </w:rPr>
        <w:t>Объект</w:t>
      </w:r>
      <w:r w:rsidR="004C4DB2" w:rsidRPr="00EB0113">
        <w:rPr>
          <w:rFonts w:eastAsia="Calibri"/>
          <w:sz w:val="24"/>
          <w:szCs w:val="24"/>
          <w:lang w:eastAsia="en-US"/>
        </w:rPr>
        <w:t xml:space="preserve"> с кадастровым номером _________, принадлеж</w:t>
      </w:r>
      <w:r w:rsidRPr="00EB0113">
        <w:rPr>
          <w:rFonts w:eastAsia="Calibri"/>
          <w:sz w:val="24"/>
          <w:szCs w:val="24"/>
          <w:lang w:eastAsia="en-US"/>
        </w:rPr>
        <w:t>ит</w:t>
      </w:r>
      <w:r w:rsidR="004C4DB2" w:rsidRPr="00EB0113">
        <w:rPr>
          <w:rFonts w:eastAsia="Calibri"/>
          <w:sz w:val="24"/>
          <w:szCs w:val="24"/>
          <w:lang w:eastAsia="en-US"/>
        </w:rPr>
        <w:t xml:space="preserve"> Заявителю на праве ________ </w:t>
      </w:r>
      <w:r w:rsidR="004C4DB2" w:rsidRPr="00EB0113">
        <w:rPr>
          <w:rFonts w:eastAsia="Calibri"/>
          <w:i/>
          <w:sz w:val="24"/>
          <w:szCs w:val="24"/>
          <w:lang w:eastAsia="en-US"/>
        </w:rPr>
        <w:t xml:space="preserve">(вид права, на основании которого Заявитель владеет </w:t>
      </w:r>
      <w:r w:rsidR="003C7BEE" w:rsidRPr="00EB0113">
        <w:rPr>
          <w:rFonts w:eastAsia="Calibri"/>
          <w:i/>
          <w:sz w:val="24"/>
          <w:szCs w:val="24"/>
          <w:lang w:eastAsia="en-US"/>
        </w:rPr>
        <w:t>Объект</w:t>
      </w:r>
      <w:r w:rsidR="004C4DB2" w:rsidRPr="00EB0113">
        <w:rPr>
          <w:rFonts w:eastAsia="Calibri"/>
          <w:i/>
          <w:sz w:val="24"/>
          <w:szCs w:val="24"/>
          <w:lang w:eastAsia="en-US"/>
        </w:rPr>
        <w:t xml:space="preserve">ом) </w:t>
      </w:r>
      <w:r w:rsidR="004C4DB2" w:rsidRPr="00EB0113">
        <w:rPr>
          <w:rFonts w:eastAsia="Calibri"/>
          <w:sz w:val="24"/>
          <w:szCs w:val="24"/>
          <w:lang w:eastAsia="en-US"/>
        </w:rPr>
        <w:t xml:space="preserve">на основании _____________________ </w:t>
      </w:r>
      <w:r w:rsidR="004C4DB2" w:rsidRPr="00EB0113">
        <w:rPr>
          <w:rFonts w:eastAsia="Calibri"/>
          <w:i/>
          <w:sz w:val="24"/>
          <w:szCs w:val="24"/>
          <w:lang w:eastAsia="en-US"/>
        </w:rPr>
        <w:t xml:space="preserve">(документы, удостоверяющие указанное право Заявителя на </w:t>
      </w:r>
      <w:r w:rsidR="003C7BEE" w:rsidRPr="00EB0113">
        <w:rPr>
          <w:rFonts w:eastAsia="Calibri"/>
          <w:i/>
          <w:sz w:val="24"/>
          <w:szCs w:val="24"/>
          <w:lang w:eastAsia="en-US"/>
        </w:rPr>
        <w:t>Объект</w:t>
      </w:r>
      <w:r w:rsidR="004C4DB2" w:rsidRPr="00EB0113">
        <w:rPr>
          <w:rFonts w:eastAsia="Calibri"/>
          <w:i/>
          <w:sz w:val="24"/>
          <w:szCs w:val="24"/>
          <w:lang w:eastAsia="en-US"/>
        </w:rPr>
        <w:t xml:space="preserve"> в случае предъявления Заявителем документов на </w:t>
      </w:r>
      <w:r w:rsidR="003C7BEE" w:rsidRPr="00EB0113">
        <w:rPr>
          <w:rFonts w:eastAsia="Calibri"/>
          <w:i/>
          <w:sz w:val="24"/>
          <w:szCs w:val="24"/>
          <w:lang w:eastAsia="en-US"/>
        </w:rPr>
        <w:t>Объект</w:t>
      </w:r>
      <w:r w:rsidR="004C4DB2" w:rsidRPr="00EB0113">
        <w:rPr>
          <w:rFonts w:eastAsia="Calibri"/>
          <w:i/>
          <w:sz w:val="24"/>
          <w:szCs w:val="24"/>
          <w:lang w:eastAsia="en-US"/>
        </w:rPr>
        <w:t xml:space="preserve">, если право Заявителя не зарегистрировано в ЕГРН) либо </w:t>
      </w:r>
      <w:r w:rsidR="004C4DB2" w:rsidRPr="00EB0113">
        <w:rPr>
          <w:rFonts w:eastAsia="Calibri"/>
          <w:sz w:val="24"/>
          <w:szCs w:val="24"/>
          <w:lang w:eastAsia="en-US"/>
        </w:rPr>
        <w:t xml:space="preserve">на основании записи в ЕГРН о государственной регистрации </w:t>
      </w:r>
      <w:r w:rsidRPr="00EB0113">
        <w:rPr>
          <w:rFonts w:eastAsia="Calibri"/>
          <w:sz w:val="24"/>
          <w:szCs w:val="24"/>
          <w:lang w:eastAsia="en-US"/>
        </w:rPr>
        <w:t xml:space="preserve">права </w:t>
      </w:r>
      <w:r w:rsidR="004C4DB2" w:rsidRPr="00EB0113">
        <w:rPr>
          <w:rFonts w:eastAsia="Calibri"/>
          <w:sz w:val="24"/>
          <w:szCs w:val="24"/>
          <w:lang w:eastAsia="en-US"/>
        </w:rPr>
        <w:t>№ ________, дата государственной регистрации</w:t>
      </w:r>
      <w:r w:rsidRPr="00EB0113">
        <w:rPr>
          <w:rFonts w:eastAsia="Calibri"/>
          <w:sz w:val="24"/>
          <w:szCs w:val="24"/>
          <w:lang w:eastAsia="en-US"/>
        </w:rPr>
        <w:t xml:space="preserve"> права</w:t>
      </w:r>
      <w:r w:rsidR="004C4DB2" w:rsidRPr="00EB0113">
        <w:rPr>
          <w:rFonts w:eastAsia="Calibri"/>
          <w:sz w:val="24"/>
          <w:szCs w:val="24"/>
          <w:lang w:eastAsia="en-US"/>
        </w:rPr>
        <w:t xml:space="preserve"> _____________, что подтверждается Выпиской из ЕГРН __________ </w:t>
      </w:r>
      <w:r w:rsidR="004C4DB2" w:rsidRPr="00EB0113">
        <w:rPr>
          <w:rFonts w:eastAsia="Calibri"/>
          <w:i/>
          <w:sz w:val="24"/>
          <w:szCs w:val="24"/>
          <w:lang w:eastAsia="en-US"/>
        </w:rPr>
        <w:t>(в случае если право Заявителя зарегистрировано в ЕГРН)</w:t>
      </w:r>
      <w:r w:rsidR="004C4DB2" w:rsidRPr="00EB0113">
        <w:rPr>
          <w:rFonts w:eastAsia="Calibri"/>
          <w:sz w:val="24"/>
          <w:szCs w:val="24"/>
          <w:lang w:eastAsia="en-US"/>
        </w:rPr>
        <w:t>.</w:t>
      </w:r>
      <w:r w:rsidRPr="00EB0113">
        <w:rPr>
          <w:rFonts w:eastAsia="Calibri"/>
          <w:sz w:val="24"/>
          <w:szCs w:val="24"/>
          <w:lang w:eastAsia="en-US"/>
        </w:rPr>
        <w:t xml:space="preserve"> </w:t>
      </w:r>
      <w:r w:rsidR="004C4DB2" w:rsidRPr="00EB0113">
        <w:rPr>
          <w:rFonts w:eastAsia="Calibri"/>
          <w:sz w:val="24"/>
          <w:szCs w:val="24"/>
          <w:lang w:eastAsia="en-US"/>
        </w:rPr>
        <w:t xml:space="preserve">Срок действия права </w:t>
      </w:r>
      <w:r w:rsidRPr="00EB0113">
        <w:rPr>
          <w:rFonts w:eastAsia="Calibri"/>
          <w:i/>
          <w:sz w:val="24"/>
          <w:szCs w:val="24"/>
          <w:lang w:eastAsia="en-US"/>
        </w:rPr>
        <w:t xml:space="preserve">(условие включается в Договор при наличии ограничения срока пользования </w:t>
      </w:r>
      <w:r w:rsidR="003C7BEE" w:rsidRPr="00EB0113">
        <w:rPr>
          <w:rFonts w:eastAsia="Calibri"/>
          <w:i/>
          <w:sz w:val="24"/>
          <w:szCs w:val="24"/>
          <w:lang w:eastAsia="en-US"/>
        </w:rPr>
        <w:t>Объект</w:t>
      </w:r>
      <w:r w:rsidR="00F95FC6" w:rsidRPr="00EB0113">
        <w:rPr>
          <w:rFonts w:eastAsia="Calibri"/>
          <w:i/>
          <w:sz w:val="24"/>
          <w:szCs w:val="24"/>
          <w:lang w:eastAsia="en-US"/>
        </w:rPr>
        <w:t xml:space="preserve">ом) </w:t>
      </w:r>
      <w:r w:rsidR="00F95FC6" w:rsidRPr="00EB0113">
        <w:rPr>
          <w:rFonts w:eastAsia="Calibri"/>
          <w:sz w:val="24"/>
          <w:szCs w:val="24"/>
          <w:lang w:eastAsia="en-US"/>
        </w:rPr>
        <w:t>-</w:t>
      </w:r>
      <w:r w:rsidR="004C4DB2" w:rsidRPr="00EB0113">
        <w:rPr>
          <w:rFonts w:eastAsia="Calibri"/>
          <w:sz w:val="24"/>
          <w:szCs w:val="24"/>
          <w:lang w:eastAsia="en-US"/>
        </w:rPr>
        <w:t xml:space="preserve"> _________ </w:t>
      </w:r>
      <w:r w:rsidR="004C4DB2" w:rsidRPr="00EB0113">
        <w:rPr>
          <w:rFonts w:eastAsia="Calibri"/>
          <w:i/>
          <w:sz w:val="24"/>
          <w:szCs w:val="24"/>
          <w:lang w:eastAsia="en-US"/>
        </w:rPr>
        <w:t xml:space="preserve">(дата окончания срока действия права). </w:t>
      </w:r>
    </w:p>
    <w:p w:rsidR="00863115" w:rsidRPr="00EB0113" w:rsidRDefault="00863115" w:rsidP="00572936">
      <w:pPr>
        <w:pStyle w:val="21"/>
        <w:tabs>
          <w:tab w:val="left" w:pos="0"/>
        </w:tabs>
        <w:spacing w:before="0" w:line="240" w:lineRule="auto"/>
      </w:pPr>
    </w:p>
    <w:p w:rsidR="002C1EAE" w:rsidRPr="00EB0113" w:rsidRDefault="002C1EAE" w:rsidP="00572936">
      <w:pPr>
        <w:pStyle w:val="21"/>
        <w:tabs>
          <w:tab w:val="left" w:pos="0"/>
        </w:tabs>
        <w:spacing w:before="0" w:line="240" w:lineRule="auto"/>
        <w:rPr>
          <w:rFonts w:eastAsia="Calibri"/>
          <w:b/>
          <w:i/>
          <w:color w:val="FF0000"/>
          <w:lang w:eastAsia="en-US"/>
        </w:rPr>
      </w:pPr>
      <w:bookmarkStart w:id="1" w:name="_Hlk97881272"/>
      <w:r w:rsidRPr="00EB0113">
        <w:rPr>
          <w:b/>
          <w:bCs/>
          <w:i/>
          <w:color w:val="FF0000"/>
        </w:rPr>
        <w:t xml:space="preserve">в случае отсутствия </w:t>
      </w:r>
      <w:r w:rsidR="00541433" w:rsidRPr="00EB0113">
        <w:rPr>
          <w:b/>
          <w:bCs/>
          <w:i/>
          <w:color w:val="FF0000"/>
        </w:rPr>
        <w:t xml:space="preserve">у Заявителя на момент подачи заявки </w:t>
      </w:r>
      <w:r w:rsidRPr="00EB0113">
        <w:rPr>
          <w:b/>
          <w:bCs/>
          <w:i/>
          <w:color w:val="FF0000"/>
        </w:rPr>
        <w:t xml:space="preserve">правоустанавливающих документов, подтверждающих правовые основания пользования </w:t>
      </w:r>
      <w:r w:rsidR="00932B2F" w:rsidRPr="00EB0113">
        <w:rPr>
          <w:b/>
          <w:bCs/>
          <w:i/>
          <w:color w:val="FF0000"/>
        </w:rPr>
        <w:t>земельным участком</w:t>
      </w:r>
      <w:r w:rsidRPr="00EB0113">
        <w:rPr>
          <w:b/>
          <w:bCs/>
          <w:i/>
          <w:color w:val="FF0000"/>
        </w:rPr>
        <w:t xml:space="preserve"> (при </w:t>
      </w:r>
      <w:r w:rsidR="00932B2F" w:rsidRPr="00EB0113">
        <w:rPr>
          <w:b/>
          <w:bCs/>
          <w:i/>
          <w:color w:val="FF0000"/>
        </w:rPr>
        <w:t xml:space="preserve">строительстве </w:t>
      </w:r>
      <w:r w:rsidR="003C7BEE" w:rsidRPr="00EB0113">
        <w:rPr>
          <w:b/>
          <w:bCs/>
          <w:i/>
          <w:color w:val="FF0000"/>
        </w:rPr>
        <w:t>Объект</w:t>
      </w:r>
      <w:r w:rsidR="00932B2F" w:rsidRPr="00EB0113">
        <w:rPr>
          <w:b/>
          <w:bCs/>
          <w:i/>
          <w:color w:val="FF0000"/>
        </w:rPr>
        <w:t>ов федерального значения, регионального значения или местного значения</w:t>
      </w:r>
      <w:r w:rsidRPr="00EB0113">
        <w:rPr>
          <w:b/>
          <w:bCs/>
          <w:i/>
          <w:color w:val="FF0000"/>
        </w:rPr>
        <w:t>)</w:t>
      </w:r>
      <w:bookmarkEnd w:id="1"/>
    </w:p>
    <w:p w:rsidR="00304E8D" w:rsidRDefault="00304E8D" w:rsidP="00304E8D">
      <w:pPr>
        <w:tabs>
          <w:tab w:val="left" w:pos="567"/>
          <w:tab w:val="left" w:pos="851"/>
        </w:tabs>
        <w:jc w:val="both"/>
        <w:rPr>
          <w:rFonts w:eastAsia="Calibri"/>
          <w:sz w:val="24"/>
          <w:szCs w:val="24"/>
          <w:lang w:eastAsia="en-US"/>
        </w:rPr>
      </w:pPr>
    </w:p>
    <w:p w:rsidR="00AE7DBF" w:rsidRPr="00304E8D" w:rsidRDefault="003C7BEE" w:rsidP="00304E8D">
      <w:pPr>
        <w:pStyle w:val="af9"/>
        <w:numPr>
          <w:ilvl w:val="1"/>
          <w:numId w:val="50"/>
        </w:numPr>
        <w:tabs>
          <w:tab w:val="left" w:pos="284"/>
          <w:tab w:val="left" w:pos="851"/>
        </w:tabs>
        <w:ind w:left="0" w:firstLine="567"/>
        <w:jc w:val="both"/>
        <w:rPr>
          <w:rFonts w:eastAsia="Calibri"/>
          <w:sz w:val="24"/>
          <w:szCs w:val="24"/>
          <w:lang w:eastAsia="en-US"/>
        </w:rPr>
      </w:pPr>
      <w:r w:rsidRPr="00304E8D">
        <w:rPr>
          <w:rFonts w:eastAsia="Calibri"/>
          <w:sz w:val="24"/>
          <w:szCs w:val="24"/>
          <w:lang w:eastAsia="en-US"/>
        </w:rPr>
        <w:t>Объект</w:t>
      </w:r>
      <w:r w:rsidR="00932B2F" w:rsidRPr="00304E8D">
        <w:rPr>
          <w:sz w:val="24"/>
          <w:szCs w:val="24"/>
        </w:rPr>
        <w:t xml:space="preserve"> </w:t>
      </w:r>
      <w:r w:rsidR="00932B2F" w:rsidRPr="00304E8D">
        <w:rPr>
          <w:rFonts w:eastAsia="Calibri"/>
          <w:sz w:val="24"/>
          <w:szCs w:val="24"/>
          <w:lang w:eastAsia="en-US"/>
        </w:rPr>
        <w:t xml:space="preserve">федерального, регионального или местного значения </w:t>
      </w:r>
      <w:r w:rsidR="00932B2F" w:rsidRPr="00304E8D">
        <w:rPr>
          <w:rFonts w:eastAsia="Calibri"/>
          <w:i/>
          <w:sz w:val="24"/>
          <w:szCs w:val="24"/>
          <w:lang w:eastAsia="en-US"/>
        </w:rPr>
        <w:t>(выбрать необходимый вариант)</w:t>
      </w:r>
      <w:r w:rsidR="00932B2F" w:rsidRPr="00304E8D">
        <w:rPr>
          <w:rFonts w:eastAsia="Calibri"/>
          <w:sz w:val="24"/>
          <w:szCs w:val="24"/>
          <w:lang w:eastAsia="en-US"/>
        </w:rPr>
        <w:t xml:space="preserve"> планируется к размещению (расположен) на земельном участке с кадастровым номером _________</w:t>
      </w:r>
      <w:r w:rsidR="00012F9D" w:rsidRPr="00304E8D">
        <w:rPr>
          <w:rFonts w:eastAsia="Calibri"/>
          <w:sz w:val="24"/>
          <w:szCs w:val="24"/>
          <w:lang w:eastAsia="en-US"/>
        </w:rPr>
        <w:t>__________</w:t>
      </w:r>
      <w:r w:rsidR="00932B2F" w:rsidRPr="00304E8D">
        <w:rPr>
          <w:rFonts w:eastAsia="Calibri"/>
          <w:sz w:val="24"/>
          <w:szCs w:val="24"/>
          <w:lang w:eastAsia="en-US"/>
        </w:rPr>
        <w:t>, на основании решения о предварительном согласовании предоставления</w:t>
      </w:r>
      <w:r w:rsidR="00604FD5" w:rsidRPr="00304E8D">
        <w:rPr>
          <w:rFonts w:eastAsia="Calibri"/>
          <w:sz w:val="24"/>
          <w:szCs w:val="24"/>
          <w:lang w:eastAsia="en-US"/>
        </w:rPr>
        <w:t xml:space="preserve"> заявителю</w:t>
      </w:r>
      <w:r w:rsidR="00932B2F" w:rsidRPr="00304E8D">
        <w:rPr>
          <w:rFonts w:eastAsia="Calibri"/>
          <w:sz w:val="24"/>
          <w:szCs w:val="24"/>
          <w:lang w:eastAsia="en-US"/>
        </w:rPr>
        <w:t xml:space="preserve"> земельного участка</w:t>
      </w:r>
      <w:r w:rsidR="00CD1863" w:rsidRPr="00304E8D">
        <w:rPr>
          <w:rFonts w:eastAsia="Calibri"/>
          <w:sz w:val="24"/>
          <w:szCs w:val="24"/>
          <w:lang w:eastAsia="en-US"/>
        </w:rPr>
        <w:t xml:space="preserve"> </w:t>
      </w:r>
      <w:r w:rsidR="00932B2F" w:rsidRPr="00304E8D">
        <w:rPr>
          <w:rFonts w:eastAsia="Calibri"/>
          <w:sz w:val="24"/>
          <w:szCs w:val="24"/>
          <w:lang w:eastAsia="en-US"/>
        </w:rPr>
        <w:t>____________</w:t>
      </w:r>
      <w:r w:rsidR="00863115" w:rsidRPr="00304E8D">
        <w:rPr>
          <w:rFonts w:eastAsia="Calibri"/>
          <w:sz w:val="24"/>
          <w:szCs w:val="24"/>
          <w:lang w:eastAsia="en-US"/>
        </w:rPr>
        <w:t>_______</w:t>
      </w:r>
      <w:r w:rsidR="00932B2F" w:rsidRPr="00304E8D">
        <w:rPr>
          <w:rFonts w:eastAsia="Calibri"/>
          <w:sz w:val="24"/>
          <w:szCs w:val="24"/>
          <w:lang w:eastAsia="en-US"/>
        </w:rPr>
        <w:t xml:space="preserve">_________ </w:t>
      </w:r>
      <w:r w:rsidR="00932B2F" w:rsidRPr="00304E8D">
        <w:rPr>
          <w:rFonts w:eastAsia="Calibri"/>
          <w:i/>
          <w:sz w:val="24"/>
          <w:szCs w:val="24"/>
          <w:lang w:eastAsia="en-US"/>
        </w:rPr>
        <w:t xml:space="preserve">(документы, удостоверяющие указанное </w:t>
      </w:r>
      <w:r w:rsidR="00604FD5" w:rsidRPr="00304E8D">
        <w:rPr>
          <w:rFonts w:eastAsia="Calibri"/>
          <w:i/>
          <w:sz w:val="24"/>
          <w:szCs w:val="24"/>
          <w:lang w:eastAsia="en-US"/>
        </w:rPr>
        <w:t>решение)</w:t>
      </w:r>
      <w:r w:rsidR="00932B2F" w:rsidRPr="00304E8D">
        <w:rPr>
          <w:rFonts w:eastAsia="Calibri"/>
          <w:sz w:val="24"/>
          <w:szCs w:val="24"/>
          <w:lang w:eastAsia="en-US"/>
        </w:rPr>
        <w:t xml:space="preserve">. Срок действия </w:t>
      </w:r>
      <w:r w:rsidR="00863115" w:rsidRPr="00304E8D">
        <w:rPr>
          <w:rFonts w:eastAsia="Calibri"/>
          <w:sz w:val="24"/>
          <w:szCs w:val="24"/>
          <w:lang w:eastAsia="en-US"/>
        </w:rPr>
        <w:t>указанного согласования</w:t>
      </w:r>
      <w:r w:rsidR="00932B2F" w:rsidRPr="00304E8D">
        <w:rPr>
          <w:rFonts w:eastAsia="Calibri"/>
          <w:sz w:val="24"/>
          <w:szCs w:val="24"/>
          <w:lang w:eastAsia="en-US"/>
        </w:rPr>
        <w:t xml:space="preserve"> </w:t>
      </w:r>
      <w:r w:rsidR="00932B2F" w:rsidRPr="00304E8D">
        <w:rPr>
          <w:rFonts w:eastAsia="Calibri"/>
          <w:i/>
          <w:iCs/>
          <w:sz w:val="24"/>
          <w:szCs w:val="24"/>
          <w:lang w:eastAsia="en-US"/>
        </w:rPr>
        <w:t xml:space="preserve">(условие включается в Договор при наличии </w:t>
      </w:r>
      <w:r w:rsidR="00863115" w:rsidRPr="00304E8D">
        <w:rPr>
          <w:rFonts w:eastAsia="Calibri"/>
          <w:i/>
          <w:iCs/>
          <w:sz w:val="24"/>
          <w:szCs w:val="24"/>
          <w:lang w:eastAsia="en-US"/>
        </w:rPr>
        <w:t>срока действия указанного согласования</w:t>
      </w:r>
      <w:r w:rsidR="00F95FC6" w:rsidRPr="00304E8D">
        <w:rPr>
          <w:rFonts w:eastAsia="Calibri"/>
          <w:i/>
          <w:iCs/>
          <w:sz w:val="24"/>
          <w:szCs w:val="24"/>
          <w:lang w:eastAsia="en-US"/>
        </w:rPr>
        <w:t>)</w:t>
      </w:r>
      <w:r w:rsidR="00F95FC6" w:rsidRPr="00304E8D">
        <w:rPr>
          <w:rFonts w:eastAsia="Calibri"/>
          <w:sz w:val="24"/>
          <w:szCs w:val="24"/>
          <w:lang w:eastAsia="en-US"/>
        </w:rPr>
        <w:t xml:space="preserve"> -</w:t>
      </w:r>
      <w:r w:rsidR="00932B2F" w:rsidRPr="00304E8D">
        <w:rPr>
          <w:rFonts w:eastAsia="Calibri"/>
          <w:sz w:val="24"/>
          <w:szCs w:val="24"/>
          <w:lang w:eastAsia="en-US"/>
        </w:rPr>
        <w:t xml:space="preserve"> до ___</w:t>
      </w:r>
      <w:r w:rsidR="005D0C7F" w:rsidRPr="00304E8D">
        <w:rPr>
          <w:rFonts w:eastAsia="Calibri"/>
          <w:sz w:val="24"/>
          <w:szCs w:val="24"/>
          <w:lang w:eastAsia="en-US"/>
        </w:rPr>
        <w:t>______</w:t>
      </w:r>
      <w:r w:rsidR="00932B2F" w:rsidRPr="00304E8D">
        <w:rPr>
          <w:rFonts w:eastAsia="Calibri"/>
          <w:sz w:val="24"/>
          <w:szCs w:val="24"/>
          <w:lang w:eastAsia="en-US"/>
        </w:rPr>
        <w:t xml:space="preserve">______ </w:t>
      </w:r>
      <w:r w:rsidR="00932B2F" w:rsidRPr="00304E8D">
        <w:rPr>
          <w:rFonts w:eastAsia="Calibri"/>
          <w:i/>
          <w:iCs/>
          <w:sz w:val="24"/>
          <w:szCs w:val="24"/>
          <w:lang w:eastAsia="en-US"/>
        </w:rPr>
        <w:t xml:space="preserve">(дата окончания срока действия </w:t>
      </w:r>
      <w:r w:rsidR="005D0C7F" w:rsidRPr="00304E8D">
        <w:rPr>
          <w:rFonts w:eastAsia="Calibri"/>
          <w:i/>
          <w:iCs/>
          <w:sz w:val="24"/>
          <w:szCs w:val="24"/>
          <w:lang w:eastAsia="en-US"/>
        </w:rPr>
        <w:t>согласования</w:t>
      </w:r>
      <w:r w:rsidR="00932B2F" w:rsidRPr="00304E8D">
        <w:rPr>
          <w:rFonts w:eastAsia="Calibri"/>
          <w:i/>
          <w:iCs/>
          <w:sz w:val="24"/>
          <w:szCs w:val="24"/>
          <w:lang w:eastAsia="en-US"/>
        </w:rPr>
        <w:t>)</w:t>
      </w:r>
      <w:r w:rsidR="00932B2F" w:rsidRPr="00304E8D">
        <w:rPr>
          <w:rFonts w:eastAsia="Calibri"/>
          <w:sz w:val="24"/>
          <w:szCs w:val="24"/>
          <w:lang w:eastAsia="en-US"/>
        </w:rPr>
        <w:t>.</w:t>
      </w:r>
    </w:p>
    <w:p w:rsidR="00AF2A7A" w:rsidRPr="00EB0113" w:rsidRDefault="00AF2A7A" w:rsidP="00572936">
      <w:pPr>
        <w:tabs>
          <w:tab w:val="left" w:pos="567"/>
          <w:tab w:val="left" w:pos="1560"/>
        </w:tabs>
        <w:ind w:firstLine="567"/>
        <w:jc w:val="both"/>
        <w:rPr>
          <w:rFonts w:eastAsia="Calibri"/>
          <w:sz w:val="24"/>
          <w:szCs w:val="24"/>
          <w:lang w:eastAsia="en-US"/>
        </w:rPr>
      </w:pPr>
    </w:p>
    <w:p w:rsidR="009E285A" w:rsidRPr="00EB0113" w:rsidRDefault="00F716FA" w:rsidP="00572936">
      <w:pPr>
        <w:pStyle w:val="21"/>
        <w:tabs>
          <w:tab w:val="left" w:pos="567"/>
        </w:tabs>
        <w:spacing w:before="0" w:line="240" w:lineRule="auto"/>
        <w:ind w:firstLine="567"/>
        <w:rPr>
          <w:b/>
          <w:i/>
          <w:color w:val="FF0000"/>
        </w:rPr>
      </w:pPr>
      <w:r w:rsidRPr="00EB0113">
        <w:t xml:space="preserve">2.3. </w:t>
      </w:r>
      <w:r w:rsidR="0048136B" w:rsidRPr="00EB0113">
        <w:t xml:space="preserve">Местоположение </w:t>
      </w:r>
      <w:r w:rsidRPr="00EB0113">
        <w:t>точк</w:t>
      </w:r>
      <w:r w:rsidR="0048136B" w:rsidRPr="00EB0113">
        <w:t>и</w:t>
      </w:r>
      <w:r w:rsidRPr="00EB0113">
        <w:t xml:space="preserve"> подключения к системе теплоснабжения:</w:t>
      </w:r>
      <w:r w:rsidR="00926187" w:rsidRPr="00EB0113">
        <w:rPr>
          <w:bCs/>
          <w:i/>
          <w:color w:val="0000CC"/>
        </w:rPr>
        <w:t xml:space="preserve"> </w:t>
      </w:r>
      <w:r w:rsidR="009E285A" w:rsidRPr="00EB0113">
        <w:rPr>
          <w:b/>
          <w:bCs/>
          <w:i/>
          <w:color w:val="FF0000"/>
        </w:rPr>
        <w:t>место физического соединения тепловых сетей Исполнителя и тепловых сетей Заявителя на границе земельного участка Объекта, для Объектов не являющихся многоквартирными жилыми домами (если иное не определено условиями фактического расположения Объекта</w:t>
      </w:r>
      <w:proofErr w:type="gramStart"/>
      <w:r w:rsidR="009E285A" w:rsidRPr="00EB0113">
        <w:rPr>
          <w:b/>
          <w:bCs/>
          <w:i/>
          <w:color w:val="FF0000"/>
        </w:rPr>
        <w:t xml:space="preserve">),   </w:t>
      </w:r>
      <w:proofErr w:type="gramEnd"/>
      <w:r w:rsidR="009E285A" w:rsidRPr="00EB0113">
        <w:rPr>
          <w:b/>
          <w:bCs/>
          <w:i/>
          <w:color w:val="FF0000"/>
        </w:rPr>
        <w:t xml:space="preserve"> место физического соединения сетей инженерно-технического обеспечения Объекта с тепловыми сетями Исполнителя для Объектов, являющихся многоквартирными домами. (выбрать необходимый вариант, либо оставить оба варианта в зависимости от вида Объекта)</w:t>
      </w:r>
    </w:p>
    <w:p w:rsidR="00AF2A7A" w:rsidRPr="00EB0113" w:rsidRDefault="00AF2A7A" w:rsidP="00572936">
      <w:pPr>
        <w:pStyle w:val="21"/>
        <w:tabs>
          <w:tab w:val="left" w:pos="567"/>
        </w:tabs>
        <w:spacing w:before="0" w:line="240" w:lineRule="auto"/>
        <w:ind w:firstLine="567"/>
        <w:rPr>
          <w:i/>
        </w:rPr>
      </w:pPr>
    </w:p>
    <w:p w:rsidR="00653202" w:rsidRPr="00EB0113" w:rsidRDefault="00F716FA" w:rsidP="00572936">
      <w:pPr>
        <w:pStyle w:val="21"/>
        <w:tabs>
          <w:tab w:val="left" w:pos="567"/>
        </w:tabs>
        <w:spacing w:before="0" w:line="240" w:lineRule="auto"/>
        <w:ind w:firstLine="567"/>
      </w:pPr>
      <w:r w:rsidRPr="00EB0113">
        <w:t xml:space="preserve">2.4. Суммарная </w:t>
      </w:r>
      <w:r w:rsidR="009C7AB1" w:rsidRPr="00EB0113">
        <w:t xml:space="preserve">максимальная </w:t>
      </w:r>
      <w:r w:rsidRPr="00EB0113">
        <w:t xml:space="preserve">подключаемая тепловая нагрузка </w:t>
      </w:r>
      <w:r w:rsidR="003C7BEE" w:rsidRPr="00EB0113">
        <w:t>Объект</w:t>
      </w:r>
      <w:r w:rsidRPr="00EB0113">
        <w:t>а: ____ Гкал/ч, в том числе отопление - _____ Гкал/ч, вентиляция - ____ Гкал/ч, ГВС - _____ Гкал/ч</w:t>
      </w:r>
      <w:r w:rsidR="00360FF2" w:rsidRPr="00EB0113">
        <w:t>, технологические нужды - _____Гкал/ч.</w:t>
      </w:r>
    </w:p>
    <w:p w:rsidR="00D6458C" w:rsidRPr="00EB0113" w:rsidRDefault="00D6458C" w:rsidP="00572936">
      <w:pPr>
        <w:pStyle w:val="21"/>
        <w:tabs>
          <w:tab w:val="left" w:pos="567"/>
        </w:tabs>
        <w:spacing w:line="240" w:lineRule="auto"/>
        <w:ind w:firstLine="567"/>
      </w:pPr>
      <w:r w:rsidRPr="00EB0113">
        <w:t xml:space="preserve">Размер и виды тепловой нагрузки подключаемого </w:t>
      </w:r>
      <w:r w:rsidR="003C7BEE" w:rsidRPr="00EB0113">
        <w:t>Объект</w:t>
      </w:r>
      <w:r w:rsidRPr="00EB0113">
        <w:t>а с указанием необходимых характеристик в соответствии с требованиями Правил предусмотрены в ТУ (Приложение № 1 к настоящему</w:t>
      </w:r>
      <w:r w:rsidR="007535D6" w:rsidRPr="00EB0113">
        <w:t xml:space="preserve"> </w:t>
      </w:r>
      <w:r w:rsidRPr="00EB0113">
        <w:t>Договору).</w:t>
      </w:r>
    </w:p>
    <w:p w:rsidR="00D70DF6" w:rsidRPr="00EB0113" w:rsidRDefault="00D70DF6" w:rsidP="001959AC">
      <w:pPr>
        <w:pStyle w:val="21"/>
        <w:tabs>
          <w:tab w:val="left" w:pos="567"/>
        </w:tabs>
        <w:spacing w:before="0" w:line="240" w:lineRule="auto"/>
        <w:rPr>
          <w:b/>
          <w:color w:val="FF0000"/>
        </w:rPr>
      </w:pPr>
      <w:r w:rsidRPr="00EB0113">
        <w:rPr>
          <w:b/>
          <w:i/>
          <w:color w:val="FF0000"/>
        </w:rPr>
        <w:lastRenderedPageBreak/>
        <w:t>в случае, если подключается жило</w:t>
      </w:r>
      <w:r w:rsidR="00F42792" w:rsidRPr="00EB0113">
        <w:rPr>
          <w:b/>
          <w:i/>
          <w:color w:val="FF0000"/>
        </w:rPr>
        <w:t>й</w:t>
      </w:r>
      <w:r w:rsidRPr="00EB0113">
        <w:rPr>
          <w:b/>
          <w:i/>
          <w:color w:val="FF0000"/>
        </w:rPr>
        <w:t xml:space="preserve"> </w:t>
      </w:r>
      <w:r w:rsidR="00F42792" w:rsidRPr="00EB0113">
        <w:rPr>
          <w:b/>
          <w:i/>
          <w:color w:val="FF0000"/>
        </w:rPr>
        <w:t>дом</w:t>
      </w:r>
    </w:p>
    <w:p w:rsidR="000940FD" w:rsidRPr="00EB0113" w:rsidRDefault="00D70DF6" w:rsidP="00D70DF6">
      <w:pPr>
        <w:pStyle w:val="21"/>
        <w:tabs>
          <w:tab w:val="left" w:pos="567"/>
        </w:tabs>
        <w:spacing w:before="0" w:line="240" w:lineRule="auto"/>
        <w:ind w:firstLine="567"/>
      </w:pPr>
      <w:r w:rsidRPr="00EB0113">
        <w:t xml:space="preserve">Границы эксплуатационной ответственности: </w:t>
      </w:r>
      <w:r w:rsidR="00F42792" w:rsidRPr="00EB0113">
        <w:t>наружная стена подключаемого Объекта</w:t>
      </w:r>
      <w:r w:rsidRPr="00EB0113">
        <w:t xml:space="preserve">. Тепловая сеть </w:t>
      </w:r>
      <w:proofErr w:type="spellStart"/>
      <w:r w:rsidRPr="00EB0113">
        <w:t>от___________________до</w:t>
      </w:r>
      <w:proofErr w:type="spellEnd"/>
      <w:r w:rsidRPr="00EB0113">
        <w:t xml:space="preserve"> </w:t>
      </w:r>
      <w:r w:rsidR="00F42792" w:rsidRPr="00EB0113">
        <w:t xml:space="preserve">наружной </w:t>
      </w:r>
      <w:r w:rsidRPr="00EB0113">
        <w:t xml:space="preserve">стены жилого дома будет находиться </w:t>
      </w:r>
      <w:r w:rsidR="001121CE" w:rsidRPr="00EB0113">
        <w:t xml:space="preserve">в собственности </w:t>
      </w:r>
      <w:r w:rsidRPr="00EB0113">
        <w:t>и эксплуатироваться</w:t>
      </w:r>
      <w:r w:rsidR="00F42792" w:rsidRPr="00EB0113">
        <w:br/>
      </w:r>
      <w:r w:rsidRPr="00EB0113">
        <w:t>АО «УСТЭК-</w:t>
      </w:r>
      <w:r w:rsidR="003135C0" w:rsidRPr="00EB0113">
        <w:t>Челябинск</w:t>
      </w:r>
      <w:r w:rsidRPr="00EB0113">
        <w:t>».</w:t>
      </w:r>
    </w:p>
    <w:p w:rsidR="00D70DF6" w:rsidRPr="00EB0113" w:rsidRDefault="00D70DF6" w:rsidP="001959AC">
      <w:pPr>
        <w:pStyle w:val="21"/>
        <w:tabs>
          <w:tab w:val="left" w:pos="567"/>
        </w:tabs>
        <w:spacing w:before="0" w:line="240" w:lineRule="auto"/>
        <w:rPr>
          <w:b/>
          <w:color w:val="FF0000"/>
        </w:rPr>
      </w:pPr>
      <w:r w:rsidRPr="00EB0113">
        <w:rPr>
          <w:b/>
          <w:i/>
          <w:color w:val="FF0000"/>
        </w:rPr>
        <w:t>в случае, если подключается нежилое здание</w:t>
      </w:r>
    </w:p>
    <w:p w:rsidR="00271DCC" w:rsidRPr="00EB0113" w:rsidRDefault="00D70DF6" w:rsidP="00572936">
      <w:pPr>
        <w:pStyle w:val="21"/>
        <w:tabs>
          <w:tab w:val="left" w:pos="567"/>
        </w:tabs>
        <w:spacing w:before="0" w:line="240" w:lineRule="auto"/>
        <w:ind w:firstLine="567"/>
      </w:pPr>
      <w:r w:rsidRPr="00EB0113">
        <w:t xml:space="preserve">Границы эксплуатационной ответственности: граница земельного участка Заявителя кадастровый номер _________________________. Тепловая сеть ________________________до границы земельного участка Заявителя с кадастровым номером ________________________будет находиться </w:t>
      </w:r>
      <w:r w:rsidR="001121CE" w:rsidRPr="00EB0113">
        <w:t>в собственности</w:t>
      </w:r>
      <w:r w:rsidRPr="00EB0113">
        <w:t xml:space="preserve"> и эксплуатироваться АО «УСТЭК-Ч</w:t>
      </w:r>
      <w:r w:rsidR="00D92107" w:rsidRPr="00EB0113">
        <w:t>елябинск</w:t>
      </w:r>
      <w:r w:rsidRPr="00EB0113">
        <w:t>».</w:t>
      </w:r>
    </w:p>
    <w:p w:rsidR="0024473D" w:rsidRPr="00EB0113" w:rsidRDefault="001D6DD3" w:rsidP="00572936">
      <w:pPr>
        <w:pStyle w:val="21"/>
        <w:tabs>
          <w:tab w:val="left" w:pos="567"/>
        </w:tabs>
        <w:spacing w:before="0" w:line="240" w:lineRule="auto"/>
        <w:ind w:firstLine="567"/>
      </w:pPr>
      <w:r w:rsidRPr="00EB0113">
        <w:t xml:space="preserve">2.5. Срок выполнения Заявителем </w:t>
      </w:r>
      <w:r w:rsidR="00855439" w:rsidRPr="00EB0113">
        <w:t>мероприятий по подключению</w:t>
      </w:r>
      <w:r w:rsidRPr="00EB0113">
        <w:t xml:space="preserve">, в том числе срок, не позднее которого Заявитель </w:t>
      </w:r>
      <w:r w:rsidR="00132DFF" w:rsidRPr="00EB0113">
        <w:t>уведомляет</w:t>
      </w:r>
      <w:r w:rsidRPr="00EB0113">
        <w:t xml:space="preserve"> Исполнителя о готовности внутриплощадочных и внутридомовых сетей и оборудования к подаче тепловой энергии и теплоносителя: не позднее чем за 30 рабочих дней до наступления срока(-</w:t>
      </w:r>
      <w:proofErr w:type="spellStart"/>
      <w:r w:rsidRPr="00EB0113">
        <w:t>ов</w:t>
      </w:r>
      <w:proofErr w:type="spellEnd"/>
      <w:r w:rsidRPr="00EB0113">
        <w:t>) подключения, указанного (-ых) в п. 2.6. Договора.</w:t>
      </w:r>
    </w:p>
    <w:p w:rsidR="0024473D" w:rsidRPr="00EB0113" w:rsidRDefault="00F716FA" w:rsidP="00572936">
      <w:pPr>
        <w:pStyle w:val="21"/>
        <w:tabs>
          <w:tab w:val="left" w:pos="567"/>
        </w:tabs>
        <w:spacing w:before="0" w:line="240" w:lineRule="auto"/>
        <w:rPr>
          <w:b/>
          <w:i/>
          <w:color w:val="FF0000"/>
        </w:rPr>
      </w:pPr>
      <w:r w:rsidRPr="00EB0113">
        <w:rPr>
          <w:b/>
          <w:i/>
          <w:color w:val="FF0000"/>
        </w:rPr>
        <w:t xml:space="preserve">в случае, если подключается один </w:t>
      </w:r>
      <w:r w:rsidR="003C7BEE" w:rsidRPr="00EB0113">
        <w:rPr>
          <w:b/>
          <w:i/>
          <w:color w:val="FF0000"/>
        </w:rPr>
        <w:t>Объект</w:t>
      </w:r>
      <w:r w:rsidRPr="00EB0113">
        <w:rPr>
          <w:b/>
          <w:i/>
          <w:color w:val="FF0000"/>
        </w:rPr>
        <w:t xml:space="preserve"> капитального строительства в одной точке подключения</w:t>
      </w:r>
      <w:r w:rsidRPr="00EB0113">
        <w:rPr>
          <w:rStyle w:val="aff"/>
          <w:b/>
          <w:i/>
          <w:color w:val="FF0000"/>
        </w:rPr>
        <w:footnoteReference w:id="3"/>
      </w:r>
    </w:p>
    <w:p w:rsidR="006A7533" w:rsidRDefault="00F716FA" w:rsidP="00572936">
      <w:pPr>
        <w:pStyle w:val="21"/>
        <w:tabs>
          <w:tab w:val="left" w:pos="567"/>
          <w:tab w:val="left" w:pos="851"/>
        </w:tabs>
        <w:spacing w:before="0" w:line="240" w:lineRule="auto"/>
        <w:ind w:firstLine="567"/>
      </w:pPr>
      <w:r w:rsidRPr="00EB0113">
        <w:t xml:space="preserve">2.6. </w:t>
      </w:r>
      <w:r w:rsidR="00813048" w:rsidRPr="00EB0113">
        <w:t>Дата</w:t>
      </w:r>
      <w:r w:rsidRPr="00EB0113">
        <w:t xml:space="preserve"> подключения </w:t>
      </w:r>
      <w:r w:rsidR="003C7BEE" w:rsidRPr="00EB0113">
        <w:t>Объект</w:t>
      </w:r>
      <w:r w:rsidRPr="00EB0113">
        <w:t xml:space="preserve">а </w:t>
      </w:r>
      <w:r w:rsidR="00BC02CA" w:rsidRPr="00EB0113">
        <w:t xml:space="preserve">определяется исходя из даты заключения Договора и сроков подключения </w:t>
      </w:r>
      <w:r w:rsidRPr="00EB0113">
        <w:t xml:space="preserve">(при условии надлежащего выполнения Заявителем </w:t>
      </w:r>
      <w:r w:rsidR="00855439" w:rsidRPr="00EB0113">
        <w:t>мероприятий по подключению</w:t>
      </w:r>
      <w:r w:rsidRPr="00EB0113">
        <w:t xml:space="preserve"> и иных встречных обязательств по Договору): ____________________________</w:t>
      </w:r>
      <w:r w:rsidRPr="00EB0113">
        <w:rPr>
          <w:i/>
        </w:rPr>
        <w:t xml:space="preserve"> (указать </w:t>
      </w:r>
      <w:r w:rsidR="00813048" w:rsidRPr="00EB0113">
        <w:rPr>
          <w:i/>
        </w:rPr>
        <w:t>дату</w:t>
      </w:r>
      <w:r w:rsidRPr="00EB0113">
        <w:rPr>
          <w:i/>
        </w:rPr>
        <w:t xml:space="preserve"> подключения, котор</w:t>
      </w:r>
      <w:r w:rsidR="00190BFE" w:rsidRPr="00EB0113">
        <w:rPr>
          <w:i/>
        </w:rPr>
        <w:t>ая определяется исходя из нормативного срока подключения который не может</w:t>
      </w:r>
      <w:r w:rsidRPr="00EB0113">
        <w:rPr>
          <w:i/>
        </w:rPr>
        <w:t xml:space="preserve"> </w:t>
      </w:r>
      <w:r w:rsidR="00190BFE" w:rsidRPr="00EB0113">
        <w:rPr>
          <w:i/>
        </w:rPr>
        <w:t>превы</w:t>
      </w:r>
      <w:r w:rsidRPr="00EB0113">
        <w:rPr>
          <w:i/>
        </w:rPr>
        <w:t>шать 18 месяцев со дня заключения Договора, если более длительные сроки не указаны в заявке Заявителя или</w:t>
      </w:r>
      <w:r w:rsidR="00190BFE" w:rsidRPr="00EB0113">
        <w:rPr>
          <w:i/>
        </w:rPr>
        <w:t xml:space="preserve"> не может превышать 3 года при обеспечении технической возможности за счет</w:t>
      </w:r>
      <w:r w:rsidRPr="00EB0113">
        <w:rPr>
          <w:i/>
        </w:rPr>
        <w:t xml:space="preserve"> инвестиционной программ</w:t>
      </w:r>
      <w:r w:rsidR="00190BFE" w:rsidRPr="00EB0113">
        <w:rPr>
          <w:i/>
        </w:rPr>
        <w:t>ы Исполнителя</w:t>
      </w:r>
      <w:r w:rsidRPr="00EB0113">
        <w:rPr>
          <w:i/>
        </w:rPr>
        <w:t>).</w:t>
      </w:r>
      <w:r w:rsidR="00813048" w:rsidRPr="00EB0113">
        <w:t xml:space="preserve"> </w:t>
      </w:r>
    </w:p>
    <w:p w:rsidR="0024473D" w:rsidRPr="00EB0113" w:rsidRDefault="00813048" w:rsidP="00572936">
      <w:pPr>
        <w:pStyle w:val="21"/>
        <w:tabs>
          <w:tab w:val="left" w:pos="567"/>
          <w:tab w:val="left" w:pos="851"/>
        </w:tabs>
        <w:spacing w:before="0" w:line="240" w:lineRule="auto"/>
        <w:ind w:firstLine="567"/>
      </w:pPr>
      <w:r w:rsidRPr="00EB0113">
        <w:t xml:space="preserve">Срок подключения </w:t>
      </w:r>
      <w:r w:rsidR="003C7BEE" w:rsidRPr="00EB0113">
        <w:t>Объект</w:t>
      </w:r>
      <w:r w:rsidRPr="00EB0113">
        <w:t>а мо</w:t>
      </w:r>
      <w:r w:rsidR="000924A6" w:rsidRPr="00EB0113">
        <w:t>жет быть продлен по соглашению С</w:t>
      </w:r>
      <w:r w:rsidRPr="00EB0113">
        <w:t>торон на основании обращения Заявителя, а также по иным основаниям, предусмотренным Договором.</w:t>
      </w:r>
    </w:p>
    <w:p w:rsidR="0024473D" w:rsidRPr="00EB0113" w:rsidRDefault="0024473D" w:rsidP="00572936">
      <w:pPr>
        <w:pStyle w:val="21"/>
        <w:tabs>
          <w:tab w:val="left" w:pos="567"/>
        </w:tabs>
        <w:spacing w:before="0" w:line="240" w:lineRule="auto"/>
      </w:pPr>
    </w:p>
    <w:p w:rsidR="0024473D" w:rsidRPr="00EB0113" w:rsidRDefault="00F716FA" w:rsidP="00572936">
      <w:pPr>
        <w:pStyle w:val="21"/>
        <w:tabs>
          <w:tab w:val="left" w:pos="567"/>
        </w:tabs>
        <w:spacing w:before="0" w:line="240" w:lineRule="auto"/>
        <w:rPr>
          <w:b/>
          <w:i/>
          <w:color w:val="FF0000"/>
        </w:rPr>
      </w:pPr>
      <w:r w:rsidRPr="00EB0113">
        <w:rPr>
          <w:b/>
          <w:i/>
          <w:color w:val="FF0000"/>
        </w:rPr>
        <w:t xml:space="preserve">в случае поэтапного подключения застройки </w:t>
      </w:r>
    </w:p>
    <w:p w:rsidR="0024473D" w:rsidRPr="00EB0113" w:rsidRDefault="00F716FA" w:rsidP="001959AC">
      <w:pPr>
        <w:pStyle w:val="21"/>
        <w:tabs>
          <w:tab w:val="left" w:pos="567"/>
        </w:tabs>
        <w:spacing w:before="0" w:line="240" w:lineRule="auto"/>
        <w:ind w:firstLine="567"/>
      </w:pPr>
      <w:r w:rsidRPr="00EB0113">
        <w:t xml:space="preserve">2.6. Подключение </w:t>
      </w:r>
      <w:r w:rsidR="003C7BEE" w:rsidRPr="00EB0113">
        <w:t>Объект</w:t>
      </w:r>
      <w:r w:rsidRPr="00EB0113">
        <w:t xml:space="preserve">а (при условии надлежащего выполнения Заявителем </w:t>
      </w:r>
      <w:r w:rsidR="000D5A4C" w:rsidRPr="00EB0113">
        <w:t>ТУ</w:t>
      </w:r>
      <w:r w:rsidRPr="00EB0113">
        <w:t xml:space="preserve"> и иных встречных обязательств по Договору) осуществляется Исполнителем путем поэтапного подключения отдельных </w:t>
      </w:r>
      <w:r w:rsidR="003C7BEE" w:rsidRPr="00EB0113">
        <w:t>Объект</w:t>
      </w:r>
      <w:r w:rsidRPr="00EB0113">
        <w:t xml:space="preserve">ов капитального строительства, входящих в состав </w:t>
      </w:r>
      <w:r w:rsidR="003C7BEE" w:rsidRPr="00EB0113">
        <w:t>Объект</w:t>
      </w:r>
      <w:r w:rsidRPr="00EB0113">
        <w:t xml:space="preserve">а, в соответствии со следующими </w:t>
      </w:r>
      <w:r w:rsidR="000D5A4C" w:rsidRPr="00EB0113">
        <w:t>датами</w:t>
      </w:r>
      <w:r w:rsidRPr="00EB0113">
        <w:t>:</w:t>
      </w:r>
    </w:p>
    <w:p w:rsidR="0024473D" w:rsidRPr="00EB0113" w:rsidRDefault="00F716FA" w:rsidP="00572936">
      <w:pPr>
        <w:pStyle w:val="21"/>
        <w:tabs>
          <w:tab w:val="left" w:pos="0"/>
        </w:tabs>
        <w:spacing w:before="0" w:line="240" w:lineRule="auto"/>
        <w:ind w:firstLine="567"/>
      </w:pPr>
      <w:r w:rsidRPr="00EB0113">
        <w:t xml:space="preserve">2.6.1. Для __________ </w:t>
      </w:r>
      <w:r w:rsidRPr="00EB0113">
        <w:rPr>
          <w:i/>
        </w:rPr>
        <w:t xml:space="preserve">(наименование отдельного </w:t>
      </w:r>
      <w:r w:rsidR="003C7BEE" w:rsidRPr="00EB0113">
        <w:rPr>
          <w:i/>
        </w:rPr>
        <w:t>Объект</w:t>
      </w:r>
      <w:r w:rsidRPr="00EB0113">
        <w:rPr>
          <w:i/>
        </w:rPr>
        <w:t xml:space="preserve">а капитального строительства, входящего в состав </w:t>
      </w:r>
      <w:r w:rsidR="003C7BEE" w:rsidRPr="00EB0113">
        <w:rPr>
          <w:i/>
        </w:rPr>
        <w:t>Объект</w:t>
      </w:r>
      <w:r w:rsidRPr="00EB0113">
        <w:rPr>
          <w:i/>
        </w:rPr>
        <w:t xml:space="preserve">а) </w:t>
      </w:r>
      <w:r w:rsidR="000D5A4C" w:rsidRPr="00EB0113">
        <w:t>дата</w:t>
      </w:r>
      <w:r w:rsidRPr="00EB0113">
        <w:t xml:space="preserve"> подключения: ____________________</w:t>
      </w:r>
      <w:r w:rsidR="00F95FC6" w:rsidRPr="00EB0113">
        <w:t>_;</w:t>
      </w:r>
    </w:p>
    <w:p w:rsidR="00AD6FC0" w:rsidRPr="00EB0113" w:rsidRDefault="00F716FA" w:rsidP="00572936">
      <w:pPr>
        <w:pStyle w:val="21"/>
        <w:tabs>
          <w:tab w:val="left" w:pos="0"/>
          <w:tab w:val="left" w:pos="851"/>
          <w:tab w:val="left" w:pos="1134"/>
        </w:tabs>
        <w:spacing w:before="0" w:line="240" w:lineRule="auto"/>
        <w:ind w:firstLine="567"/>
      </w:pPr>
      <w:r w:rsidRPr="00EB0113">
        <w:t xml:space="preserve">2.6.2. Для __________ </w:t>
      </w:r>
      <w:r w:rsidRPr="00EB0113">
        <w:rPr>
          <w:i/>
        </w:rPr>
        <w:t xml:space="preserve">(наименование отдельного </w:t>
      </w:r>
      <w:r w:rsidR="003C7BEE" w:rsidRPr="00EB0113">
        <w:rPr>
          <w:i/>
        </w:rPr>
        <w:t>Объект</w:t>
      </w:r>
      <w:r w:rsidRPr="00EB0113">
        <w:rPr>
          <w:i/>
        </w:rPr>
        <w:t xml:space="preserve">а капитального строительства, входящего в состав </w:t>
      </w:r>
      <w:r w:rsidR="003C7BEE" w:rsidRPr="00EB0113">
        <w:rPr>
          <w:i/>
        </w:rPr>
        <w:t>Объект</w:t>
      </w:r>
      <w:r w:rsidRPr="00EB0113">
        <w:rPr>
          <w:i/>
        </w:rPr>
        <w:t xml:space="preserve">а) </w:t>
      </w:r>
      <w:r w:rsidR="000D5A4C" w:rsidRPr="00EB0113">
        <w:t>дата</w:t>
      </w:r>
      <w:r w:rsidRPr="00EB0113">
        <w:t xml:space="preserve"> подключения: _____________________</w:t>
      </w:r>
      <w:r w:rsidR="000D5A4C" w:rsidRPr="00EB0113">
        <w:t>;</w:t>
      </w:r>
    </w:p>
    <w:p w:rsidR="0024473D" w:rsidRPr="00EB0113" w:rsidRDefault="00F716FA" w:rsidP="00572936">
      <w:pPr>
        <w:pStyle w:val="21"/>
        <w:tabs>
          <w:tab w:val="left" w:pos="0"/>
        </w:tabs>
        <w:spacing w:before="0" w:line="240" w:lineRule="auto"/>
        <w:ind w:firstLine="567"/>
      </w:pPr>
      <w:r w:rsidRPr="00EB0113">
        <w:t xml:space="preserve">2.6.3. Для __________ </w:t>
      </w:r>
      <w:r w:rsidRPr="00EB0113">
        <w:rPr>
          <w:i/>
        </w:rPr>
        <w:t xml:space="preserve">(наименование отдельного </w:t>
      </w:r>
      <w:r w:rsidR="003C7BEE" w:rsidRPr="00EB0113">
        <w:rPr>
          <w:i/>
        </w:rPr>
        <w:t>Объект</w:t>
      </w:r>
      <w:r w:rsidRPr="00EB0113">
        <w:rPr>
          <w:i/>
        </w:rPr>
        <w:t xml:space="preserve">а капитального строительства, входящего в состав </w:t>
      </w:r>
      <w:r w:rsidR="003C7BEE" w:rsidRPr="00EB0113">
        <w:rPr>
          <w:i/>
        </w:rPr>
        <w:t>Объект</w:t>
      </w:r>
      <w:r w:rsidRPr="00EB0113">
        <w:rPr>
          <w:i/>
        </w:rPr>
        <w:t xml:space="preserve">а) </w:t>
      </w:r>
      <w:r w:rsidR="000D5A4C" w:rsidRPr="00EB0113">
        <w:t>дата</w:t>
      </w:r>
      <w:r w:rsidRPr="00EB0113">
        <w:t xml:space="preserve"> подключения: _____________________;</w:t>
      </w:r>
    </w:p>
    <w:p w:rsidR="0024473D" w:rsidRPr="00EB0113" w:rsidRDefault="00F716FA" w:rsidP="001959AC">
      <w:pPr>
        <w:pStyle w:val="21"/>
        <w:tabs>
          <w:tab w:val="left" w:pos="0"/>
        </w:tabs>
        <w:spacing w:before="0" w:line="240" w:lineRule="auto"/>
        <w:ind w:firstLine="567"/>
      </w:pPr>
      <w:r w:rsidRPr="00EB0113">
        <w:t>2.6.</w:t>
      </w:r>
      <w:r w:rsidR="00CE3452" w:rsidRPr="00EB0113">
        <w:t>4</w:t>
      </w:r>
      <w:r w:rsidRPr="00EB0113">
        <w:t xml:space="preserve">. ________________________ </w:t>
      </w:r>
      <w:r w:rsidRPr="00EB0113">
        <w:rPr>
          <w:i/>
        </w:rPr>
        <w:t>(заполняется аналогично п. 2.6.2. и 2.6.3. Договора).</w:t>
      </w:r>
    </w:p>
    <w:p w:rsidR="000D5A4C" w:rsidRPr="00EB0113" w:rsidRDefault="000D5A4C" w:rsidP="00572936">
      <w:pPr>
        <w:pStyle w:val="21"/>
        <w:tabs>
          <w:tab w:val="left" w:pos="567"/>
          <w:tab w:val="left" w:pos="851"/>
        </w:tabs>
        <w:spacing w:before="0" w:line="240" w:lineRule="auto"/>
        <w:ind w:firstLine="567"/>
      </w:pPr>
      <w:r w:rsidRPr="00EB0113">
        <w:rPr>
          <w:i/>
        </w:rPr>
        <w:t xml:space="preserve">(указать даты подключения, которые определяются исходя </w:t>
      </w:r>
      <w:proofErr w:type="gramStart"/>
      <w:r w:rsidRPr="00EB0113">
        <w:rPr>
          <w:i/>
        </w:rPr>
        <w:t>из нормативного срока подключения</w:t>
      </w:r>
      <w:proofErr w:type="gramEnd"/>
      <w:r w:rsidRPr="00EB0113">
        <w:rPr>
          <w:i/>
        </w:rPr>
        <w:t xml:space="preserve"> который не может превышать 18 месяцев со дня заключения Договора, если более длительные сроки не указаны в заявке Заявителя или не может превышать 3 года при обеспечении технической возможности за счет инвестиционной программы Исполнителя)</w:t>
      </w:r>
    </w:p>
    <w:p w:rsidR="00813048" w:rsidRPr="00EB0113" w:rsidRDefault="00813048" w:rsidP="00572936">
      <w:pPr>
        <w:pStyle w:val="21"/>
        <w:tabs>
          <w:tab w:val="left" w:pos="567"/>
          <w:tab w:val="left" w:pos="851"/>
        </w:tabs>
        <w:spacing w:before="0" w:line="240" w:lineRule="auto"/>
        <w:ind w:firstLine="567"/>
      </w:pPr>
      <w:r w:rsidRPr="00EB0113">
        <w:t xml:space="preserve">Срок подключения </w:t>
      </w:r>
      <w:r w:rsidR="003C7BEE" w:rsidRPr="00EB0113">
        <w:t>Объект</w:t>
      </w:r>
      <w:r w:rsidRPr="00EB0113">
        <w:t xml:space="preserve">а может быть продлен по соглашению </w:t>
      </w:r>
      <w:r w:rsidR="000924A6" w:rsidRPr="00EB0113">
        <w:t>С</w:t>
      </w:r>
      <w:r w:rsidRPr="00EB0113">
        <w:t>торон на основании обращения Заявителя, а также по иным основаниям, предусмотренным Договором.</w:t>
      </w:r>
    </w:p>
    <w:p w:rsidR="0049351C" w:rsidRPr="00EB0113" w:rsidRDefault="0049351C" w:rsidP="00572936">
      <w:pPr>
        <w:pStyle w:val="21"/>
        <w:tabs>
          <w:tab w:val="left" w:pos="567"/>
          <w:tab w:val="left" w:pos="851"/>
        </w:tabs>
        <w:spacing w:before="0" w:line="240" w:lineRule="auto"/>
        <w:ind w:firstLine="567"/>
      </w:pPr>
    </w:p>
    <w:p w:rsidR="0024473D" w:rsidRPr="00EB0113" w:rsidRDefault="0024473D" w:rsidP="00572936">
      <w:pPr>
        <w:pStyle w:val="21"/>
        <w:tabs>
          <w:tab w:val="left" w:pos="567"/>
        </w:tabs>
        <w:spacing w:before="0" w:line="240" w:lineRule="auto"/>
        <w:rPr>
          <w:b/>
          <w:bCs/>
        </w:rPr>
      </w:pPr>
    </w:p>
    <w:p w:rsidR="0024473D" w:rsidRPr="00EB0113" w:rsidRDefault="00F716FA" w:rsidP="00304E8D">
      <w:pPr>
        <w:pStyle w:val="21"/>
        <w:numPr>
          <w:ilvl w:val="0"/>
          <w:numId w:val="50"/>
        </w:numPr>
        <w:tabs>
          <w:tab w:val="left" w:pos="567"/>
        </w:tabs>
        <w:spacing w:before="0" w:line="240" w:lineRule="auto"/>
        <w:jc w:val="center"/>
        <w:rPr>
          <w:b/>
          <w:bCs/>
        </w:rPr>
      </w:pPr>
      <w:r w:rsidRPr="00EB0113">
        <w:rPr>
          <w:b/>
          <w:bCs/>
        </w:rPr>
        <w:t>Права и обязанности Сторон</w:t>
      </w:r>
    </w:p>
    <w:p w:rsidR="0024473D" w:rsidRPr="00EB0113" w:rsidRDefault="0024473D" w:rsidP="00572936">
      <w:pPr>
        <w:pStyle w:val="21"/>
        <w:tabs>
          <w:tab w:val="left" w:pos="567"/>
        </w:tabs>
        <w:spacing w:before="0" w:line="240" w:lineRule="auto"/>
        <w:ind w:left="928"/>
        <w:rPr>
          <w:b/>
          <w:bCs/>
        </w:rPr>
      </w:pPr>
    </w:p>
    <w:p w:rsidR="0024473D" w:rsidRPr="00EB0113" w:rsidRDefault="00F716FA" w:rsidP="00304E8D">
      <w:pPr>
        <w:pStyle w:val="21"/>
        <w:numPr>
          <w:ilvl w:val="1"/>
          <w:numId w:val="50"/>
        </w:numPr>
        <w:tabs>
          <w:tab w:val="left" w:pos="1276"/>
        </w:tabs>
        <w:spacing w:before="0" w:line="240" w:lineRule="auto"/>
        <w:ind w:left="0" w:firstLine="567"/>
        <w:rPr>
          <w:b/>
          <w:bCs/>
        </w:rPr>
      </w:pPr>
      <w:r w:rsidRPr="00EB0113">
        <w:rPr>
          <w:b/>
          <w:bCs/>
        </w:rPr>
        <w:t>Исполнитель обязан:</w:t>
      </w:r>
    </w:p>
    <w:p w:rsidR="005B4BC1" w:rsidRPr="00EB0113" w:rsidRDefault="00221DDD" w:rsidP="00572936">
      <w:pPr>
        <w:pStyle w:val="21"/>
        <w:tabs>
          <w:tab w:val="left" w:pos="567"/>
        </w:tabs>
        <w:spacing w:before="0" w:line="240" w:lineRule="auto"/>
        <w:ind w:firstLine="567"/>
      </w:pPr>
      <w:bookmarkStart w:id="2" w:name="YANDEX_15"/>
      <w:bookmarkEnd w:id="2"/>
      <w:r w:rsidRPr="00EB0113">
        <w:t xml:space="preserve">3.1.1. </w:t>
      </w:r>
      <w:r w:rsidR="005B4BC1" w:rsidRPr="00EB0113">
        <w:t xml:space="preserve">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w:t>
      </w:r>
      <w:r w:rsidR="005B4BC1" w:rsidRPr="00EB0113">
        <w:lastRenderedPageBreak/>
        <w:t xml:space="preserve">сетей к подключению </w:t>
      </w:r>
      <w:r w:rsidR="003C7BEE" w:rsidRPr="00EB0113">
        <w:t>Объект</w:t>
      </w:r>
      <w:r w:rsidR="005B4BC1" w:rsidRPr="00EB0113">
        <w:t xml:space="preserve">а и подаче тепловой энергии не позднее установленной </w:t>
      </w:r>
      <w:r w:rsidR="00827C25" w:rsidRPr="00EB0113">
        <w:t>Д</w:t>
      </w:r>
      <w:r w:rsidR="005B4BC1" w:rsidRPr="00EB0113">
        <w:t>оговором даты подключения</w:t>
      </w:r>
      <w:r w:rsidR="00271DCC" w:rsidRPr="00EB0113">
        <w:t>.</w:t>
      </w:r>
    </w:p>
    <w:p w:rsidR="0024473D" w:rsidRPr="00EB0113" w:rsidRDefault="005B4BC1" w:rsidP="00572936">
      <w:pPr>
        <w:pStyle w:val="21"/>
        <w:tabs>
          <w:tab w:val="left" w:pos="567"/>
        </w:tabs>
        <w:spacing w:before="0" w:line="240" w:lineRule="auto"/>
        <w:ind w:firstLine="567"/>
      </w:pPr>
      <w:r w:rsidRPr="00EB0113">
        <w:t xml:space="preserve">3.1.2. </w:t>
      </w:r>
      <w:r w:rsidR="00F716FA" w:rsidRPr="00EB0113">
        <w:t>Принять предложение о внесении изменений в Договор либо отказать в его принятии в течение 30 дней со дня получения предложения Заявителя при внесении изменений в проектную документацию.</w:t>
      </w:r>
    </w:p>
    <w:p w:rsidR="0024473D" w:rsidRPr="00EB0113" w:rsidRDefault="00221DDD" w:rsidP="00572936">
      <w:pPr>
        <w:pStyle w:val="21"/>
        <w:tabs>
          <w:tab w:val="left" w:pos="567"/>
        </w:tabs>
        <w:autoSpaceDE w:val="0"/>
        <w:autoSpaceDN w:val="0"/>
        <w:adjustRightInd w:val="0"/>
        <w:spacing w:before="0" w:line="240" w:lineRule="auto"/>
        <w:ind w:firstLine="567"/>
      </w:pPr>
      <w:r w:rsidRPr="00EB0113">
        <w:t>3.1.</w:t>
      </w:r>
      <w:r w:rsidR="005B4BC1" w:rsidRPr="00EB0113">
        <w:t>3</w:t>
      </w:r>
      <w:r w:rsidRPr="00EB0113">
        <w:t xml:space="preserve">. </w:t>
      </w:r>
      <w:r w:rsidR="00F716FA" w:rsidRPr="00EB0113">
        <w:rPr>
          <w:u w:val="single"/>
        </w:rPr>
        <w:t>Согласовать Заявителю отступления</w:t>
      </w:r>
      <w:r w:rsidR="00F716FA" w:rsidRPr="00EB0113">
        <w:t xml:space="preserve"> от </w:t>
      </w:r>
      <w:r w:rsidR="00003524" w:rsidRPr="00EB0113">
        <w:t>ТУ</w:t>
      </w:r>
      <w:r w:rsidR="00F716FA" w:rsidRPr="00EB0113">
        <w:t xml:space="preserve"> путем направления в его адрес соответствующего подписанного дополнительного соглашения о внесении изменений в Договор </w:t>
      </w:r>
      <w:r w:rsidR="006045B2" w:rsidRPr="00EB0113">
        <w:rPr>
          <w:u w:val="single"/>
        </w:rPr>
        <w:t>либо направить отказ от согласования</w:t>
      </w:r>
      <w:r w:rsidR="006045B2" w:rsidRPr="00EB0113">
        <w:t xml:space="preserve"> предлагаемых Заявителем отступлений </w:t>
      </w:r>
      <w:r w:rsidR="00F716FA" w:rsidRPr="00EB0113">
        <w:t xml:space="preserve">в течение 15 дней со дня получения обращения </w:t>
      </w:r>
      <w:r w:rsidR="006045B2" w:rsidRPr="00EB0113">
        <w:t xml:space="preserve">от </w:t>
      </w:r>
      <w:r w:rsidR="00F716FA" w:rsidRPr="00EB0113">
        <w:t xml:space="preserve">Заявителя. </w:t>
      </w:r>
    </w:p>
    <w:p w:rsidR="00EA3881" w:rsidRPr="00EB0113" w:rsidRDefault="00EA3881" w:rsidP="00572936">
      <w:pPr>
        <w:pStyle w:val="21"/>
        <w:tabs>
          <w:tab w:val="left" w:pos="567"/>
        </w:tabs>
        <w:autoSpaceDE w:val="0"/>
        <w:autoSpaceDN w:val="0"/>
        <w:adjustRightInd w:val="0"/>
        <w:spacing w:before="0" w:line="240" w:lineRule="auto"/>
        <w:ind w:firstLine="567"/>
      </w:pPr>
    </w:p>
    <w:p w:rsidR="00EA3881" w:rsidRPr="00EB0113" w:rsidRDefault="00EA3881" w:rsidP="00572936">
      <w:pPr>
        <w:pStyle w:val="21"/>
        <w:tabs>
          <w:tab w:val="left" w:pos="567"/>
        </w:tabs>
        <w:spacing w:before="0" w:line="240" w:lineRule="auto"/>
        <w:rPr>
          <w:b/>
          <w:i/>
          <w:color w:val="FF0000"/>
        </w:rPr>
      </w:pPr>
      <w:r w:rsidRPr="00EB0113">
        <w:rPr>
          <w:b/>
          <w:i/>
          <w:color w:val="FF0000"/>
        </w:rPr>
        <w:t xml:space="preserve">в случае, если подключается один </w:t>
      </w:r>
      <w:r w:rsidR="003C7BEE" w:rsidRPr="00EB0113">
        <w:rPr>
          <w:b/>
          <w:i/>
          <w:color w:val="FF0000"/>
        </w:rPr>
        <w:t>Объект</w:t>
      </w:r>
      <w:r w:rsidRPr="00EB0113">
        <w:rPr>
          <w:b/>
          <w:i/>
          <w:color w:val="FF0000"/>
        </w:rPr>
        <w:t xml:space="preserve"> капитального строительства в одной точке подключения</w:t>
      </w:r>
      <w:r w:rsidRPr="00EB0113">
        <w:rPr>
          <w:rStyle w:val="aff"/>
          <w:b/>
          <w:i/>
          <w:color w:val="FF0000"/>
        </w:rPr>
        <w:footnoteReference w:id="4"/>
      </w:r>
    </w:p>
    <w:p w:rsidR="00EA3881" w:rsidRPr="00EB0113" w:rsidRDefault="00221DDD" w:rsidP="00572936">
      <w:pPr>
        <w:pStyle w:val="21"/>
        <w:tabs>
          <w:tab w:val="left" w:pos="567"/>
        </w:tabs>
        <w:spacing w:before="0" w:line="240" w:lineRule="auto"/>
        <w:ind w:firstLine="567"/>
      </w:pPr>
      <w:r w:rsidRPr="00EB0113">
        <w:t>3.1.</w:t>
      </w:r>
      <w:r w:rsidR="005B4BC1" w:rsidRPr="00EB0113">
        <w:t>4</w:t>
      </w:r>
      <w:r w:rsidRPr="00EB0113">
        <w:t xml:space="preserve">. </w:t>
      </w:r>
      <w:r w:rsidR="007D5C21" w:rsidRPr="00EB0113">
        <w:t>Проверить выполнение Заявителем обязательств по Договору и опломбировать приборы (узлы) учета тепловой энергии и теплоносителя, краны и задвижки на их обводах в течение 10 рабочих дней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w:t>
      </w:r>
      <w:r w:rsidR="001121CE" w:rsidRPr="00EB0113">
        <w:t>.</w:t>
      </w:r>
    </w:p>
    <w:p w:rsidR="003E03AB" w:rsidRPr="00EB0113" w:rsidRDefault="003E03AB" w:rsidP="00572936">
      <w:pPr>
        <w:pStyle w:val="21"/>
        <w:tabs>
          <w:tab w:val="left" w:pos="567"/>
        </w:tabs>
        <w:spacing w:before="0" w:line="240" w:lineRule="auto"/>
        <w:rPr>
          <w:i/>
        </w:rPr>
      </w:pPr>
    </w:p>
    <w:p w:rsidR="00EA3881" w:rsidRPr="00EB0113" w:rsidRDefault="00EA3881" w:rsidP="00572936">
      <w:pPr>
        <w:pStyle w:val="21"/>
        <w:tabs>
          <w:tab w:val="left" w:pos="567"/>
        </w:tabs>
        <w:spacing w:before="0" w:line="240" w:lineRule="auto"/>
        <w:rPr>
          <w:b/>
          <w:i/>
          <w:color w:val="FF0000"/>
        </w:rPr>
      </w:pPr>
      <w:r w:rsidRPr="00EB0113">
        <w:rPr>
          <w:b/>
          <w:i/>
          <w:color w:val="FF0000"/>
        </w:rPr>
        <w:t>в случае поэтапного подключения</w:t>
      </w:r>
      <w:r w:rsidR="00003524" w:rsidRPr="00EB0113">
        <w:rPr>
          <w:b/>
          <w:i/>
          <w:color w:val="FF0000"/>
        </w:rPr>
        <w:t xml:space="preserve"> комплексной</w:t>
      </w:r>
      <w:r w:rsidRPr="00EB0113">
        <w:rPr>
          <w:b/>
          <w:i/>
          <w:color w:val="FF0000"/>
        </w:rPr>
        <w:t xml:space="preserve"> застройки </w:t>
      </w:r>
    </w:p>
    <w:p w:rsidR="003E03AB" w:rsidRPr="00EB0113" w:rsidRDefault="00EA3881" w:rsidP="00572936">
      <w:pPr>
        <w:pStyle w:val="21"/>
        <w:tabs>
          <w:tab w:val="left" w:pos="567"/>
        </w:tabs>
        <w:spacing w:before="0" w:line="240" w:lineRule="auto"/>
        <w:ind w:firstLine="567"/>
      </w:pPr>
      <w:r w:rsidRPr="00EB0113">
        <w:t>3.1.</w:t>
      </w:r>
      <w:r w:rsidR="00E61D22" w:rsidRPr="00EB0113">
        <w:t>4</w:t>
      </w:r>
      <w:r w:rsidRPr="00EB0113">
        <w:t xml:space="preserve">. </w:t>
      </w:r>
      <w:r w:rsidR="003E03AB" w:rsidRPr="00EB0113">
        <w:t>Проверить выполнение Заявителем обязательств по Договору и опломбировать приборы (узлы) учета тепловой энергии и теплоносителя, краны и задвижки на их обводах в течение 10 рабочих дней со дня получения от Заявителя уведомления о готовности внутриплощадочных и внутридомовых сетей и оборудования подключаемого Объекта (каждого подключаемого объекта капитального строительства, входящего в состав Объекта) к подаче тепловой энергии и теплоносителя с составлением и подписанием Акта(-</w:t>
      </w:r>
      <w:proofErr w:type="spellStart"/>
      <w:r w:rsidR="003E03AB" w:rsidRPr="00EB0113">
        <w:t>ов</w:t>
      </w:r>
      <w:proofErr w:type="spellEnd"/>
      <w:r w:rsidR="003E03AB" w:rsidRPr="00EB0113">
        <w:t>) о готовности внутриплощадочных и внутридомовых сетей и оборудования подключаемого объекта к подаче тепловой энергии и теплоносителя</w:t>
      </w:r>
      <w:r w:rsidR="00846A6A" w:rsidRPr="00EB0113">
        <w:t>.</w:t>
      </w:r>
    </w:p>
    <w:p w:rsidR="003E03AB" w:rsidRPr="00EB0113" w:rsidRDefault="003E03AB" w:rsidP="00572936">
      <w:pPr>
        <w:pStyle w:val="21"/>
        <w:tabs>
          <w:tab w:val="left" w:pos="567"/>
        </w:tabs>
        <w:spacing w:before="0" w:line="240" w:lineRule="auto"/>
        <w:ind w:firstLine="567"/>
      </w:pPr>
    </w:p>
    <w:p w:rsidR="003E03AB" w:rsidRPr="00EB0113" w:rsidRDefault="003E03AB" w:rsidP="00572936">
      <w:pPr>
        <w:pStyle w:val="21"/>
        <w:tabs>
          <w:tab w:val="left" w:pos="567"/>
        </w:tabs>
        <w:spacing w:before="0" w:line="240" w:lineRule="auto"/>
        <w:rPr>
          <w:b/>
          <w:i/>
          <w:color w:val="FF0000"/>
        </w:rPr>
      </w:pPr>
      <w:r w:rsidRPr="00EB0113">
        <w:rPr>
          <w:b/>
          <w:i/>
          <w:color w:val="FF0000"/>
        </w:rPr>
        <w:t>в случае, если подключается один Объект капитального строительства в одной точке подключения</w:t>
      </w:r>
      <w:r w:rsidRPr="00EB0113">
        <w:rPr>
          <w:rStyle w:val="aff"/>
          <w:b/>
          <w:i/>
          <w:color w:val="FF0000"/>
        </w:rPr>
        <w:footnoteReference w:id="5"/>
      </w:r>
    </w:p>
    <w:p w:rsidR="003E03AB" w:rsidRPr="00EB0113" w:rsidRDefault="003E03AB" w:rsidP="00572936">
      <w:pPr>
        <w:pStyle w:val="21"/>
        <w:tabs>
          <w:tab w:val="left" w:pos="567"/>
        </w:tabs>
        <w:spacing w:before="0" w:line="240" w:lineRule="auto"/>
        <w:ind w:firstLine="567"/>
      </w:pPr>
      <w:r w:rsidRPr="00EB0113">
        <w:t>3.1.5 Акт о готовности внутриплощадочных и внутридомовых сетей и оборудования подключаемого объекта к подаче тепловой энергии и теплоносителя</w:t>
      </w:r>
      <w:r w:rsidR="00ED1B37" w:rsidRPr="00EB0113">
        <w:rPr>
          <w:rStyle w:val="aff"/>
        </w:rPr>
        <w:footnoteReference w:id="6"/>
      </w:r>
      <w:r w:rsidRPr="00EB0113">
        <w:t xml:space="preserve">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обязательств по Договору и установки Исполнителем пломбы на приборах (узлах) учета тепловой энергии и теплоносителя, кранах и задвижках на их обводах.</w:t>
      </w:r>
    </w:p>
    <w:p w:rsidR="003E03AB" w:rsidRPr="00EB0113" w:rsidRDefault="003E03AB" w:rsidP="00572936">
      <w:pPr>
        <w:pStyle w:val="21"/>
        <w:tabs>
          <w:tab w:val="left" w:pos="567"/>
        </w:tabs>
        <w:spacing w:before="0" w:line="240" w:lineRule="auto"/>
        <w:rPr>
          <w:i/>
        </w:rPr>
      </w:pPr>
    </w:p>
    <w:p w:rsidR="003E03AB" w:rsidRPr="00EB0113" w:rsidRDefault="003E03AB" w:rsidP="00572936">
      <w:pPr>
        <w:pStyle w:val="21"/>
        <w:tabs>
          <w:tab w:val="left" w:pos="567"/>
        </w:tabs>
        <w:spacing w:before="0" w:line="240" w:lineRule="auto"/>
        <w:rPr>
          <w:b/>
          <w:i/>
          <w:color w:val="FF0000"/>
        </w:rPr>
      </w:pPr>
      <w:r w:rsidRPr="00EB0113">
        <w:rPr>
          <w:b/>
          <w:i/>
          <w:color w:val="FF0000"/>
        </w:rPr>
        <w:t xml:space="preserve">в случае поэтапного подключения комплексной застройки </w:t>
      </w:r>
    </w:p>
    <w:p w:rsidR="003E03AB" w:rsidRPr="00EB0113" w:rsidRDefault="003E03AB" w:rsidP="00572936">
      <w:pPr>
        <w:pStyle w:val="21"/>
        <w:tabs>
          <w:tab w:val="left" w:pos="142"/>
        </w:tabs>
        <w:spacing w:before="0" w:line="240" w:lineRule="auto"/>
        <w:ind w:firstLine="567"/>
      </w:pPr>
      <w:r w:rsidRPr="00EB0113">
        <w:t>3.1.5. Акт(-ы)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обязательств по Договору и установки Исполнителем пломбы на приборах (узлах) учета тепловой энергии и теплоносителя, кранах и задвижках на их обводах.</w:t>
      </w:r>
    </w:p>
    <w:p w:rsidR="003E03AB" w:rsidRPr="00EB0113" w:rsidRDefault="003E03AB" w:rsidP="00572936">
      <w:pPr>
        <w:pStyle w:val="21"/>
        <w:tabs>
          <w:tab w:val="left" w:pos="142"/>
        </w:tabs>
        <w:spacing w:before="0" w:line="240" w:lineRule="auto"/>
        <w:ind w:firstLine="567"/>
      </w:pPr>
    </w:p>
    <w:p w:rsidR="008C5E0F" w:rsidRPr="00EB0113" w:rsidRDefault="008C5E0F" w:rsidP="00572936">
      <w:pPr>
        <w:pStyle w:val="21"/>
        <w:tabs>
          <w:tab w:val="left" w:pos="567"/>
        </w:tabs>
        <w:spacing w:before="0" w:line="240" w:lineRule="auto"/>
        <w:rPr>
          <w:b/>
          <w:i/>
          <w:color w:val="FF0000"/>
        </w:rPr>
      </w:pPr>
      <w:r w:rsidRPr="00EB0113">
        <w:rPr>
          <w:b/>
          <w:i/>
          <w:color w:val="FF0000"/>
        </w:rPr>
        <w:t xml:space="preserve">в случае, если подключается один Объект капитального строительства в одной точке подключения </w:t>
      </w:r>
    </w:p>
    <w:p w:rsidR="003E03AB" w:rsidRPr="00EB0113" w:rsidRDefault="003E03AB" w:rsidP="001959AC">
      <w:pPr>
        <w:pStyle w:val="21"/>
        <w:tabs>
          <w:tab w:val="left" w:pos="567"/>
        </w:tabs>
        <w:spacing w:before="0" w:line="240" w:lineRule="auto"/>
        <w:ind w:firstLine="567"/>
      </w:pPr>
      <w:r w:rsidRPr="00EB0113">
        <w:t xml:space="preserve">3.1.6. Осуществить не позднее установленной Договором даты подключения (но не ранее </w:t>
      </w:r>
      <w:r w:rsidRPr="00EB0113">
        <w:lastRenderedPageBreak/>
        <w:t xml:space="preserve">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на допуск в эксплуатацию </w:t>
      </w:r>
      <w:proofErr w:type="spellStart"/>
      <w:r w:rsidRPr="00EB0113">
        <w:t>энергопринимающей</w:t>
      </w:r>
      <w:proofErr w:type="spellEnd"/>
      <w:r w:rsidRPr="00EB0113">
        <w:t xml:space="preserve"> установки (объекта по производству электрической энергии, объекта электросетевого хозяйства, объекта теплоснабжения, </w:t>
      </w:r>
      <w:proofErr w:type="spellStart"/>
      <w:r w:rsidRPr="00EB0113">
        <w:t>теплопотебляющей</w:t>
      </w:r>
      <w:proofErr w:type="spellEnd"/>
      <w:r w:rsidRPr="00EB0113">
        <w:t xml:space="preserve"> установки) действия по подключению к сети инженерно-технического обеспечения внутриплощадочных или внутридомовых сетей и оборудования подключаемого Объекта.</w:t>
      </w:r>
    </w:p>
    <w:p w:rsidR="003E03AB" w:rsidRPr="00EB0113" w:rsidRDefault="003E03AB" w:rsidP="00572936">
      <w:pPr>
        <w:pStyle w:val="21"/>
        <w:tabs>
          <w:tab w:val="left" w:pos="142"/>
        </w:tabs>
        <w:spacing w:before="0" w:line="240" w:lineRule="auto"/>
        <w:ind w:firstLine="567"/>
      </w:pPr>
    </w:p>
    <w:p w:rsidR="00572936" w:rsidRPr="00EB0113" w:rsidRDefault="00572936" w:rsidP="00572936">
      <w:pPr>
        <w:pStyle w:val="21"/>
        <w:tabs>
          <w:tab w:val="left" w:pos="567"/>
        </w:tabs>
        <w:spacing w:before="0" w:line="240" w:lineRule="auto"/>
        <w:rPr>
          <w:b/>
          <w:i/>
          <w:color w:val="FF0000"/>
        </w:rPr>
      </w:pPr>
      <w:r w:rsidRPr="00EB0113">
        <w:rPr>
          <w:b/>
          <w:i/>
          <w:color w:val="FF0000"/>
        </w:rPr>
        <w:t xml:space="preserve">в случае поэтапного подключения комплексной застройки </w:t>
      </w:r>
    </w:p>
    <w:p w:rsidR="00E61D22" w:rsidRPr="00EB0113" w:rsidRDefault="00572936" w:rsidP="001959AC">
      <w:pPr>
        <w:pStyle w:val="21"/>
        <w:tabs>
          <w:tab w:val="left" w:pos="567"/>
        </w:tabs>
        <w:spacing w:before="0" w:line="240" w:lineRule="auto"/>
        <w:ind w:firstLine="567"/>
        <w:rPr>
          <w:i/>
        </w:rPr>
      </w:pPr>
      <w:r w:rsidRPr="00EB0113">
        <w:t xml:space="preserve">3.1.6. Осуществить не позднее установленной Договором даты подключения (но не ранее </w:t>
      </w:r>
      <w:r w:rsidR="00C273B3" w:rsidRPr="00EB0113">
        <w:t>подписания</w:t>
      </w:r>
      <w:r w:rsidR="00C273B3" w:rsidRPr="00EB0113">
        <w:br/>
      </w:r>
      <w:r w:rsidRPr="00EB0113">
        <w:t>Акта(-</w:t>
      </w:r>
      <w:proofErr w:type="spellStart"/>
      <w:r w:rsidRPr="00EB0113">
        <w:t>ов</w:t>
      </w:r>
      <w:proofErr w:type="spellEnd"/>
      <w:r w:rsidRPr="00EB0113">
        <w:t xml:space="preserve">)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на допуск в эксплуатацию </w:t>
      </w:r>
      <w:proofErr w:type="spellStart"/>
      <w:r w:rsidRPr="00EB0113">
        <w:t>энергопринимающей</w:t>
      </w:r>
      <w:proofErr w:type="spellEnd"/>
      <w:r w:rsidRPr="00EB0113">
        <w:t xml:space="preserve"> установки (объекта по производству электрической энергии, объекта электросетевого хозяйства, объекта теплоснабжения, </w:t>
      </w:r>
      <w:proofErr w:type="spellStart"/>
      <w:r w:rsidRPr="00EB0113">
        <w:t>теплопотебляющей</w:t>
      </w:r>
      <w:proofErr w:type="spellEnd"/>
      <w:r w:rsidRPr="00EB0113">
        <w:t xml:space="preserve"> установки) действия по подключению к сети инженерно-технического обеспечения внутриплощадочных или внутридомовых сетей и оборудования подключаемого Объекта (каждого подключаемого объекта капитального строительства, входящего в состав Объекта).</w:t>
      </w:r>
    </w:p>
    <w:p w:rsidR="00572936" w:rsidRPr="00EB0113" w:rsidRDefault="00572936" w:rsidP="00572936">
      <w:pPr>
        <w:pStyle w:val="21"/>
        <w:tabs>
          <w:tab w:val="left" w:pos="567"/>
        </w:tabs>
        <w:spacing w:before="0" w:line="240" w:lineRule="auto"/>
        <w:rPr>
          <w:i/>
        </w:rPr>
      </w:pPr>
    </w:p>
    <w:p w:rsidR="00572936" w:rsidRPr="00EB0113" w:rsidRDefault="00572936" w:rsidP="00572936">
      <w:pPr>
        <w:pStyle w:val="21"/>
        <w:tabs>
          <w:tab w:val="left" w:pos="567"/>
        </w:tabs>
        <w:spacing w:before="0" w:line="240" w:lineRule="auto"/>
        <w:rPr>
          <w:b/>
          <w:i/>
          <w:color w:val="FF0000"/>
        </w:rPr>
      </w:pPr>
      <w:r w:rsidRPr="00EB0113">
        <w:rPr>
          <w:b/>
          <w:i/>
          <w:color w:val="FF0000"/>
        </w:rPr>
        <w:t xml:space="preserve">в случае, если подключается один Объект капитального строительства в одной точке подключения </w:t>
      </w:r>
    </w:p>
    <w:p w:rsidR="00E61D22" w:rsidRPr="00EB0113" w:rsidRDefault="00572936" w:rsidP="001959AC">
      <w:pPr>
        <w:pStyle w:val="21"/>
        <w:tabs>
          <w:tab w:val="left" w:pos="567"/>
        </w:tabs>
        <w:spacing w:before="0" w:line="240" w:lineRule="auto"/>
        <w:ind w:firstLine="567"/>
      </w:pPr>
      <w:r w:rsidRPr="00EB0113">
        <w:t xml:space="preserve">3.1.7. После проведения Заявителем пусконаладочных работ и комплексного опробования системы теплоснабжения Объекта с предоставлением Исполнителю </w:t>
      </w:r>
      <w:proofErr w:type="spellStart"/>
      <w:r w:rsidRPr="00EB0113">
        <w:t>соотвествующего</w:t>
      </w:r>
      <w:proofErr w:type="spellEnd"/>
      <w:r w:rsidRPr="00EB0113">
        <w:t xml:space="preserve"> акта проведения пусконаладочных работ и комплексного опробования и внесения Заявителем платы за подключение в соответствии с разделом 4 Договора составить, подписать со своей стороны и предоставить Заявителю Акт о подключении (технологическом присоединении) к системе теплоснабжения в отношении подключаемого объекта капитального строительства, входящего в состав Объекта</w:t>
      </w:r>
      <w:r w:rsidR="00F72D48" w:rsidRPr="00EB0113">
        <w:t>.</w:t>
      </w:r>
    </w:p>
    <w:p w:rsidR="00572936" w:rsidRPr="00EB0113" w:rsidRDefault="00572936" w:rsidP="00572936">
      <w:pPr>
        <w:pStyle w:val="21"/>
        <w:tabs>
          <w:tab w:val="left" w:pos="567"/>
        </w:tabs>
        <w:spacing w:before="0" w:line="240" w:lineRule="auto"/>
        <w:rPr>
          <w:i/>
        </w:rPr>
      </w:pPr>
    </w:p>
    <w:p w:rsidR="00D94D86" w:rsidRPr="00EB0113" w:rsidRDefault="00D94D86" w:rsidP="00572936">
      <w:pPr>
        <w:pStyle w:val="21"/>
        <w:tabs>
          <w:tab w:val="left" w:pos="567"/>
        </w:tabs>
        <w:spacing w:before="0" w:line="240" w:lineRule="auto"/>
        <w:rPr>
          <w:b/>
          <w:i/>
          <w:color w:val="FF0000"/>
        </w:rPr>
      </w:pPr>
      <w:r w:rsidRPr="00EB0113">
        <w:rPr>
          <w:b/>
          <w:i/>
          <w:color w:val="FF0000"/>
        </w:rPr>
        <w:t>в случае поэтапного подключения</w:t>
      </w:r>
      <w:r w:rsidR="007F4C75" w:rsidRPr="00EB0113">
        <w:rPr>
          <w:b/>
          <w:i/>
          <w:color w:val="FF0000"/>
        </w:rPr>
        <w:t xml:space="preserve"> комплексной</w:t>
      </w:r>
      <w:r w:rsidRPr="00EB0113">
        <w:rPr>
          <w:b/>
          <w:i/>
          <w:color w:val="FF0000"/>
        </w:rPr>
        <w:t xml:space="preserve"> застройки</w:t>
      </w:r>
    </w:p>
    <w:p w:rsidR="00572936" w:rsidRPr="00EB0113" w:rsidRDefault="00572936" w:rsidP="001959AC">
      <w:pPr>
        <w:pStyle w:val="21"/>
        <w:tabs>
          <w:tab w:val="left" w:pos="0"/>
        </w:tabs>
        <w:spacing w:before="0" w:line="240" w:lineRule="auto"/>
        <w:ind w:firstLine="567"/>
      </w:pPr>
      <w:r w:rsidRPr="00EB0113">
        <w:t xml:space="preserve">3.1.7. После проведения Заявителем пусконаладочных работ и комплексного опробования системы теплоснабжения Объекта (каждого подключаемого объекта капитального строительства, входящего в состав Объекта) с предоставлением Исполнителю </w:t>
      </w:r>
      <w:proofErr w:type="spellStart"/>
      <w:r w:rsidRPr="00EB0113">
        <w:t>соотвествующего</w:t>
      </w:r>
      <w:proofErr w:type="spellEnd"/>
      <w:r w:rsidRPr="00EB0113">
        <w:t xml:space="preserve"> акта проведения пусконаладочных работ и комплексного опробования и внесения Заявителем платы за подключение в соответствии с разделом 4 Договора составить, подписать со своей стороны и предоставить Заявителю Акт(-ы) о подключении (технологическом присоединении) к системе теплоснабжения в отношении каждого подключаемого объекта капитального строительства, входящего в состав Объекта</w:t>
      </w:r>
      <w:r w:rsidR="00F72D48" w:rsidRPr="00EB0113">
        <w:t>.</w:t>
      </w:r>
    </w:p>
    <w:p w:rsidR="00572936" w:rsidRPr="00EB0113" w:rsidRDefault="00572936" w:rsidP="00572936">
      <w:pPr>
        <w:pStyle w:val="21"/>
        <w:tabs>
          <w:tab w:val="left" w:pos="1276"/>
        </w:tabs>
        <w:spacing w:before="0" w:line="240" w:lineRule="auto"/>
        <w:ind w:firstLine="567"/>
      </w:pPr>
      <w:r w:rsidRPr="00EB0113">
        <w:t>3.1.</w:t>
      </w:r>
      <w:r w:rsidR="00446722" w:rsidRPr="00EB0113">
        <w:t>8</w:t>
      </w:r>
      <w:r w:rsidR="00581539" w:rsidRPr="00EB0113">
        <w:t>.</w:t>
      </w:r>
      <w:r w:rsidR="00581539" w:rsidRPr="00EB0113">
        <w:tab/>
      </w:r>
      <w:r w:rsidRPr="00EB0113">
        <w:t>Исполнять иные обязательства, возложенные на Исполнителя условиями настоящего Договора и Правилами подключения к системам теплоснабжения, а также иными нормативными правовыми актами.</w:t>
      </w:r>
    </w:p>
    <w:p w:rsidR="00572936" w:rsidRPr="00EB0113" w:rsidRDefault="00572936" w:rsidP="00572936">
      <w:pPr>
        <w:pStyle w:val="21"/>
        <w:tabs>
          <w:tab w:val="left" w:pos="1276"/>
        </w:tabs>
        <w:spacing w:before="0" w:line="240" w:lineRule="auto"/>
        <w:ind w:firstLine="567"/>
      </w:pPr>
    </w:p>
    <w:p w:rsidR="00572936" w:rsidRPr="00EB0113" w:rsidRDefault="00572936" w:rsidP="00304E8D">
      <w:pPr>
        <w:pStyle w:val="21"/>
        <w:numPr>
          <w:ilvl w:val="1"/>
          <w:numId w:val="50"/>
        </w:numPr>
        <w:tabs>
          <w:tab w:val="left" w:pos="1276"/>
        </w:tabs>
        <w:spacing w:before="0" w:line="240" w:lineRule="auto"/>
        <w:ind w:left="0" w:firstLine="567"/>
      </w:pPr>
      <w:r w:rsidRPr="00EB0113">
        <w:rPr>
          <w:b/>
          <w:bCs/>
        </w:rPr>
        <w:t>Заявитель обязан:</w:t>
      </w:r>
    </w:p>
    <w:p w:rsidR="00572936" w:rsidRPr="00EB0113" w:rsidRDefault="00572936" w:rsidP="00304E8D">
      <w:pPr>
        <w:pStyle w:val="21"/>
        <w:numPr>
          <w:ilvl w:val="2"/>
          <w:numId w:val="50"/>
        </w:numPr>
        <w:tabs>
          <w:tab w:val="left" w:pos="567"/>
          <w:tab w:val="left" w:pos="1276"/>
        </w:tabs>
        <w:spacing w:before="0" w:line="240" w:lineRule="auto"/>
        <w:ind w:left="0" w:firstLine="567"/>
      </w:pPr>
      <w:r w:rsidRPr="00EB0113">
        <w:t>В порядке, установленном законодательством Российской Федерации в соответствии с выданными Исполнителем ТУ разработать проектную документацию.</w:t>
      </w:r>
    </w:p>
    <w:p w:rsidR="00572936" w:rsidRPr="00EB0113" w:rsidRDefault="00572936" w:rsidP="00304E8D">
      <w:pPr>
        <w:pStyle w:val="21"/>
        <w:numPr>
          <w:ilvl w:val="2"/>
          <w:numId w:val="50"/>
        </w:numPr>
        <w:tabs>
          <w:tab w:val="left" w:pos="567"/>
          <w:tab w:val="left" w:pos="1276"/>
        </w:tabs>
        <w:spacing w:before="0" w:line="240" w:lineRule="auto"/>
        <w:ind w:left="0" w:firstLine="567"/>
      </w:pPr>
      <w:r w:rsidRPr="00EB0113">
        <w:t>До внесения изменений в проектную документацию п</w:t>
      </w:r>
      <w:r w:rsidRPr="00EB0113">
        <w:rPr>
          <w:bCs/>
        </w:rPr>
        <w:t>исьменно обратиться к Исполнителю за согласованием отступлений от условий Договора, необходимость которых выявлена в ходе проектирования.</w:t>
      </w:r>
    </w:p>
    <w:p w:rsidR="00572936" w:rsidRPr="00EB0113" w:rsidRDefault="00572936" w:rsidP="00304E8D">
      <w:pPr>
        <w:pStyle w:val="21"/>
        <w:numPr>
          <w:ilvl w:val="2"/>
          <w:numId w:val="50"/>
        </w:numPr>
        <w:tabs>
          <w:tab w:val="left" w:pos="567"/>
          <w:tab w:val="left" w:pos="1276"/>
        </w:tabs>
        <w:spacing w:before="0" w:line="240" w:lineRule="auto"/>
        <w:ind w:left="0" w:firstLine="567"/>
      </w:pPr>
      <w:r w:rsidRPr="00EB0113">
        <w:t>Представить и согласовать с Исполнителем график производства работ по подключению.</w:t>
      </w:r>
    </w:p>
    <w:p w:rsidR="00572936" w:rsidRPr="00EB0113" w:rsidRDefault="00572936" w:rsidP="00304E8D">
      <w:pPr>
        <w:pStyle w:val="21"/>
        <w:numPr>
          <w:ilvl w:val="2"/>
          <w:numId w:val="50"/>
        </w:numPr>
        <w:tabs>
          <w:tab w:val="left" w:pos="567"/>
          <w:tab w:val="left" w:pos="1276"/>
        </w:tabs>
        <w:spacing w:before="0" w:line="240" w:lineRule="auto"/>
        <w:ind w:left="0" w:firstLine="567"/>
      </w:pPr>
      <w:r w:rsidRPr="00EB0113">
        <w:t xml:space="preserve">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 а также заключение экспертизы </w:t>
      </w:r>
      <w:r w:rsidRPr="00EB0113">
        <w:lastRenderedPageBreak/>
        <w:t>указанной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w:t>
      </w:r>
    </w:p>
    <w:p w:rsidR="00E95BE8" w:rsidRPr="00EB0113" w:rsidRDefault="00E95BE8" w:rsidP="00572936">
      <w:pPr>
        <w:pStyle w:val="21"/>
        <w:tabs>
          <w:tab w:val="left" w:pos="567"/>
          <w:tab w:val="left" w:pos="1276"/>
        </w:tabs>
        <w:spacing w:before="0" w:line="240" w:lineRule="auto"/>
      </w:pPr>
    </w:p>
    <w:p w:rsidR="00572936" w:rsidRPr="00EB0113" w:rsidRDefault="00572936" w:rsidP="00572936">
      <w:pPr>
        <w:pStyle w:val="21"/>
        <w:tabs>
          <w:tab w:val="left" w:pos="567"/>
        </w:tabs>
        <w:spacing w:before="0" w:line="240" w:lineRule="auto"/>
        <w:rPr>
          <w:b/>
          <w:i/>
          <w:color w:val="FF0000"/>
        </w:rPr>
      </w:pPr>
      <w:r w:rsidRPr="00EB0113">
        <w:rPr>
          <w:b/>
          <w:i/>
          <w:color w:val="FF0000"/>
        </w:rPr>
        <w:t>в случае, если подключается один Объект капитального строительства в одной точке подключения</w:t>
      </w:r>
    </w:p>
    <w:p w:rsidR="00572936" w:rsidRPr="00EB0113" w:rsidRDefault="00572936" w:rsidP="00304E8D">
      <w:pPr>
        <w:pStyle w:val="21"/>
        <w:numPr>
          <w:ilvl w:val="2"/>
          <w:numId w:val="50"/>
        </w:numPr>
        <w:tabs>
          <w:tab w:val="left" w:pos="567"/>
          <w:tab w:val="left" w:pos="1276"/>
        </w:tabs>
        <w:spacing w:before="0" w:line="240" w:lineRule="auto"/>
        <w:ind w:left="0" w:firstLine="567"/>
      </w:pPr>
      <w:r w:rsidRPr="00EB0113">
        <w:t>Выполнить установленные в Договоре условия подготовки внутриплощадочных и внутридомовых сетей и оборудования Объекта к подключению.</w:t>
      </w:r>
    </w:p>
    <w:p w:rsidR="00572936" w:rsidRPr="00EB0113" w:rsidRDefault="00572936" w:rsidP="005676AF">
      <w:pPr>
        <w:pStyle w:val="21"/>
        <w:tabs>
          <w:tab w:val="left" w:pos="567"/>
          <w:tab w:val="left" w:pos="1276"/>
        </w:tabs>
        <w:spacing w:before="0" w:line="240" w:lineRule="auto"/>
        <w:ind w:firstLine="567"/>
      </w:pPr>
      <w:r w:rsidRPr="00EB0113">
        <w:t>П</w:t>
      </w:r>
      <w:r w:rsidRPr="00EB0113">
        <w:rPr>
          <w:bCs/>
        </w:rPr>
        <w:t>утем направления официального письма уведомить Исполнителя о необходимости приемки скрытых работ по укладке сети от подключаемого Объекта до точки подключения не позднее чем за 1 рабочий день до выполнения указанных работ с подписанием Исполнителем соответствующих актов освидетельствования скрытых работ</w:t>
      </w:r>
      <w:r w:rsidRPr="00EB0113">
        <w:t>.</w:t>
      </w:r>
    </w:p>
    <w:p w:rsidR="00572936" w:rsidRPr="00EB0113" w:rsidRDefault="00572936" w:rsidP="00572936">
      <w:pPr>
        <w:pStyle w:val="21"/>
        <w:tabs>
          <w:tab w:val="left" w:pos="567"/>
          <w:tab w:val="left" w:pos="1276"/>
        </w:tabs>
        <w:spacing w:before="0" w:line="240" w:lineRule="auto"/>
      </w:pPr>
    </w:p>
    <w:p w:rsidR="00572936" w:rsidRPr="00EB0113" w:rsidRDefault="00572936" w:rsidP="00572936">
      <w:pPr>
        <w:pStyle w:val="21"/>
        <w:tabs>
          <w:tab w:val="left" w:pos="567"/>
        </w:tabs>
        <w:spacing w:before="0" w:line="240" w:lineRule="auto"/>
        <w:rPr>
          <w:b/>
          <w:i/>
          <w:color w:val="FF0000"/>
        </w:rPr>
      </w:pPr>
      <w:r w:rsidRPr="00EB0113">
        <w:rPr>
          <w:b/>
          <w:i/>
          <w:color w:val="FF0000"/>
        </w:rPr>
        <w:t>в случае поэтапного подключения комплексной застройки</w:t>
      </w:r>
    </w:p>
    <w:p w:rsidR="00572936" w:rsidRPr="00EB0113" w:rsidRDefault="00572936" w:rsidP="00871F74">
      <w:pPr>
        <w:pStyle w:val="21"/>
        <w:numPr>
          <w:ilvl w:val="2"/>
          <w:numId w:val="33"/>
        </w:numPr>
        <w:tabs>
          <w:tab w:val="left" w:pos="567"/>
          <w:tab w:val="left" w:pos="1276"/>
        </w:tabs>
        <w:spacing w:before="0" w:line="240" w:lineRule="auto"/>
        <w:ind w:left="0" w:firstLine="567"/>
      </w:pPr>
      <w:r w:rsidRPr="00EB0113">
        <w:t>Выполнить установленные в Договоре условия подготовки внутриплощадочных и внутридомовых сетей и оборудования Объекта (каждого подключаемого объекта капитального строительства, входящего в состав Объекта) к подключению.</w:t>
      </w:r>
    </w:p>
    <w:p w:rsidR="00572936" w:rsidRPr="00EB0113" w:rsidRDefault="00572936" w:rsidP="00871F74">
      <w:pPr>
        <w:pStyle w:val="21"/>
        <w:tabs>
          <w:tab w:val="left" w:pos="567"/>
          <w:tab w:val="left" w:pos="1276"/>
        </w:tabs>
        <w:spacing w:before="0" w:line="240" w:lineRule="auto"/>
        <w:ind w:firstLine="567"/>
      </w:pPr>
      <w:r w:rsidRPr="00EB0113">
        <w:t>П</w:t>
      </w:r>
      <w:r w:rsidRPr="00EB0113">
        <w:rPr>
          <w:bCs/>
        </w:rPr>
        <w:t>утем направления официального письма уведомить Исполнителя о необходимости приемки скрытых работ по укладке сети от подключаемого Объекта до точки подключения не позднее чем за 1 рабочий день до выполнения указанных работ с подписанием Исполнителем соответствующих актов освидетельствования скрытых работ</w:t>
      </w:r>
      <w:r w:rsidRPr="00EB0113">
        <w:t>.</w:t>
      </w:r>
    </w:p>
    <w:p w:rsidR="00871F74" w:rsidRPr="00EB0113" w:rsidRDefault="00871F74" w:rsidP="00871F74">
      <w:pPr>
        <w:pStyle w:val="21"/>
        <w:tabs>
          <w:tab w:val="left" w:pos="567"/>
          <w:tab w:val="left" w:pos="1276"/>
        </w:tabs>
        <w:spacing w:before="0" w:line="240" w:lineRule="auto"/>
        <w:ind w:left="567"/>
      </w:pPr>
    </w:p>
    <w:p w:rsidR="00572936" w:rsidRPr="00EB0113" w:rsidRDefault="00B719CF" w:rsidP="00572936">
      <w:pPr>
        <w:pStyle w:val="21"/>
        <w:numPr>
          <w:ilvl w:val="2"/>
          <w:numId w:val="33"/>
        </w:numPr>
        <w:tabs>
          <w:tab w:val="left" w:pos="567"/>
          <w:tab w:val="left" w:pos="1276"/>
        </w:tabs>
        <w:spacing w:before="0" w:line="240" w:lineRule="auto"/>
        <w:ind w:left="0" w:firstLine="567"/>
      </w:pPr>
      <w:r w:rsidRPr="00EB0113">
        <w:rPr>
          <w:bCs/>
        </w:rPr>
        <w:t xml:space="preserve"> </w:t>
      </w:r>
      <w:r w:rsidR="00572936" w:rsidRPr="00EB0113">
        <w:rPr>
          <w:bCs/>
        </w:rPr>
        <w:t>Направить</w:t>
      </w:r>
      <w:r w:rsidR="00572936" w:rsidRPr="00EB0113">
        <w:t xml:space="preserve"> Исполнителю предложение о внесении изменений в Договор в случае внесения изменений в проектную документацию на строительство (реконструкцию, модернизацию) Объекта, влекущих изменение указанной в Договоре нагрузки с приложением документации, подтверждающей такое изменение.</w:t>
      </w:r>
    </w:p>
    <w:p w:rsidR="00572936" w:rsidRPr="00EB0113" w:rsidRDefault="00572936" w:rsidP="00572936">
      <w:pPr>
        <w:pStyle w:val="21"/>
        <w:tabs>
          <w:tab w:val="left" w:pos="567"/>
          <w:tab w:val="left" w:pos="1276"/>
        </w:tabs>
        <w:spacing w:before="0" w:line="240" w:lineRule="auto"/>
        <w:ind w:firstLine="567"/>
      </w:pPr>
      <w:r w:rsidRPr="00EB0113">
        <w:rPr>
          <w:bCs/>
        </w:rPr>
        <w:t xml:space="preserve">3.2.7. Направить Исполнителю уведомление о готовности для проведения Исполнителем проверки выполнения ТУ с приложением утвержденной в установленном порядке проектной документации (копию в 1 экземпляре)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(в виде исполнительно-технической документации). </w:t>
      </w:r>
    </w:p>
    <w:p w:rsidR="00572936" w:rsidRPr="00EB0113" w:rsidRDefault="00572936" w:rsidP="009101B1">
      <w:pPr>
        <w:pStyle w:val="21"/>
        <w:tabs>
          <w:tab w:val="left" w:pos="567"/>
          <w:tab w:val="left" w:pos="709"/>
          <w:tab w:val="left" w:pos="1276"/>
        </w:tabs>
        <w:spacing w:before="0" w:line="240" w:lineRule="auto"/>
        <w:ind w:left="567"/>
      </w:pPr>
    </w:p>
    <w:p w:rsidR="009101B1" w:rsidRPr="00EB0113" w:rsidRDefault="009101B1" w:rsidP="009101B1">
      <w:pPr>
        <w:pStyle w:val="21"/>
        <w:tabs>
          <w:tab w:val="left" w:pos="567"/>
        </w:tabs>
        <w:spacing w:before="0" w:line="240" w:lineRule="auto"/>
        <w:rPr>
          <w:b/>
          <w:i/>
          <w:color w:val="FF0000"/>
        </w:rPr>
      </w:pPr>
      <w:r w:rsidRPr="00EB0113">
        <w:rPr>
          <w:b/>
          <w:i/>
          <w:color w:val="FF0000"/>
        </w:rPr>
        <w:t>в случае, если подключается один Объект капитального строительства в одной точке подключения</w:t>
      </w:r>
    </w:p>
    <w:p w:rsidR="009101B1" w:rsidRPr="00EB0113" w:rsidRDefault="009101B1" w:rsidP="001959AC">
      <w:pPr>
        <w:pStyle w:val="21"/>
        <w:numPr>
          <w:ilvl w:val="2"/>
          <w:numId w:val="34"/>
        </w:numPr>
        <w:tabs>
          <w:tab w:val="left" w:pos="567"/>
          <w:tab w:val="left" w:pos="709"/>
          <w:tab w:val="left" w:pos="1276"/>
        </w:tabs>
        <w:spacing w:before="0" w:line="240" w:lineRule="auto"/>
        <w:ind w:left="0" w:firstLine="567"/>
      </w:pPr>
      <w:r w:rsidRPr="00EB0113">
        <w:t xml:space="preserve">Обеспечивать доступ Исполнителя на </w:t>
      </w:r>
      <w:proofErr w:type="gramStart"/>
      <w:r w:rsidRPr="00EB0113">
        <w:t>Объект  для</w:t>
      </w:r>
      <w:proofErr w:type="gramEnd"/>
      <w:r w:rsidRPr="00EB0113">
        <w:t xml:space="preserve"> проверки выполнения условий Договора и опломбирования приборов (узлов) учета, кранов и задвижек на их обводах с уведомлением Исполнителя.</w:t>
      </w:r>
    </w:p>
    <w:p w:rsidR="009101B1" w:rsidRPr="00EB0113" w:rsidRDefault="009101B1" w:rsidP="009101B1">
      <w:pPr>
        <w:pStyle w:val="21"/>
        <w:tabs>
          <w:tab w:val="left" w:pos="567"/>
          <w:tab w:val="left" w:pos="709"/>
          <w:tab w:val="left" w:pos="1276"/>
        </w:tabs>
        <w:spacing w:before="0" w:line="240" w:lineRule="auto"/>
        <w:ind w:firstLine="720"/>
      </w:pPr>
    </w:p>
    <w:p w:rsidR="009101B1" w:rsidRPr="00EB0113" w:rsidRDefault="009101B1" w:rsidP="009101B1">
      <w:pPr>
        <w:pStyle w:val="21"/>
        <w:tabs>
          <w:tab w:val="left" w:pos="567"/>
        </w:tabs>
        <w:spacing w:before="0" w:line="240" w:lineRule="auto"/>
        <w:rPr>
          <w:b/>
          <w:i/>
          <w:color w:val="FF0000"/>
        </w:rPr>
      </w:pPr>
      <w:r w:rsidRPr="00EB0113">
        <w:rPr>
          <w:b/>
          <w:i/>
          <w:color w:val="FF0000"/>
        </w:rPr>
        <w:t>в случае поэтапного подключения комплексной застройки</w:t>
      </w:r>
    </w:p>
    <w:p w:rsidR="00572936" w:rsidRPr="00EB0113" w:rsidRDefault="00572936" w:rsidP="001959AC">
      <w:pPr>
        <w:pStyle w:val="21"/>
        <w:numPr>
          <w:ilvl w:val="2"/>
          <w:numId w:val="35"/>
        </w:numPr>
        <w:tabs>
          <w:tab w:val="left" w:pos="567"/>
          <w:tab w:val="left" w:pos="1276"/>
        </w:tabs>
        <w:spacing w:before="0" w:line="240" w:lineRule="auto"/>
        <w:ind w:left="0" w:firstLine="567"/>
      </w:pPr>
      <w:r w:rsidRPr="00EB0113">
        <w:t>Обеспечивать доступ Исполнителя на Объект (каждого подключаемого объекта капитального строительства, входящего в состав Объекта) для проверки выполнения условий Договора и опломбирования приборов (узлов) учета, кранов и задвижек на их обводах с уведомлением Исполнителя.</w:t>
      </w:r>
    </w:p>
    <w:p w:rsidR="00871F74" w:rsidRPr="00EB0113" w:rsidRDefault="00871F74" w:rsidP="009101B1">
      <w:pPr>
        <w:pStyle w:val="21"/>
        <w:tabs>
          <w:tab w:val="left" w:pos="567"/>
          <w:tab w:val="left" w:pos="709"/>
          <w:tab w:val="left" w:pos="1276"/>
        </w:tabs>
        <w:spacing w:before="0" w:line="240" w:lineRule="auto"/>
        <w:ind w:left="567"/>
      </w:pPr>
    </w:p>
    <w:p w:rsidR="00572936" w:rsidRPr="00EB0113" w:rsidRDefault="009101B1" w:rsidP="00871F74">
      <w:pPr>
        <w:pStyle w:val="21"/>
        <w:tabs>
          <w:tab w:val="left" w:pos="567"/>
          <w:tab w:val="left" w:pos="709"/>
          <w:tab w:val="left" w:pos="1276"/>
        </w:tabs>
        <w:spacing w:before="0" w:line="240" w:lineRule="auto"/>
        <w:ind w:firstLine="567"/>
      </w:pPr>
      <w:r w:rsidRPr="00EB0113">
        <w:t>3.</w:t>
      </w:r>
      <w:r w:rsidR="00446722" w:rsidRPr="00EB0113">
        <w:t>2</w:t>
      </w:r>
      <w:r w:rsidRPr="00EB0113">
        <w:t xml:space="preserve">.9. </w:t>
      </w:r>
      <w:r w:rsidR="00572936" w:rsidRPr="00EB0113">
        <w:t xml:space="preserve">Внести плату за подключение в размере и в сроки, установленные в разделе 4 </w:t>
      </w:r>
      <w:r w:rsidR="00871F74" w:rsidRPr="00EB0113">
        <w:t xml:space="preserve">настоящего </w:t>
      </w:r>
      <w:r w:rsidR="00572936" w:rsidRPr="00EB0113">
        <w:t>Договора.</w:t>
      </w:r>
    </w:p>
    <w:p w:rsidR="00572936" w:rsidRPr="00EB0113" w:rsidRDefault="00572936" w:rsidP="00871F74">
      <w:pPr>
        <w:pStyle w:val="21"/>
        <w:tabs>
          <w:tab w:val="left" w:pos="567"/>
        </w:tabs>
        <w:spacing w:before="0" w:line="240" w:lineRule="auto"/>
        <w:ind w:firstLine="567"/>
        <w:rPr>
          <w:b/>
          <w:bCs/>
        </w:rPr>
      </w:pPr>
      <w:r w:rsidRPr="00EB0113">
        <w:rPr>
          <w:bCs/>
          <w:spacing w:val="-2"/>
        </w:rPr>
        <w:t>3.2.10. Устранить замечания, выявленные и указанные Исполнителем в ходе проверки</w:t>
      </w:r>
      <w:r w:rsidRPr="00EB0113">
        <w:t xml:space="preserve"> готовности внутриплощадочных и внутридомовых сетей и оборудования Объекта (каждого подключаемого объекта капитального строительства, входящего в состав Объекта) к подаче тепловой энергии и теплоносителя, и проверки выполнения Заявителем ТУ</w:t>
      </w:r>
      <w:r w:rsidRPr="00EB0113">
        <w:rPr>
          <w:bCs/>
          <w:spacing w:val="-2"/>
        </w:rPr>
        <w:t>.</w:t>
      </w:r>
    </w:p>
    <w:p w:rsidR="009101B1" w:rsidRPr="00EB0113" w:rsidRDefault="00572936" w:rsidP="001959AC">
      <w:pPr>
        <w:pStyle w:val="21"/>
        <w:tabs>
          <w:tab w:val="left" w:pos="567"/>
          <w:tab w:val="left" w:pos="851"/>
          <w:tab w:val="left" w:pos="1134"/>
        </w:tabs>
        <w:spacing w:before="0" w:line="240" w:lineRule="auto"/>
        <w:ind w:firstLine="567"/>
      </w:pPr>
      <w:r w:rsidRPr="00EB0113">
        <w:t xml:space="preserve">3.2.11. 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EB0113">
        <w:t>теплопотребляющих</w:t>
      </w:r>
      <w:proofErr w:type="spellEnd"/>
      <w:r w:rsidRPr="00EB0113">
        <w:t xml:space="preserve"> установок.</w:t>
      </w:r>
    </w:p>
    <w:p w:rsidR="00572936" w:rsidRPr="00EB0113" w:rsidRDefault="00572936" w:rsidP="00572936">
      <w:pPr>
        <w:pStyle w:val="21"/>
        <w:tabs>
          <w:tab w:val="left" w:pos="567"/>
        </w:tabs>
        <w:spacing w:before="0"/>
        <w:ind w:firstLine="567"/>
      </w:pPr>
      <w:r w:rsidRPr="00EB0113">
        <w:t>3.2.1</w:t>
      </w:r>
      <w:r w:rsidR="00FF78D1" w:rsidRPr="00EB0113">
        <w:t>2</w:t>
      </w:r>
      <w:r w:rsidRPr="00EB0113">
        <w:t xml:space="preserve">.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w:t>
      </w:r>
      <w:r w:rsidRPr="00EB0113">
        <w:lastRenderedPageBreak/>
        <w:t>Заявитель</w:t>
      </w:r>
      <w:r w:rsidR="0022234B" w:rsidRPr="00EB0113">
        <w:t xml:space="preserve"> обязан</w:t>
      </w:r>
      <w:r w:rsidRPr="00EB0113">
        <w:t>:</w:t>
      </w:r>
    </w:p>
    <w:p w:rsidR="00572936" w:rsidRPr="00EB0113" w:rsidRDefault="0022234B" w:rsidP="00572936">
      <w:pPr>
        <w:pStyle w:val="21"/>
        <w:tabs>
          <w:tab w:val="left" w:pos="567"/>
        </w:tabs>
        <w:spacing w:before="0"/>
        <w:ind w:firstLine="567"/>
      </w:pPr>
      <w:r w:rsidRPr="00EB0113">
        <w:t xml:space="preserve">- получить </w:t>
      </w:r>
      <w:r w:rsidR="00572936" w:rsidRPr="00EB0113">
        <w:t xml:space="preserve">разрешение органа федерального государственного энергетического надзора на допуск в эксплуатацию </w:t>
      </w:r>
      <w:proofErr w:type="spellStart"/>
      <w:r w:rsidR="00572936" w:rsidRPr="00EB0113">
        <w:t>энергопринимающей</w:t>
      </w:r>
      <w:proofErr w:type="spellEnd"/>
      <w:r w:rsidR="00572936" w:rsidRPr="00EB0113">
        <w:t xml:space="preserve"> установки (объекта по производству электрической энергии, объекта электросетевого хозяйства, объекта теплоснабжения, </w:t>
      </w:r>
      <w:proofErr w:type="spellStart"/>
      <w:r w:rsidR="00572936" w:rsidRPr="00EB0113">
        <w:t>теплопотебляющей</w:t>
      </w:r>
      <w:proofErr w:type="spellEnd"/>
      <w:r w:rsidR="00572936" w:rsidRPr="00EB0113">
        <w:t xml:space="preserve"> установки) в случаях, установленных нормативными правовыми актами Российской Федерации;</w:t>
      </w:r>
    </w:p>
    <w:p w:rsidR="00572936" w:rsidRPr="00EB0113" w:rsidRDefault="0022234B" w:rsidP="00572936">
      <w:pPr>
        <w:pStyle w:val="21"/>
        <w:tabs>
          <w:tab w:val="left" w:pos="567"/>
        </w:tabs>
        <w:spacing w:before="0" w:line="240" w:lineRule="auto"/>
        <w:ind w:firstLine="567"/>
      </w:pPr>
      <w:r w:rsidRPr="00EB0113">
        <w:t xml:space="preserve">- </w:t>
      </w:r>
      <w:r w:rsidR="00572936" w:rsidRPr="00EB0113">
        <w:t>заключ</w:t>
      </w:r>
      <w:r w:rsidRPr="00EB0113">
        <w:t>ить</w:t>
      </w:r>
      <w:r w:rsidR="00572936" w:rsidRPr="00EB0113">
        <w:t xml:space="preserve"> договор теплоснабжения в порядке, установленном Правилами организации теплоснабжения в Российской Федерации, утвержденными постановлением Правительства Российской </w:t>
      </w:r>
      <w:r w:rsidR="00E95BE8" w:rsidRPr="00EB0113">
        <w:t>Федерации от 08.08.</w:t>
      </w:r>
      <w:r w:rsidR="00D006EA" w:rsidRPr="00EB0113">
        <w:t>2012</w:t>
      </w:r>
      <w:r w:rsidR="006C585A">
        <w:t xml:space="preserve"> </w:t>
      </w:r>
      <w:r w:rsidR="00E95BE8" w:rsidRPr="00EB0113">
        <w:t>№ 808 «</w:t>
      </w:r>
      <w:r w:rsidR="00572936" w:rsidRPr="00EB0113">
        <w:t>Об организации теплоснабжения в Российской Федерации и о внесении изменений в некоторые акты Правительства Российской Федерации</w:t>
      </w:r>
      <w:r w:rsidR="00E95BE8" w:rsidRPr="00EB0113">
        <w:t>»</w:t>
      </w:r>
      <w:r w:rsidR="00572936" w:rsidRPr="00EB0113">
        <w:t>.</w:t>
      </w:r>
    </w:p>
    <w:p w:rsidR="00572936" w:rsidRPr="00EB0113" w:rsidRDefault="00572936" w:rsidP="00572936">
      <w:pPr>
        <w:pStyle w:val="21"/>
        <w:tabs>
          <w:tab w:val="left" w:pos="567"/>
        </w:tabs>
        <w:spacing w:before="0" w:line="240" w:lineRule="auto"/>
        <w:ind w:firstLine="567"/>
      </w:pPr>
      <w:r w:rsidRPr="00EB0113">
        <w:t>3.2.</w:t>
      </w:r>
      <w:r w:rsidR="00C34BB9" w:rsidRPr="00EB0113">
        <w:t>13</w:t>
      </w:r>
      <w:r w:rsidRPr="00EB0113">
        <w:t>. 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9101B1" w:rsidRPr="00EB0113" w:rsidRDefault="009101B1" w:rsidP="00572936">
      <w:pPr>
        <w:pStyle w:val="21"/>
        <w:tabs>
          <w:tab w:val="left" w:pos="567"/>
        </w:tabs>
        <w:spacing w:before="0" w:line="240" w:lineRule="auto"/>
        <w:ind w:firstLine="567"/>
      </w:pPr>
    </w:p>
    <w:p w:rsidR="009101B1" w:rsidRPr="00EB0113" w:rsidRDefault="00871F74" w:rsidP="00871F74">
      <w:pPr>
        <w:pStyle w:val="21"/>
        <w:tabs>
          <w:tab w:val="left" w:pos="567"/>
        </w:tabs>
        <w:spacing w:before="0" w:line="240" w:lineRule="auto"/>
        <w:rPr>
          <w:b/>
          <w:color w:val="FF0000"/>
        </w:rPr>
      </w:pPr>
      <w:r w:rsidRPr="00EB0113">
        <w:rPr>
          <w:b/>
          <w:i/>
          <w:color w:val="FF0000"/>
        </w:rPr>
        <w:t>в случае</w:t>
      </w:r>
      <w:r w:rsidR="009101B1" w:rsidRPr="00EB0113">
        <w:rPr>
          <w:b/>
          <w:i/>
          <w:color w:val="FF0000"/>
        </w:rPr>
        <w:t xml:space="preserve"> необходимости строительства Заявителем сетей в границах земельного участка</w:t>
      </w:r>
    </w:p>
    <w:p w:rsidR="00572936" w:rsidRPr="00EB0113" w:rsidRDefault="00572936" w:rsidP="00572936">
      <w:pPr>
        <w:pStyle w:val="21"/>
        <w:tabs>
          <w:tab w:val="left" w:pos="567"/>
        </w:tabs>
        <w:spacing w:before="0" w:line="240" w:lineRule="auto"/>
        <w:ind w:firstLine="567"/>
      </w:pPr>
      <w:r w:rsidRPr="00EB0113">
        <w:t>3.2.</w:t>
      </w:r>
      <w:r w:rsidR="00C34BB9" w:rsidRPr="00EB0113">
        <w:t>14</w:t>
      </w:r>
      <w:r w:rsidRPr="00EB0113">
        <w:t>. В целях обеспечения возможности выполнения Исполнителем мероприятий (в том числе технических) по подключению Объекта (объектов капитального строительства, входящих в состав Объекта) к системе теплоснабжения, осуществляемых до точки (точек) подключения в месте физического соединения сетей инженерно-технического обеспечения дома (домов) с тепловыми сетями Исполнителя, Заявитель заключает с Исполнителем</w:t>
      </w:r>
      <w:r w:rsidR="00E92C83" w:rsidRPr="00EB0113">
        <w:t xml:space="preserve"> </w:t>
      </w:r>
      <w:r w:rsidRPr="00EB0113">
        <w:t>договор в соответствии с действующим законодательством РФ, в рамках которого Исполнителю предоставляется право пользования и (или) владения частями земельного(-ых) участка(-</w:t>
      </w:r>
      <w:proofErr w:type="spellStart"/>
      <w:r w:rsidRPr="00EB0113">
        <w:t>ов</w:t>
      </w:r>
      <w:proofErr w:type="spellEnd"/>
      <w:r w:rsidRPr="00EB0113">
        <w:t>) в целях прокладки тепловых сетей и строительства Исполнителем других объектов транспорта энергетики до точки подключения в рамках настоящего Договора на период строительства этих объектов, или обеспечивает передачу Исполнителю прав на указанные части земельного(-ых) участка(-</w:t>
      </w:r>
      <w:proofErr w:type="spellStart"/>
      <w:r w:rsidRPr="00EB0113">
        <w:t>ов</w:t>
      </w:r>
      <w:proofErr w:type="spellEnd"/>
      <w:r w:rsidRPr="00EB0113">
        <w:t>) иным образом без обременения и на условиях оплаты прав владения и/или пользования частью (частями) земельного(-ых) участка(-</w:t>
      </w:r>
      <w:proofErr w:type="spellStart"/>
      <w:r w:rsidRPr="00EB0113">
        <w:t>ов</w:t>
      </w:r>
      <w:proofErr w:type="spellEnd"/>
      <w:r w:rsidRPr="00EB0113">
        <w:t>), аналогичных установленным муниципальными правовыми актами в отношении  земельных участков, находящихся в муниципальной собственности, но в любом случае в размере, не превышающем затраты на содержание земельного(-ых) участка(-</w:t>
      </w:r>
      <w:proofErr w:type="spellStart"/>
      <w:r w:rsidRPr="00EB0113">
        <w:t>ов</w:t>
      </w:r>
      <w:proofErr w:type="spellEnd"/>
      <w:r w:rsidRPr="00EB0113">
        <w:t>) для Заявителя и пропорционально площади земельного(-ых) участка(-</w:t>
      </w:r>
      <w:proofErr w:type="spellStart"/>
      <w:r w:rsidRPr="00EB0113">
        <w:t>ов</w:t>
      </w:r>
      <w:proofErr w:type="spellEnd"/>
      <w:r w:rsidRPr="00EB0113">
        <w:t>), права на которую передаются Исполнителю.</w:t>
      </w:r>
    </w:p>
    <w:p w:rsidR="00572936" w:rsidRPr="00EB0113" w:rsidRDefault="00572936" w:rsidP="00572936">
      <w:pPr>
        <w:pStyle w:val="21"/>
        <w:tabs>
          <w:tab w:val="left" w:pos="567"/>
        </w:tabs>
        <w:spacing w:before="0" w:line="240" w:lineRule="auto"/>
        <w:ind w:firstLine="709"/>
      </w:pPr>
      <w:r w:rsidRPr="00EB0113">
        <w:t>Обязательства Заявителя, указанные в настоящем пункте Договора, являются встречными по отношению к обязательствам Исполнителя по созданию (реконструкции, модернизации) тепловых сетей, необходимых для подключения Объекта (объектов капитального строительства, входящих в состав Объекта) Заявителя к системе теплоснабжения в рамках настоящего Договора.</w:t>
      </w:r>
    </w:p>
    <w:p w:rsidR="00572936" w:rsidRPr="00EB0113" w:rsidRDefault="00572936" w:rsidP="00572936">
      <w:pPr>
        <w:pStyle w:val="21"/>
        <w:tabs>
          <w:tab w:val="left" w:pos="567"/>
        </w:tabs>
        <w:spacing w:before="0" w:line="240" w:lineRule="auto"/>
      </w:pPr>
    </w:p>
    <w:p w:rsidR="009101B1" w:rsidRPr="00EB0113" w:rsidRDefault="007B0FC6" w:rsidP="007B0FC6">
      <w:pPr>
        <w:pStyle w:val="21"/>
        <w:tabs>
          <w:tab w:val="left" w:pos="851"/>
          <w:tab w:val="left" w:pos="1134"/>
        </w:tabs>
        <w:spacing w:before="0" w:line="240" w:lineRule="auto"/>
        <w:ind w:firstLine="567"/>
        <w:rPr>
          <w:b/>
        </w:rPr>
      </w:pPr>
      <w:r w:rsidRPr="00EB0113">
        <w:t xml:space="preserve">3.3. </w:t>
      </w:r>
      <w:r w:rsidR="009101B1" w:rsidRPr="00EB0113">
        <w:rPr>
          <w:b/>
        </w:rPr>
        <w:t>Исполнитель имеет право:</w:t>
      </w:r>
    </w:p>
    <w:p w:rsidR="009101B1" w:rsidRPr="00EB0113" w:rsidRDefault="009101B1" w:rsidP="009101B1">
      <w:pPr>
        <w:pStyle w:val="21"/>
        <w:tabs>
          <w:tab w:val="left" w:pos="567"/>
        </w:tabs>
        <w:spacing w:before="0" w:line="240" w:lineRule="auto"/>
        <w:ind w:firstLine="567"/>
        <w:rPr>
          <w:bCs/>
        </w:rPr>
      </w:pPr>
      <w:r w:rsidRPr="00EB0113">
        <w:rPr>
          <w:bCs/>
        </w:rPr>
        <w:t>3.3.1. Участвовать в приемке скрытых работ по укладке сети от подключаемого Объекта до точки подключения.</w:t>
      </w:r>
    </w:p>
    <w:p w:rsidR="005945BA" w:rsidRPr="00EB0113" w:rsidRDefault="005945BA" w:rsidP="009101B1">
      <w:pPr>
        <w:pStyle w:val="21"/>
        <w:tabs>
          <w:tab w:val="left" w:pos="567"/>
        </w:tabs>
        <w:spacing w:before="0" w:line="240" w:lineRule="auto"/>
        <w:ind w:firstLine="567"/>
        <w:rPr>
          <w:bCs/>
        </w:rPr>
      </w:pPr>
    </w:p>
    <w:p w:rsidR="005945BA" w:rsidRPr="00EB0113" w:rsidRDefault="005945BA" w:rsidP="005945BA">
      <w:pPr>
        <w:pStyle w:val="21"/>
        <w:tabs>
          <w:tab w:val="left" w:pos="567"/>
        </w:tabs>
        <w:spacing w:before="0" w:line="240" w:lineRule="auto"/>
        <w:rPr>
          <w:b/>
          <w:i/>
          <w:color w:val="FF0000"/>
        </w:rPr>
      </w:pPr>
      <w:r w:rsidRPr="00EB0113">
        <w:rPr>
          <w:b/>
          <w:i/>
          <w:color w:val="FF0000"/>
        </w:rPr>
        <w:t>в случае, если подключается один Объект капитального строительства в одной точке подключения</w:t>
      </w:r>
    </w:p>
    <w:p w:rsidR="009101B1" w:rsidRPr="00EB0113" w:rsidRDefault="009101B1" w:rsidP="009101B1">
      <w:pPr>
        <w:pStyle w:val="21"/>
        <w:tabs>
          <w:tab w:val="left" w:pos="1560"/>
        </w:tabs>
        <w:spacing w:before="0" w:line="240" w:lineRule="auto"/>
        <w:ind w:firstLine="567"/>
        <w:rPr>
          <w:bCs/>
        </w:rPr>
      </w:pPr>
      <w:r w:rsidRPr="00EB0113">
        <w:rPr>
          <w:bCs/>
        </w:rPr>
        <w:t xml:space="preserve">3.3.2. </w:t>
      </w:r>
      <w:r w:rsidRPr="00EB0113">
        <w:t>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Д</w:t>
      </w:r>
      <w:hyperlink w:anchor="Par322" w:tooltip="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 w:history="1">
        <w:r w:rsidRPr="00EB0113">
          <w:t>оговоре</w:t>
        </w:r>
      </w:hyperlink>
      <w:r w:rsidRPr="00EB0113">
        <w:t xml:space="preserve">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на допуск в эксплуатацию </w:t>
      </w:r>
      <w:proofErr w:type="spellStart"/>
      <w:r w:rsidRPr="00EB0113">
        <w:t>энергопринимающей</w:t>
      </w:r>
      <w:proofErr w:type="spellEnd"/>
      <w:r w:rsidRPr="00EB0113">
        <w:t xml:space="preserve"> установки (объекта по производству электрической энергии, объекта электросетевого хозяйства, объекта теплоснабжения, </w:t>
      </w:r>
      <w:proofErr w:type="spellStart"/>
      <w:r w:rsidRPr="00EB0113">
        <w:t>теплопотебляющей</w:t>
      </w:r>
      <w:proofErr w:type="spellEnd"/>
      <w:r w:rsidRPr="00EB0113">
        <w:t xml:space="preserve"> установки)</w:t>
      </w:r>
      <w:r w:rsidRPr="00EB0113" w:rsidDel="003D60C3">
        <w:t xml:space="preserve"> </w:t>
      </w:r>
      <w:r w:rsidRPr="00EB0113">
        <w:t xml:space="preserve">(если получение соответствующего разрешения изменит дату подключения подключаемого </w:t>
      </w:r>
      <w:r w:rsidRPr="00EB0113">
        <w:lastRenderedPageBreak/>
        <w:t>Объекта на более позднюю)</w:t>
      </w:r>
      <w:r w:rsidRPr="00EB0113">
        <w:rPr>
          <w:bCs/>
        </w:rPr>
        <w:t>.</w:t>
      </w:r>
    </w:p>
    <w:p w:rsidR="005945BA" w:rsidRPr="00EB0113" w:rsidRDefault="005945BA" w:rsidP="009101B1">
      <w:pPr>
        <w:pStyle w:val="21"/>
        <w:tabs>
          <w:tab w:val="left" w:pos="709"/>
          <w:tab w:val="left" w:pos="1134"/>
        </w:tabs>
        <w:spacing w:before="0" w:line="240" w:lineRule="auto"/>
        <w:ind w:firstLine="567"/>
      </w:pPr>
    </w:p>
    <w:p w:rsidR="005945BA" w:rsidRPr="00EB0113" w:rsidRDefault="005945BA" w:rsidP="005945BA">
      <w:pPr>
        <w:pStyle w:val="21"/>
        <w:tabs>
          <w:tab w:val="left" w:pos="567"/>
        </w:tabs>
        <w:spacing w:before="0" w:line="240" w:lineRule="auto"/>
        <w:rPr>
          <w:b/>
          <w:i/>
          <w:color w:val="FF0000"/>
        </w:rPr>
      </w:pPr>
      <w:r w:rsidRPr="00EB0113">
        <w:rPr>
          <w:b/>
          <w:i/>
          <w:color w:val="FF0000"/>
        </w:rPr>
        <w:t>в случае поэтапного подключения комплексной застройки</w:t>
      </w:r>
    </w:p>
    <w:p w:rsidR="005945BA" w:rsidRPr="00EB0113" w:rsidRDefault="005945BA" w:rsidP="005945BA">
      <w:pPr>
        <w:pStyle w:val="21"/>
        <w:tabs>
          <w:tab w:val="left" w:pos="1560"/>
        </w:tabs>
        <w:spacing w:before="0" w:line="240" w:lineRule="auto"/>
        <w:ind w:firstLine="567"/>
        <w:rPr>
          <w:bCs/>
        </w:rPr>
      </w:pPr>
      <w:r w:rsidRPr="00EB0113">
        <w:rPr>
          <w:bCs/>
        </w:rPr>
        <w:t xml:space="preserve">3.3.2. </w:t>
      </w:r>
      <w:r w:rsidRPr="00EB0113">
        <w:t>Изменить дату подключения подключаемого Объекта (каждого подключаемого объекта капитального строительства, входящего в состав Объекта) на более позднюю без изменения сроков внесения платы за подключение в случае, если Заявитель не представил Исполнителю в установленные в Д</w:t>
      </w:r>
      <w:hyperlink w:anchor="Par322" w:tooltip="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 w:history="1">
        <w:r w:rsidRPr="00EB0113">
          <w:t>оговоре</w:t>
        </w:r>
      </w:hyperlink>
      <w:r w:rsidRPr="00EB0113">
        <w:t xml:space="preserve">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сроки возможность осуществить проверку готовности внутриплощадочных и внутридомовых сетей и оборудования Объекта (каждого подключаемого объекта капитального строительства, входящего в состав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на допуск в эксплуатацию </w:t>
      </w:r>
      <w:proofErr w:type="spellStart"/>
      <w:r w:rsidRPr="00EB0113">
        <w:t>энергопринимающей</w:t>
      </w:r>
      <w:proofErr w:type="spellEnd"/>
      <w:r w:rsidRPr="00EB0113">
        <w:t xml:space="preserve"> установки (объекта по производству электрической энергии, объекта электросетевого хозяйства, объекта теплоснабжения, </w:t>
      </w:r>
      <w:proofErr w:type="spellStart"/>
      <w:r w:rsidRPr="00EB0113">
        <w:t>теплопотебляющей</w:t>
      </w:r>
      <w:proofErr w:type="spellEnd"/>
      <w:r w:rsidRPr="00EB0113">
        <w:t xml:space="preserve"> установки) (если получение соответствующего разрешения изменит дату подключения подключаемого Объекта на более позднюю)</w:t>
      </w:r>
      <w:r w:rsidRPr="00EB0113">
        <w:rPr>
          <w:bCs/>
        </w:rPr>
        <w:t>.</w:t>
      </w:r>
    </w:p>
    <w:p w:rsidR="005945BA" w:rsidRPr="00EB0113" w:rsidRDefault="005945BA" w:rsidP="009101B1">
      <w:pPr>
        <w:pStyle w:val="21"/>
        <w:tabs>
          <w:tab w:val="left" w:pos="709"/>
          <w:tab w:val="left" w:pos="1134"/>
        </w:tabs>
        <w:spacing w:before="0" w:line="240" w:lineRule="auto"/>
        <w:ind w:firstLine="567"/>
      </w:pPr>
    </w:p>
    <w:p w:rsidR="009101B1" w:rsidRPr="00EB0113" w:rsidRDefault="009101B1" w:rsidP="009101B1">
      <w:pPr>
        <w:pStyle w:val="21"/>
        <w:tabs>
          <w:tab w:val="left" w:pos="709"/>
          <w:tab w:val="left" w:pos="1134"/>
        </w:tabs>
        <w:spacing w:before="0" w:line="240" w:lineRule="auto"/>
        <w:ind w:firstLine="567"/>
      </w:pPr>
      <w:r w:rsidRPr="00EB0113">
        <w:t>3.3.3. Осуществлять контроль за выполнением Заявителем мероприятий по подключению.</w:t>
      </w:r>
    </w:p>
    <w:p w:rsidR="009101B1" w:rsidRPr="00EB0113" w:rsidRDefault="009101B1" w:rsidP="009101B1">
      <w:pPr>
        <w:pStyle w:val="21"/>
        <w:tabs>
          <w:tab w:val="left" w:pos="567"/>
        </w:tabs>
        <w:spacing w:before="0" w:line="240" w:lineRule="auto"/>
        <w:ind w:firstLine="567"/>
      </w:pPr>
      <w:r w:rsidRPr="00EB0113">
        <w:t xml:space="preserve">3.3.4. В случае если Заявитель не внес очередной платеж в порядке, установленном разделом 4 </w:t>
      </w:r>
      <w:r w:rsidR="00871F74" w:rsidRPr="00EB0113">
        <w:t xml:space="preserve">настоящего </w:t>
      </w:r>
      <w:r w:rsidRPr="00EB0113">
        <w:t>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до дня внесения Заявителем соответствующего платежа с соразмерным изменением срока подключения, предусмотренного Договором.</w:t>
      </w:r>
    </w:p>
    <w:p w:rsidR="009101B1" w:rsidRPr="00EB0113" w:rsidRDefault="009101B1" w:rsidP="009101B1">
      <w:pPr>
        <w:pStyle w:val="21"/>
        <w:tabs>
          <w:tab w:val="left" w:pos="567"/>
        </w:tabs>
        <w:spacing w:before="0" w:line="240" w:lineRule="auto"/>
        <w:ind w:firstLine="567"/>
      </w:pPr>
      <w:r w:rsidRPr="00EB0113">
        <w:t>В случае внесения платежа не в полном объеме Исполнитель вправе не возобновлять исполнение обязательств по Договору до дня внесения Заявителем платежа в полном объеме.</w:t>
      </w:r>
    </w:p>
    <w:p w:rsidR="009101B1" w:rsidRPr="00EB0113" w:rsidRDefault="009101B1" w:rsidP="009101B1">
      <w:pPr>
        <w:pStyle w:val="21"/>
        <w:tabs>
          <w:tab w:val="left" w:pos="567"/>
        </w:tabs>
        <w:spacing w:before="0" w:line="240" w:lineRule="auto"/>
        <w:ind w:firstLine="567"/>
      </w:pPr>
      <w:r w:rsidRPr="00EB0113">
        <w:t>Отсутствие (неполная оплата) платежей по Договору, вносимых в соответствии с п. 4.2. настоящего Договора, до дня подписания Сторонами Акта о подключении (технологическом присоединении) объекта к системе теплоснабжения, является основанием для отказа в выдаче исполнителем акта о подключении объекта.</w:t>
      </w:r>
    </w:p>
    <w:p w:rsidR="009101B1" w:rsidRPr="00EB0113" w:rsidRDefault="009101B1" w:rsidP="009101B1">
      <w:pPr>
        <w:pStyle w:val="21"/>
        <w:tabs>
          <w:tab w:val="left" w:pos="567"/>
        </w:tabs>
        <w:spacing w:before="0" w:line="240" w:lineRule="auto"/>
        <w:ind w:firstLine="567"/>
        <w:rPr>
          <w:bCs/>
        </w:rPr>
      </w:pPr>
      <w:r w:rsidRPr="00EB0113">
        <w:rPr>
          <w:bCs/>
        </w:rPr>
        <w:t>3.3.</w:t>
      </w:r>
      <w:r w:rsidR="00CE0939" w:rsidRPr="00EB0113">
        <w:rPr>
          <w:bCs/>
        </w:rPr>
        <w:t>5</w:t>
      </w:r>
      <w:r w:rsidRPr="00EB0113">
        <w:rPr>
          <w:bCs/>
        </w:rPr>
        <w:t>. В одностороннем порядке отказаться от исполнения Договора в соответствии с условиями, указанными в пункте 3.3.</w:t>
      </w:r>
      <w:r w:rsidR="00C24332" w:rsidRPr="00EB0113">
        <w:rPr>
          <w:bCs/>
        </w:rPr>
        <w:t>6</w:t>
      </w:r>
      <w:r w:rsidRPr="00EB0113">
        <w:rPr>
          <w:bCs/>
        </w:rPr>
        <w:t>. Договора в следующих случаях:</w:t>
      </w:r>
    </w:p>
    <w:p w:rsidR="009101B1" w:rsidRPr="00EB0113" w:rsidRDefault="009101B1" w:rsidP="009101B1">
      <w:pPr>
        <w:pStyle w:val="21"/>
        <w:tabs>
          <w:tab w:val="left" w:pos="567"/>
        </w:tabs>
        <w:spacing w:before="0" w:line="240" w:lineRule="auto"/>
        <w:ind w:firstLine="567"/>
        <w:rPr>
          <w:bCs/>
        </w:rPr>
      </w:pPr>
      <w:r w:rsidRPr="00EB0113">
        <w:rPr>
          <w:bCs/>
        </w:rPr>
        <w:t>- в случае просрочки Заявителем более 3 месяцев уплаты одного из платежей, предусмотренного 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пунктом 6.5. настоящего Договора за имеющийся период просрочки уплаты одного из платежей, предусмотренного п. 4.2. Договора, в том числе неполной оплаты платежа;</w:t>
      </w:r>
    </w:p>
    <w:p w:rsidR="009101B1" w:rsidRPr="00EB0113" w:rsidRDefault="009101B1" w:rsidP="009101B1">
      <w:pPr>
        <w:pStyle w:val="21"/>
        <w:tabs>
          <w:tab w:val="left" w:pos="567"/>
        </w:tabs>
        <w:spacing w:before="0" w:line="240" w:lineRule="auto"/>
        <w:ind w:firstLine="567"/>
        <w:rPr>
          <w:bCs/>
        </w:rPr>
      </w:pPr>
      <w:r w:rsidRPr="00EB0113">
        <w:rPr>
          <w:bCs/>
        </w:rPr>
        <w:t>- в случае нарушения Заявителем установленного Договором срока выполнения мероприятий по подключению более чем на 12 месяцев;</w:t>
      </w:r>
    </w:p>
    <w:p w:rsidR="009101B1" w:rsidRPr="00EB0113" w:rsidRDefault="009101B1" w:rsidP="009101B1">
      <w:pPr>
        <w:pStyle w:val="21"/>
        <w:tabs>
          <w:tab w:val="left" w:pos="567"/>
        </w:tabs>
        <w:spacing w:before="0" w:line="240" w:lineRule="auto"/>
        <w:ind w:firstLine="567"/>
        <w:rPr>
          <w:bCs/>
        </w:rPr>
      </w:pPr>
      <w:r w:rsidRPr="00EB0113">
        <w:t xml:space="preserve">- в случае нарушения Заявителем срока </w:t>
      </w:r>
      <w:proofErr w:type="gramStart"/>
      <w:r w:rsidRPr="00EB0113">
        <w:t>представления  правоустанавливающих</w:t>
      </w:r>
      <w:proofErr w:type="gramEnd"/>
      <w:r w:rsidRPr="00EB0113">
        <w:t xml:space="preserve"> документов на земельный участок в срок, установленный Договором,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с предъявлением требований возмещения фактически понесенных расходов.</w:t>
      </w:r>
    </w:p>
    <w:p w:rsidR="009101B1" w:rsidRPr="00EB0113" w:rsidRDefault="009101B1" w:rsidP="009101B1">
      <w:pPr>
        <w:pStyle w:val="21"/>
        <w:tabs>
          <w:tab w:val="left" w:pos="1560"/>
        </w:tabs>
        <w:spacing w:before="0" w:line="240" w:lineRule="auto"/>
        <w:ind w:firstLine="567"/>
        <w:rPr>
          <w:bCs/>
        </w:rPr>
      </w:pPr>
      <w:r w:rsidRPr="00EB0113">
        <w:rPr>
          <w:bCs/>
        </w:rPr>
        <w:t>3.3.</w:t>
      </w:r>
      <w:r w:rsidR="00CE0939" w:rsidRPr="00EB0113">
        <w:rPr>
          <w:bCs/>
        </w:rPr>
        <w:t>6</w:t>
      </w:r>
      <w:r w:rsidRPr="00EB0113">
        <w:rPr>
          <w:bCs/>
        </w:rPr>
        <w:t xml:space="preserve">. В случае отказа от Договора в одностороннем порядке по вине Заявителя, Исполнитель вправе требовать с Заявителя уплаты пени, неустоек, начисленных в соответствии с </w:t>
      </w:r>
      <w:r w:rsidRPr="00EB0113">
        <w:t>разделом 6 Договора</w:t>
      </w:r>
      <w:r w:rsidRPr="00EB0113">
        <w:rPr>
          <w:bCs/>
        </w:rPr>
        <w:t xml:space="preserve">, компенсации фактически понесенных Исполнителем расходов на </w:t>
      </w:r>
      <w:r w:rsidRPr="00EB0113">
        <w:rPr>
          <w:bCs/>
        </w:rPr>
        <w:lastRenderedPageBreak/>
        <w:t>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w:t>
      </w:r>
    </w:p>
    <w:p w:rsidR="009101B1" w:rsidRPr="00EB0113" w:rsidRDefault="009101B1" w:rsidP="009101B1">
      <w:pPr>
        <w:pStyle w:val="21"/>
        <w:spacing w:line="240" w:lineRule="auto"/>
        <w:ind w:firstLine="567"/>
        <w:contextualSpacing/>
      </w:pPr>
      <w:r w:rsidRPr="00EB0113">
        <w:t>3.3.</w:t>
      </w:r>
      <w:r w:rsidR="00CE0939" w:rsidRPr="00EB0113">
        <w:t>7</w:t>
      </w:r>
      <w:r w:rsidRPr="00EB0113">
        <w:t>. Определять перечень организационных и инженерно-технических мероприятий, необходимых для обеспечения технической возможности подключения Объекта (объектов капитального строительства, входящих в состав Объекта)</w:t>
      </w:r>
      <w:r w:rsidRPr="00EB0113">
        <w:rPr>
          <w:b/>
        </w:rPr>
        <w:t xml:space="preserve"> </w:t>
      </w:r>
      <w:r w:rsidRPr="00EB0113">
        <w:t>к системе теплоснабжения, а также график их выполнения в пределах срока подключения, установленного в п. 2.6. Договора.</w:t>
      </w:r>
    </w:p>
    <w:p w:rsidR="009101B1" w:rsidRPr="00EB0113" w:rsidRDefault="009101B1" w:rsidP="001959AC">
      <w:pPr>
        <w:pStyle w:val="21"/>
        <w:spacing w:line="240" w:lineRule="auto"/>
        <w:ind w:firstLine="567"/>
        <w:contextualSpacing/>
      </w:pPr>
      <w:r w:rsidRPr="00EB0113">
        <w:t>3.3.</w:t>
      </w:r>
      <w:r w:rsidR="00CE0939" w:rsidRPr="00EB0113">
        <w:t>8</w:t>
      </w:r>
      <w:r w:rsidRPr="00EB0113">
        <w:t>. Изменить размер платы за подключение к системе теплоснабжения, указанный в разделе 4 Договора,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ТУ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в установленном законом порядке.</w:t>
      </w:r>
    </w:p>
    <w:p w:rsidR="009101B1" w:rsidRPr="00EB0113" w:rsidRDefault="009101B1" w:rsidP="009101B1">
      <w:pPr>
        <w:pStyle w:val="21"/>
        <w:spacing w:line="240" w:lineRule="auto"/>
        <w:ind w:firstLine="567"/>
        <w:contextualSpacing/>
      </w:pPr>
      <w:r w:rsidRPr="00EB0113">
        <w:t>3.3.</w:t>
      </w:r>
      <w:r w:rsidR="00CE0939" w:rsidRPr="00EB0113">
        <w:t>9</w:t>
      </w:r>
      <w:r w:rsidRPr="00EB0113">
        <w:t>. Не выдавать Заявителю акт о подключении до даты получения платы за подключение в соответствии с разделом 4 Договора.</w:t>
      </w:r>
    </w:p>
    <w:p w:rsidR="009101B1" w:rsidRPr="00EB0113" w:rsidRDefault="009101B1" w:rsidP="009101B1">
      <w:pPr>
        <w:pStyle w:val="21"/>
        <w:spacing w:line="240" w:lineRule="auto"/>
        <w:ind w:firstLine="567"/>
        <w:contextualSpacing/>
      </w:pPr>
      <w:r w:rsidRPr="00EB0113">
        <w:t>3.3.</w:t>
      </w:r>
      <w:r w:rsidR="00CE0939" w:rsidRPr="00EB0113">
        <w:t>10</w:t>
      </w:r>
      <w:r w:rsidRPr="00EB0113">
        <w:t>. Осуществлять иные права, предусмотренные настоящим Договором и Правилами подключения к системе теплоснабжения, а также иными нормативными правовыми актами.</w:t>
      </w:r>
    </w:p>
    <w:p w:rsidR="009101B1" w:rsidRPr="00EB0113" w:rsidRDefault="009101B1" w:rsidP="009101B1">
      <w:pPr>
        <w:pStyle w:val="afb"/>
        <w:tabs>
          <w:tab w:val="clear" w:pos="360"/>
          <w:tab w:val="left" w:pos="0"/>
        </w:tabs>
        <w:suppressAutoHyphens/>
        <w:ind w:left="0" w:firstLine="0"/>
        <w:jc w:val="both"/>
        <w:rPr>
          <w:bCs/>
        </w:rPr>
      </w:pPr>
    </w:p>
    <w:p w:rsidR="009101B1" w:rsidRPr="00EB0113" w:rsidRDefault="007B0FC6" w:rsidP="007B0FC6">
      <w:pPr>
        <w:pStyle w:val="afb"/>
        <w:tabs>
          <w:tab w:val="clear" w:pos="360"/>
          <w:tab w:val="left" w:pos="567"/>
          <w:tab w:val="left" w:pos="1134"/>
        </w:tabs>
        <w:suppressAutoHyphens/>
        <w:ind w:left="567" w:firstLine="0"/>
        <w:jc w:val="both"/>
        <w:rPr>
          <w:bCs/>
        </w:rPr>
      </w:pPr>
      <w:r w:rsidRPr="00EB0113">
        <w:t>3.4.</w:t>
      </w:r>
      <w:r w:rsidRPr="00EB0113">
        <w:rPr>
          <w:b/>
        </w:rPr>
        <w:t xml:space="preserve"> </w:t>
      </w:r>
      <w:r w:rsidR="009101B1" w:rsidRPr="00EB0113">
        <w:rPr>
          <w:b/>
        </w:rPr>
        <w:t>Заявитель имеет право:</w:t>
      </w:r>
    </w:p>
    <w:p w:rsidR="009101B1" w:rsidRPr="00EB0113" w:rsidRDefault="009101B1" w:rsidP="009101B1">
      <w:pPr>
        <w:pStyle w:val="afb"/>
        <w:numPr>
          <w:ilvl w:val="2"/>
          <w:numId w:val="36"/>
        </w:numPr>
        <w:tabs>
          <w:tab w:val="left" w:pos="567"/>
          <w:tab w:val="left" w:pos="1134"/>
        </w:tabs>
        <w:suppressAutoHyphens/>
        <w:ind w:left="0" w:firstLine="567"/>
        <w:jc w:val="both"/>
        <w:rPr>
          <w:bCs/>
        </w:rPr>
      </w:pPr>
      <w:r w:rsidRPr="00EB0113">
        <w:rPr>
          <w:bCs/>
          <w:spacing w:val="-2"/>
        </w:rPr>
        <w:t xml:space="preserve"> </w:t>
      </w:r>
      <w:r w:rsidRPr="00EB0113">
        <w:t>Получить по письменному запросу, направленному Исполнителю, информацию о ходе выполнения предусмотренных Договором мероприятий по созданию (реконструкции) тепловых сетей</w:t>
      </w:r>
      <w:r w:rsidRPr="00EB0113">
        <w:rPr>
          <w:bCs/>
          <w:spacing w:val="-2"/>
        </w:rPr>
        <w:t>.</w:t>
      </w:r>
    </w:p>
    <w:p w:rsidR="009101B1" w:rsidRPr="00EB0113" w:rsidRDefault="009101B1" w:rsidP="009101B1">
      <w:pPr>
        <w:pStyle w:val="afb"/>
        <w:tabs>
          <w:tab w:val="clear" w:pos="360"/>
          <w:tab w:val="left" w:pos="567"/>
        </w:tabs>
        <w:suppressAutoHyphens/>
        <w:ind w:left="0" w:firstLine="567"/>
        <w:jc w:val="both"/>
      </w:pPr>
      <w:r w:rsidRPr="00EB0113">
        <w:t>3.4.2. В одностороннем порядке отказаться от исполнения Договора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сроки.</w:t>
      </w:r>
    </w:p>
    <w:p w:rsidR="009101B1" w:rsidRPr="00EB0113" w:rsidRDefault="009101B1" w:rsidP="009101B1">
      <w:pPr>
        <w:pStyle w:val="afb"/>
        <w:tabs>
          <w:tab w:val="clear" w:pos="360"/>
          <w:tab w:val="left" w:pos="567"/>
        </w:tabs>
        <w:suppressAutoHyphens/>
        <w:ind w:left="0" w:firstLine="567"/>
        <w:jc w:val="both"/>
      </w:pPr>
      <w:r w:rsidRPr="00EB0113">
        <w:t>3.4.3. Осуществлять иные права, предусмотренные настоящим Договором, Правилами подключения к системам теплоснабжения, а также иными нормативными правовыми актами.</w:t>
      </w:r>
    </w:p>
    <w:p w:rsidR="0049351C" w:rsidRPr="00EB0113" w:rsidRDefault="0049351C" w:rsidP="009101B1">
      <w:pPr>
        <w:pStyle w:val="afb"/>
        <w:tabs>
          <w:tab w:val="clear" w:pos="360"/>
          <w:tab w:val="left" w:pos="567"/>
        </w:tabs>
        <w:suppressAutoHyphens/>
        <w:ind w:left="0" w:firstLine="567"/>
        <w:jc w:val="both"/>
      </w:pPr>
    </w:p>
    <w:p w:rsidR="009101B1" w:rsidRPr="00EB0113" w:rsidRDefault="009101B1" w:rsidP="00670F5A">
      <w:pPr>
        <w:pStyle w:val="21"/>
        <w:tabs>
          <w:tab w:val="left" w:pos="1276"/>
        </w:tabs>
        <w:spacing w:before="0" w:line="240" w:lineRule="auto"/>
        <w:ind w:left="567"/>
        <w:rPr>
          <w:b/>
          <w:bCs/>
        </w:rPr>
      </w:pPr>
    </w:p>
    <w:p w:rsidR="0024473D" w:rsidRPr="00EB0113" w:rsidRDefault="0049351C" w:rsidP="0049351C">
      <w:pPr>
        <w:pStyle w:val="afb"/>
        <w:tabs>
          <w:tab w:val="clear" w:pos="360"/>
          <w:tab w:val="left" w:pos="0"/>
          <w:tab w:val="left" w:pos="1276"/>
        </w:tabs>
        <w:suppressAutoHyphens/>
        <w:jc w:val="center"/>
        <w:rPr>
          <w:bCs/>
        </w:rPr>
      </w:pPr>
      <w:r w:rsidRPr="00EB0113">
        <w:rPr>
          <w:b/>
          <w:bCs/>
        </w:rPr>
        <w:t>4</w:t>
      </w:r>
      <w:r w:rsidR="002E7E24" w:rsidRPr="00EB0113">
        <w:rPr>
          <w:b/>
          <w:bCs/>
        </w:rPr>
        <w:t>.</w:t>
      </w:r>
      <w:r w:rsidR="002E7E24" w:rsidRPr="00EB0113">
        <w:rPr>
          <w:b/>
          <w:bCs/>
        </w:rPr>
        <w:tab/>
      </w:r>
      <w:r w:rsidR="00F716FA" w:rsidRPr="00EB0113">
        <w:rPr>
          <w:b/>
          <w:bCs/>
        </w:rPr>
        <w:t>Цена Договора и порядок оплаты</w:t>
      </w:r>
      <w:r w:rsidR="007B0FC6" w:rsidRPr="00EB0113">
        <w:rPr>
          <w:b/>
          <w:bCs/>
        </w:rPr>
        <w:t>.</w:t>
      </w:r>
    </w:p>
    <w:p w:rsidR="00626BC4" w:rsidRPr="00EB0113" w:rsidRDefault="00626BC4" w:rsidP="00670F5A">
      <w:pPr>
        <w:tabs>
          <w:tab w:val="left" w:pos="0"/>
          <w:tab w:val="left" w:pos="1276"/>
        </w:tabs>
        <w:jc w:val="both"/>
        <w:rPr>
          <w:bCs/>
          <w:sz w:val="24"/>
          <w:szCs w:val="24"/>
        </w:rPr>
      </w:pPr>
    </w:p>
    <w:p w:rsidR="00670F5A" w:rsidRPr="00EB0113" w:rsidRDefault="00626BC4" w:rsidP="00626BC4">
      <w:pPr>
        <w:tabs>
          <w:tab w:val="left" w:pos="567"/>
          <w:tab w:val="left" w:pos="1276"/>
        </w:tabs>
        <w:ind w:firstLine="567"/>
        <w:jc w:val="both"/>
        <w:rPr>
          <w:bCs/>
          <w:sz w:val="24"/>
          <w:szCs w:val="24"/>
        </w:rPr>
      </w:pPr>
      <w:r w:rsidRPr="00EB0113">
        <w:rPr>
          <w:bCs/>
          <w:sz w:val="24"/>
          <w:szCs w:val="24"/>
        </w:rPr>
        <w:t>4.1.</w:t>
      </w:r>
      <w:r w:rsidR="00357BEB" w:rsidRPr="00EB0113">
        <w:rPr>
          <w:bCs/>
          <w:sz w:val="24"/>
          <w:szCs w:val="24"/>
        </w:rPr>
        <w:t xml:space="preserve"> </w:t>
      </w:r>
      <w:r w:rsidRPr="00EB0113">
        <w:rPr>
          <w:bCs/>
          <w:sz w:val="24"/>
          <w:szCs w:val="24"/>
        </w:rPr>
        <w:t xml:space="preserve">Размер платы за подключение к системе теплоснабжения составляет ___________________ руб., в том числе НДС ____________ руб., установлен на основании постановления Министерства тарифного регулирования и энергетики Челябинской области № _____ от __________. Расчет платы, является Приложением № </w:t>
      </w:r>
      <w:r w:rsidR="00E05382" w:rsidRPr="00EB0113">
        <w:rPr>
          <w:bCs/>
          <w:sz w:val="24"/>
          <w:szCs w:val="24"/>
        </w:rPr>
        <w:t xml:space="preserve">2 </w:t>
      </w:r>
      <w:r w:rsidRPr="00EB0113">
        <w:rPr>
          <w:bCs/>
          <w:sz w:val="24"/>
          <w:szCs w:val="24"/>
        </w:rPr>
        <w:t>к Договору.</w:t>
      </w:r>
    </w:p>
    <w:p w:rsidR="006A7533" w:rsidRPr="00EB0113" w:rsidRDefault="006A7533" w:rsidP="00626BC4">
      <w:pPr>
        <w:tabs>
          <w:tab w:val="left" w:pos="567"/>
          <w:tab w:val="left" w:pos="1276"/>
        </w:tabs>
        <w:ind w:firstLine="567"/>
        <w:jc w:val="both"/>
        <w:rPr>
          <w:bCs/>
          <w:sz w:val="24"/>
          <w:szCs w:val="24"/>
        </w:rPr>
      </w:pPr>
    </w:p>
    <w:p w:rsidR="007A3DCC" w:rsidRPr="00EB0113" w:rsidRDefault="007A3DCC" w:rsidP="007A3DCC">
      <w:pPr>
        <w:pStyle w:val="afb"/>
        <w:tabs>
          <w:tab w:val="clear" w:pos="360"/>
          <w:tab w:val="left" w:pos="567"/>
        </w:tabs>
        <w:suppressAutoHyphens/>
        <w:ind w:left="0" w:firstLine="0"/>
        <w:jc w:val="both"/>
        <w:rPr>
          <w:b/>
          <w:bCs/>
          <w:i/>
          <w:color w:val="FF0000"/>
        </w:rPr>
      </w:pPr>
      <w:r w:rsidRPr="00EB0113">
        <w:rPr>
          <w:b/>
          <w:bCs/>
          <w:i/>
          <w:color w:val="FF0000"/>
        </w:rPr>
        <w:t xml:space="preserve">в </w:t>
      </w:r>
      <w:proofErr w:type="gramStart"/>
      <w:r w:rsidRPr="00EB0113">
        <w:rPr>
          <w:b/>
          <w:bCs/>
          <w:i/>
          <w:color w:val="FF0000"/>
        </w:rPr>
        <w:t>случае</w:t>
      </w:r>
      <w:proofErr w:type="gramEnd"/>
      <w:r w:rsidRPr="00EB0113">
        <w:rPr>
          <w:b/>
          <w:bCs/>
          <w:i/>
          <w:color w:val="FF0000"/>
        </w:rPr>
        <w:t xml:space="preserve"> когда плата за подключение устанавливается в индивидуальном порядке</w:t>
      </w:r>
    </w:p>
    <w:p w:rsidR="007A3DCC" w:rsidRPr="00EB0113" w:rsidRDefault="00D53256" w:rsidP="007A3DCC">
      <w:pPr>
        <w:pStyle w:val="afb"/>
        <w:tabs>
          <w:tab w:val="clear" w:pos="360"/>
          <w:tab w:val="left" w:pos="0"/>
          <w:tab w:val="left" w:pos="567"/>
        </w:tabs>
        <w:suppressAutoHyphens/>
        <w:ind w:left="0" w:firstLine="567"/>
        <w:jc w:val="both"/>
        <w:rPr>
          <w:bCs/>
          <w:i/>
        </w:rPr>
      </w:pPr>
      <w:r w:rsidRPr="00EB0113">
        <w:t>4.1.</w:t>
      </w:r>
      <w:r w:rsidR="00357BEB" w:rsidRPr="00EB0113">
        <w:t xml:space="preserve"> </w:t>
      </w:r>
      <w:r w:rsidR="007A3DCC" w:rsidRPr="00EB0113">
        <w:t xml:space="preserve">Размер индивидуальной платы за подключение к системе теплоснабжения установлен решением </w:t>
      </w:r>
      <w:r w:rsidR="007A3DCC" w:rsidRPr="00EB0113">
        <w:rPr>
          <w:bCs/>
        </w:rPr>
        <w:t>Министерства тарифного регулирования и энергетики Челябинской области № __ от _____</w:t>
      </w:r>
      <w:r w:rsidR="007A3DCC" w:rsidRPr="00EB0113">
        <w:t>и составляет __________ руб.</w:t>
      </w:r>
      <w:r w:rsidR="007A3DCC" w:rsidRPr="00EB0113">
        <w:rPr>
          <w:i/>
        </w:rPr>
        <w:t xml:space="preserve"> </w:t>
      </w:r>
      <w:r w:rsidR="007A3DCC" w:rsidRPr="00EB0113">
        <w:t>(_________), в том числе НДС _________</w:t>
      </w:r>
      <w:r w:rsidR="007A3DCC" w:rsidRPr="00EB0113">
        <w:rPr>
          <w:b/>
        </w:rPr>
        <w:t xml:space="preserve"> </w:t>
      </w:r>
      <w:r w:rsidR="007A3DCC" w:rsidRPr="00EB0113">
        <w:t xml:space="preserve">руб. </w:t>
      </w:r>
      <w:r w:rsidR="007A3DCC" w:rsidRPr="00EB0113">
        <w:rPr>
          <w:bCs/>
          <w:i/>
        </w:rPr>
        <w:t>(указать действующую ставку НДС и сумму исчисленного НДС от размера индивидуальной платы за подключение).</w:t>
      </w:r>
    </w:p>
    <w:p w:rsidR="007A3DCC" w:rsidRDefault="00626BC4" w:rsidP="007A3DCC">
      <w:pPr>
        <w:pStyle w:val="afb"/>
        <w:tabs>
          <w:tab w:val="clear" w:pos="360"/>
          <w:tab w:val="left" w:pos="567"/>
        </w:tabs>
        <w:suppressAutoHyphens/>
        <w:ind w:left="0" w:firstLine="567"/>
        <w:jc w:val="both"/>
        <w:rPr>
          <w:bCs/>
          <w:i/>
        </w:rPr>
      </w:pPr>
      <w:r w:rsidRPr="00EB0113">
        <w:t>В случае вынесения Министерством тарифного регулирования и энергетики Челябинской области постановления, устанавливающего иной размер платы за подключение к системе теплоснабжения, отличного от размера платы, установленного постановлением № ___ от ________, Стороны обязуются заключить дополнительное соглашение, в котором будут прописаны размеры и сроки оплаты.</w:t>
      </w:r>
      <w:r w:rsidRPr="00EB0113">
        <w:rPr>
          <w:bCs/>
          <w:i/>
        </w:rPr>
        <w:t xml:space="preserve"> </w:t>
      </w:r>
    </w:p>
    <w:p w:rsidR="006A7533" w:rsidRPr="00EB0113" w:rsidRDefault="006A7533" w:rsidP="007A3DCC">
      <w:pPr>
        <w:pStyle w:val="afb"/>
        <w:tabs>
          <w:tab w:val="clear" w:pos="360"/>
          <w:tab w:val="left" w:pos="567"/>
        </w:tabs>
        <w:suppressAutoHyphens/>
        <w:ind w:left="0" w:firstLine="567"/>
        <w:jc w:val="both"/>
        <w:rPr>
          <w:bCs/>
          <w:i/>
        </w:rPr>
      </w:pPr>
    </w:p>
    <w:p w:rsidR="0024473D" w:rsidRPr="00EB0113" w:rsidRDefault="006F51EC" w:rsidP="001959AC">
      <w:pPr>
        <w:pStyle w:val="afb"/>
        <w:tabs>
          <w:tab w:val="clear" w:pos="360"/>
          <w:tab w:val="left" w:pos="567"/>
          <w:tab w:val="left" w:pos="851"/>
        </w:tabs>
        <w:suppressAutoHyphens/>
        <w:ind w:left="0" w:firstLine="567"/>
        <w:jc w:val="both"/>
      </w:pPr>
      <w:r w:rsidRPr="00EB0113">
        <w:lastRenderedPageBreak/>
        <w:t>4.2.</w:t>
      </w:r>
      <w:r w:rsidR="00357BEB" w:rsidRPr="00EB0113">
        <w:t xml:space="preserve"> </w:t>
      </w:r>
      <w:r w:rsidR="00EE4E16" w:rsidRPr="00EB0113">
        <w:t xml:space="preserve">Внесение Заявителем платы за подключение к системе теплоснабжения по настоящему Договору осуществляется путем перечисления денежных </w:t>
      </w:r>
      <w:r w:rsidR="00EE4E16" w:rsidRPr="00EB0113">
        <w:rPr>
          <w:bCs/>
        </w:rPr>
        <w:t xml:space="preserve">средств на расчетный счет Исполнителя по реквизитам, указанным в </w:t>
      </w:r>
      <w:r w:rsidR="004712C3" w:rsidRPr="00EB0113">
        <w:rPr>
          <w:bCs/>
        </w:rPr>
        <w:t>Д</w:t>
      </w:r>
      <w:r w:rsidR="00EE4E16" w:rsidRPr="00EB0113">
        <w:rPr>
          <w:bCs/>
        </w:rPr>
        <w:t>оговоре</w:t>
      </w:r>
      <w:r w:rsidR="00EE4E16" w:rsidRPr="00EB0113">
        <w:t>, в следующем порядке</w:t>
      </w:r>
      <w:r w:rsidR="00F716FA" w:rsidRPr="00EB0113">
        <w:t xml:space="preserve">: </w:t>
      </w:r>
    </w:p>
    <w:tbl>
      <w:tblPr>
        <w:tblW w:w="10065" w:type="dxa"/>
        <w:tblInd w:w="-5" w:type="dxa"/>
        <w:tblLook w:val="04A0" w:firstRow="1" w:lastRow="0" w:firstColumn="1" w:lastColumn="0" w:noHBand="0" w:noVBand="1"/>
      </w:tblPr>
      <w:tblGrid>
        <w:gridCol w:w="567"/>
        <w:gridCol w:w="3969"/>
        <w:gridCol w:w="2127"/>
        <w:gridCol w:w="3402"/>
      </w:tblGrid>
      <w:tr w:rsidR="00670F5A" w:rsidRPr="006A7533" w:rsidTr="00B347B4">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F716FA" w:rsidP="005945BA">
            <w:pPr>
              <w:tabs>
                <w:tab w:val="left" w:pos="993"/>
              </w:tabs>
              <w:suppressAutoHyphens/>
              <w:jc w:val="center"/>
              <w:rPr>
                <w:b/>
                <w:bCs/>
                <w:sz w:val="24"/>
                <w:szCs w:val="24"/>
              </w:rPr>
            </w:pPr>
            <w:bookmarkStart w:id="3" w:name="_Hlk97794538"/>
            <w:r w:rsidRPr="00EB0113">
              <w:rPr>
                <w:b/>
                <w:bCs/>
                <w:sz w:val="24"/>
                <w:szCs w:val="24"/>
              </w:rPr>
              <w:t>№ п/п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F716FA" w:rsidP="005945BA">
            <w:pPr>
              <w:tabs>
                <w:tab w:val="left" w:pos="993"/>
              </w:tabs>
              <w:suppressAutoHyphens/>
              <w:ind w:left="31"/>
              <w:jc w:val="center"/>
              <w:rPr>
                <w:b/>
                <w:bCs/>
                <w:sz w:val="24"/>
                <w:szCs w:val="24"/>
              </w:rPr>
            </w:pPr>
            <w:r w:rsidRPr="00EB0113">
              <w:rPr>
                <w:b/>
                <w:bCs/>
                <w:sz w:val="24"/>
                <w:szCs w:val="24"/>
              </w:rPr>
              <w:t>Порядок внесения платежа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F716FA" w:rsidP="005945BA">
            <w:pPr>
              <w:tabs>
                <w:tab w:val="left" w:pos="993"/>
              </w:tabs>
              <w:suppressAutoHyphens/>
              <w:ind w:left="34"/>
              <w:jc w:val="center"/>
              <w:rPr>
                <w:b/>
                <w:bCs/>
                <w:sz w:val="24"/>
                <w:szCs w:val="24"/>
              </w:rPr>
            </w:pPr>
            <w:r w:rsidRPr="00EB0113">
              <w:rPr>
                <w:b/>
                <w:bCs/>
                <w:sz w:val="24"/>
                <w:szCs w:val="24"/>
              </w:rPr>
              <w:t>Сумма платежа, руб. с НДС</w:t>
            </w:r>
            <w:r w:rsidRPr="00EB0113">
              <w:rPr>
                <w:rStyle w:val="aff"/>
                <w:b/>
                <w:bCs/>
                <w:i/>
                <w:sz w:val="24"/>
                <w:szCs w:val="24"/>
              </w:rPr>
              <w:footnoteReference w:id="7"/>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F716FA" w:rsidP="005945BA">
            <w:pPr>
              <w:tabs>
                <w:tab w:val="left" w:pos="993"/>
              </w:tabs>
              <w:suppressAutoHyphens/>
              <w:ind w:left="38"/>
              <w:jc w:val="center"/>
              <w:rPr>
                <w:b/>
                <w:bCs/>
                <w:sz w:val="24"/>
                <w:szCs w:val="24"/>
              </w:rPr>
            </w:pPr>
            <w:r w:rsidRPr="00EB0113">
              <w:rPr>
                <w:b/>
                <w:bCs/>
                <w:sz w:val="24"/>
                <w:szCs w:val="24"/>
              </w:rPr>
              <w:t>Размер платежа</w:t>
            </w:r>
          </w:p>
        </w:tc>
      </w:tr>
      <w:tr w:rsidR="00670F5A" w:rsidRPr="006A7533" w:rsidTr="00B347B4">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F716FA" w:rsidP="005945BA">
            <w:pPr>
              <w:tabs>
                <w:tab w:val="left" w:pos="993"/>
              </w:tabs>
              <w:suppressAutoHyphens/>
              <w:jc w:val="center"/>
              <w:rPr>
                <w:bCs/>
                <w:sz w:val="24"/>
                <w:szCs w:val="24"/>
              </w:rPr>
            </w:pPr>
            <w:r w:rsidRPr="00EB0113">
              <w:rPr>
                <w:bCs/>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F716FA" w:rsidP="005945BA">
            <w:pPr>
              <w:tabs>
                <w:tab w:val="left" w:pos="993"/>
              </w:tabs>
              <w:suppressAutoHyphens/>
              <w:ind w:left="31"/>
              <w:rPr>
                <w:bCs/>
                <w:sz w:val="24"/>
                <w:szCs w:val="24"/>
              </w:rPr>
            </w:pPr>
            <w:r w:rsidRPr="00EB0113">
              <w:rPr>
                <w:bCs/>
                <w:sz w:val="24"/>
                <w:szCs w:val="24"/>
              </w:rPr>
              <w:t>В течение 15 дней с даты заключения Договора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24473D" w:rsidP="005945BA">
            <w:pPr>
              <w:tabs>
                <w:tab w:val="left" w:pos="993"/>
              </w:tabs>
              <w:suppressAutoHyphens/>
              <w:ind w:left="34"/>
              <w:jc w:val="center"/>
              <w:rPr>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473D" w:rsidRPr="00EB0113" w:rsidRDefault="00F716FA" w:rsidP="005945BA">
            <w:pPr>
              <w:tabs>
                <w:tab w:val="left" w:pos="993"/>
              </w:tabs>
              <w:suppressAutoHyphens/>
              <w:ind w:left="34"/>
              <w:rPr>
                <w:sz w:val="24"/>
                <w:szCs w:val="24"/>
              </w:rPr>
            </w:pPr>
            <w:r w:rsidRPr="00EB0113">
              <w:rPr>
                <w:sz w:val="24"/>
                <w:szCs w:val="24"/>
              </w:rPr>
              <w:t>15 % от размера платы за подключение, установленного в п. 4.1. Договора</w:t>
            </w:r>
          </w:p>
        </w:tc>
      </w:tr>
      <w:tr w:rsidR="00670F5A" w:rsidRPr="006A7533" w:rsidTr="00B347B4">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F716FA" w:rsidP="005945BA">
            <w:pPr>
              <w:tabs>
                <w:tab w:val="left" w:pos="993"/>
              </w:tabs>
              <w:suppressAutoHyphens/>
              <w:jc w:val="center"/>
              <w:rPr>
                <w:bCs/>
                <w:sz w:val="24"/>
                <w:szCs w:val="24"/>
              </w:rPr>
            </w:pPr>
            <w:r w:rsidRPr="00EB0113">
              <w:rPr>
                <w:bCs/>
                <w:sz w:val="24"/>
                <w:szCs w:val="24"/>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F716FA" w:rsidP="005945BA">
            <w:pPr>
              <w:tabs>
                <w:tab w:val="left" w:pos="993"/>
              </w:tabs>
              <w:suppressAutoHyphens/>
              <w:ind w:left="31"/>
              <w:rPr>
                <w:bCs/>
                <w:sz w:val="24"/>
                <w:szCs w:val="24"/>
              </w:rPr>
            </w:pPr>
            <w:r w:rsidRPr="00EB0113">
              <w:rPr>
                <w:bCs/>
                <w:sz w:val="24"/>
                <w:szCs w:val="24"/>
              </w:rPr>
              <w:t>В течение 90 дней с даты заключения Договора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24473D" w:rsidP="005945BA">
            <w:pPr>
              <w:tabs>
                <w:tab w:val="left" w:pos="993"/>
              </w:tabs>
              <w:suppressAutoHyphens/>
              <w:ind w:left="34"/>
              <w:jc w:val="center"/>
              <w:rPr>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473D" w:rsidRPr="00EB0113" w:rsidRDefault="00F716FA" w:rsidP="005945BA">
            <w:pPr>
              <w:tabs>
                <w:tab w:val="left" w:pos="993"/>
              </w:tabs>
              <w:suppressAutoHyphens/>
              <w:ind w:left="34"/>
              <w:rPr>
                <w:sz w:val="24"/>
                <w:szCs w:val="24"/>
              </w:rPr>
            </w:pPr>
            <w:r w:rsidRPr="00EB0113">
              <w:rPr>
                <w:sz w:val="24"/>
                <w:szCs w:val="24"/>
              </w:rPr>
              <w:t>50 % от размера платы за подключение, установленного п. 4.1. Договора</w:t>
            </w:r>
          </w:p>
        </w:tc>
      </w:tr>
      <w:tr w:rsidR="00670F5A" w:rsidRPr="006A7533" w:rsidTr="00B347B4">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47B4" w:rsidRPr="00EB0113" w:rsidRDefault="00B347B4" w:rsidP="005945BA">
            <w:pPr>
              <w:tabs>
                <w:tab w:val="left" w:pos="993"/>
              </w:tabs>
              <w:suppressAutoHyphens/>
              <w:jc w:val="center"/>
              <w:rPr>
                <w:bCs/>
                <w:sz w:val="24"/>
                <w:szCs w:val="24"/>
              </w:rPr>
            </w:pPr>
            <w:r w:rsidRPr="00EB0113">
              <w:rPr>
                <w:bCs/>
                <w:sz w:val="24"/>
                <w:szCs w:val="24"/>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47B4" w:rsidRPr="00EB0113" w:rsidRDefault="004712C3" w:rsidP="005945BA">
            <w:pPr>
              <w:tabs>
                <w:tab w:val="left" w:pos="993"/>
              </w:tabs>
              <w:suppressAutoHyphens/>
              <w:ind w:left="31"/>
              <w:rPr>
                <w:bCs/>
                <w:sz w:val="24"/>
                <w:szCs w:val="24"/>
              </w:rPr>
            </w:pPr>
            <w:r w:rsidRPr="00EB0113">
              <w:rPr>
                <w:bCs/>
                <w:sz w:val="24"/>
                <w:szCs w:val="24"/>
              </w:rPr>
              <w:t xml:space="preserve">В течение 5 дней с даты подачи тепловой энергии и теплоносителя на </w:t>
            </w:r>
            <w:r w:rsidR="003C7BEE" w:rsidRPr="00EB0113">
              <w:rPr>
                <w:bCs/>
                <w:sz w:val="24"/>
                <w:szCs w:val="24"/>
              </w:rPr>
              <w:t>Объект</w:t>
            </w:r>
            <w:r w:rsidRPr="00EB0113">
              <w:rPr>
                <w:bCs/>
                <w:sz w:val="24"/>
                <w:szCs w:val="24"/>
              </w:rPr>
              <w:t xml:space="preserve"> Заявителя на время проведения пусконаладочных работ и комплексного опробования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347B4" w:rsidRPr="00EB0113" w:rsidRDefault="00B347B4" w:rsidP="005945BA">
            <w:pPr>
              <w:tabs>
                <w:tab w:val="left" w:pos="993"/>
              </w:tabs>
              <w:suppressAutoHyphens/>
              <w:ind w:left="34"/>
              <w:jc w:val="center"/>
              <w:rPr>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47B4" w:rsidRPr="00EB0113" w:rsidRDefault="00B347B4" w:rsidP="005945BA">
            <w:pPr>
              <w:tabs>
                <w:tab w:val="left" w:pos="993"/>
              </w:tabs>
              <w:suppressAutoHyphens/>
              <w:ind w:left="34"/>
              <w:rPr>
                <w:sz w:val="24"/>
                <w:szCs w:val="24"/>
              </w:rPr>
            </w:pPr>
            <w:r w:rsidRPr="00EB0113">
              <w:rPr>
                <w:sz w:val="24"/>
                <w:szCs w:val="24"/>
              </w:rPr>
              <w:t>20 % от размера платы за подключение, установленного п. 4.1. Договора</w:t>
            </w:r>
          </w:p>
        </w:tc>
      </w:tr>
      <w:tr w:rsidR="00670F5A" w:rsidRPr="006A7533" w:rsidTr="00B347B4">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B347B4" w:rsidP="005945BA">
            <w:pPr>
              <w:tabs>
                <w:tab w:val="left" w:pos="993"/>
              </w:tabs>
              <w:suppressAutoHyphens/>
              <w:jc w:val="center"/>
              <w:rPr>
                <w:bCs/>
                <w:sz w:val="24"/>
                <w:szCs w:val="24"/>
              </w:rPr>
            </w:pPr>
            <w:r w:rsidRPr="00EB0113">
              <w:rPr>
                <w:bCs/>
                <w:sz w:val="24"/>
                <w:szCs w:val="24"/>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4712C3" w:rsidP="005945BA">
            <w:pPr>
              <w:tabs>
                <w:tab w:val="left" w:pos="993"/>
              </w:tabs>
              <w:suppressAutoHyphens/>
              <w:ind w:left="31"/>
              <w:rPr>
                <w:bCs/>
                <w:sz w:val="24"/>
                <w:szCs w:val="24"/>
              </w:rPr>
            </w:pPr>
            <w:r w:rsidRPr="00EB0113">
              <w:rPr>
                <w:bCs/>
                <w:sz w:val="24"/>
                <w:szCs w:val="24"/>
              </w:rPr>
              <w:t xml:space="preserve">В течение 15 дней со дня подписания Сторонами Акта о подключении </w:t>
            </w:r>
            <w:r w:rsidRPr="00EB0113">
              <w:rPr>
                <w:sz w:val="24"/>
                <w:szCs w:val="24"/>
              </w:rPr>
              <w:t xml:space="preserve">(технологическом присоединении) </w:t>
            </w:r>
            <w:r w:rsidR="003C7BEE" w:rsidRPr="00EB0113">
              <w:rPr>
                <w:sz w:val="24"/>
                <w:szCs w:val="24"/>
              </w:rPr>
              <w:t>Объект</w:t>
            </w:r>
            <w:r w:rsidRPr="00EB0113">
              <w:rPr>
                <w:sz w:val="24"/>
                <w:szCs w:val="24"/>
              </w:rPr>
              <w:t>а к системе теплоснабжения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3D" w:rsidRPr="00EB0113" w:rsidRDefault="0024473D" w:rsidP="005945BA">
            <w:pPr>
              <w:tabs>
                <w:tab w:val="left" w:pos="993"/>
              </w:tabs>
              <w:suppressAutoHyphens/>
              <w:ind w:left="34"/>
              <w:jc w:val="center"/>
              <w:rPr>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473D" w:rsidRPr="00EB0113" w:rsidRDefault="00B347B4" w:rsidP="005945BA">
            <w:pPr>
              <w:tabs>
                <w:tab w:val="left" w:pos="993"/>
              </w:tabs>
              <w:suppressAutoHyphens/>
              <w:ind w:left="34"/>
              <w:rPr>
                <w:sz w:val="24"/>
                <w:szCs w:val="24"/>
              </w:rPr>
            </w:pPr>
            <w:r w:rsidRPr="00EB0113">
              <w:rPr>
                <w:sz w:val="24"/>
                <w:szCs w:val="24"/>
              </w:rPr>
              <w:t>15</w:t>
            </w:r>
            <w:r w:rsidR="00F716FA" w:rsidRPr="00EB0113">
              <w:rPr>
                <w:sz w:val="24"/>
                <w:szCs w:val="24"/>
              </w:rPr>
              <w:t>% от размера платы за подключение, установленного п. 4.1. Договора</w:t>
            </w:r>
          </w:p>
        </w:tc>
      </w:tr>
    </w:tbl>
    <w:bookmarkEnd w:id="3"/>
    <w:p w:rsidR="002F2F5F" w:rsidRPr="00EB0113" w:rsidRDefault="002F2F5F" w:rsidP="00F5279B">
      <w:pPr>
        <w:pStyle w:val="21"/>
        <w:tabs>
          <w:tab w:val="left" w:pos="567"/>
        </w:tabs>
        <w:rPr>
          <w:b/>
          <w:i/>
          <w:color w:val="FF0000"/>
        </w:rPr>
      </w:pPr>
      <w:r w:rsidRPr="00EB0113">
        <w:rPr>
          <w:b/>
          <w:i/>
          <w:color w:val="FF0000"/>
        </w:rPr>
        <w:t xml:space="preserve">Пункты 4.2.1., 4.2.2 включаются в Договор в случае поэтапного подключения застройки </w:t>
      </w:r>
    </w:p>
    <w:p w:rsidR="002F2F5F" w:rsidRPr="00EB0113" w:rsidRDefault="002F2F5F" w:rsidP="002F2F5F">
      <w:pPr>
        <w:pStyle w:val="21"/>
        <w:tabs>
          <w:tab w:val="left" w:pos="567"/>
        </w:tabs>
        <w:ind w:firstLine="567"/>
      </w:pPr>
      <w:r w:rsidRPr="00EB0113">
        <w:t>4.</w:t>
      </w:r>
      <w:r w:rsidR="006C585A">
        <w:t>2</w:t>
      </w:r>
      <w:r w:rsidRPr="00EB0113">
        <w:t>.1. Сумма платежа, указанная в подп. 3 п. 4.2. Договора, выплачивается Заявителем частями, размер которых определяется пропорционально нагрузкам подключенных Объектов капитального строительства, входящих в состав Объекта, соответственно в течение 5 дней с даты подачи тепловой энергии и теплоносителя на Объект зафиксированной Сторонами актом в отношении каждого отдельного Объекта капитального строительства, входящего в состав Объекта.</w:t>
      </w:r>
    </w:p>
    <w:p w:rsidR="007B5648" w:rsidRPr="00EB0113" w:rsidRDefault="002F2F5F" w:rsidP="002F2F5F">
      <w:pPr>
        <w:pStyle w:val="21"/>
        <w:tabs>
          <w:tab w:val="left" w:pos="567"/>
        </w:tabs>
        <w:spacing w:before="0" w:line="240" w:lineRule="auto"/>
        <w:ind w:firstLine="567"/>
      </w:pPr>
      <w:r w:rsidRPr="00EB0113">
        <w:t>4.</w:t>
      </w:r>
      <w:r w:rsidR="006C585A">
        <w:t>2</w:t>
      </w:r>
      <w:r w:rsidRPr="00EB0113">
        <w:t>.2. Сумма платежа, указанная в подп. 4 п. 4.2. Договора, выплачивается Заявителем частями, размер которых определяется пропорционально нагрузкам подключенных Объектов капитального строительства, входящих в состав Объекта, соответственно в течение 15 дней с даты подписания Сторонами каждого из Актов о подключении (технологическом присоединении) объекта к системе теплоснабжения в отношении каждого отдельного Объекта капитального строительства, входящего в состав Объекта.</w:t>
      </w:r>
    </w:p>
    <w:p w:rsidR="006A7533" w:rsidRDefault="006A7533" w:rsidP="00424F0C">
      <w:pPr>
        <w:pStyle w:val="21"/>
        <w:tabs>
          <w:tab w:val="left" w:pos="567"/>
        </w:tabs>
        <w:spacing w:before="0" w:line="240" w:lineRule="auto"/>
        <w:ind w:firstLine="567"/>
      </w:pPr>
    </w:p>
    <w:p w:rsidR="00424F0C" w:rsidRPr="00EB0113" w:rsidRDefault="007B5648" w:rsidP="00424F0C">
      <w:pPr>
        <w:pStyle w:val="21"/>
        <w:tabs>
          <w:tab w:val="left" w:pos="567"/>
        </w:tabs>
        <w:spacing w:before="0" w:line="240" w:lineRule="auto"/>
        <w:ind w:firstLine="567"/>
      </w:pPr>
      <w:r w:rsidRPr="00EB0113">
        <w:t>4.3</w:t>
      </w:r>
      <w:r w:rsidR="003477A1" w:rsidRPr="00EB0113">
        <w:t>.</w:t>
      </w:r>
      <w:r w:rsidR="005945BA" w:rsidRPr="00EB0113">
        <w:t xml:space="preserve"> </w:t>
      </w:r>
      <w:r w:rsidR="00424F0C" w:rsidRPr="00EB0113">
        <w:t>В случае заключения договора о подключении на срок более 18 месяцев платежи, вносимые 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 по основаниям, предусмотренным пунктами 6, 7 и 27 Правил № 2115.</w:t>
      </w:r>
    </w:p>
    <w:p w:rsidR="005945BA" w:rsidRPr="00EB0113" w:rsidRDefault="005945BA" w:rsidP="005945BA">
      <w:pPr>
        <w:pStyle w:val="21"/>
        <w:tabs>
          <w:tab w:val="left" w:pos="567"/>
        </w:tabs>
        <w:spacing w:before="0" w:line="240" w:lineRule="auto"/>
        <w:ind w:firstLine="567"/>
      </w:pPr>
      <w:r w:rsidRPr="00EB0113">
        <w:t>4.</w:t>
      </w:r>
      <w:r w:rsidR="007B5648" w:rsidRPr="00EB0113">
        <w:t>4</w:t>
      </w:r>
      <w:r w:rsidRPr="00EB0113">
        <w:t>. Датой исполнения Заявителем обязательств по оплате считается дата поступления денежных средств на расчетный счет Исполнителя.</w:t>
      </w:r>
    </w:p>
    <w:p w:rsidR="005945BA" w:rsidRPr="00EB0113" w:rsidRDefault="005945BA" w:rsidP="005945BA">
      <w:pPr>
        <w:pStyle w:val="21"/>
        <w:tabs>
          <w:tab w:val="left" w:pos="567"/>
        </w:tabs>
        <w:spacing w:before="0" w:line="240" w:lineRule="auto"/>
        <w:ind w:firstLine="567"/>
        <w:rPr>
          <w:b/>
          <w:i/>
        </w:rPr>
      </w:pPr>
      <w:r w:rsidRPr="00EB0113">
        <w:t>4.</w:t>
      </w:r>
      <w:r w:rsidR="007B5648" w:rsidRPr="00EB0113">
        <w:t>5</w:t>
      </w:r>
      <w:r w:rsidRPr="00EB0113">
        <w:t xml:space="preserve">. Заявитель вправе по собственной инициативе внести плату за подключение к системе теплоснабжения, установленную в п. 4.1. Договора, в полном объеме единовременно и (или) досрочно. </w:t>
      </w:r>
    </w:p>
    <w:p w:rsidR="005945BA" w:rsidRPr="00EB0113" w:rsidRDefault="005945BA" w:rsidP="005945BA">
      <w:pPr>
        <w:pStyle w:val="21"/>
        <w:tabs>
          <w:tab w:val="left" w:pos="567"/>
        </w:tabs>
        <w:spacing w:before="0" w:line="240" w:lineRule="auto"/>
        <w:ind w:firstLine="567"/>
        <w:rPr>
          <w:i/>
        </w:rPr>
      </w:pPr>
      <w:r w:rsidRPr="00EB0113">
        <w:t>4.</w:t>
      </w:r>
      <w:r w:rsidR="007B5648" w:rsidRPr="00EB0113">
        <w:t>6</w:t>
      </w:r>
      <w:r w:rsidRPr="00EB0113">
        <w:t>.</w:t>
      </w:r>
      <w:r w:rsidR="00A3297A" w:rsidRPr="00EB0113">
        <w:t xml:space="preserve"> </w:t>
      </w:r>
      <w:r w:rsidRPr="00EB0113">
        <w:t>Размер платы за подключение по Договору может быть изменен в связи с корректировкой Заявителем требуемой тепловой нагрузки подключаемого Объекта (объектов капитального строительства, входящих в состав Объекта), осуществленной в установленном Договором и Правилами подключения к системам теплоснабжения порядке, путем заключения Сторонами соответствующего дополнительного соглашения к Договору.</w:t>
      </w:r>
    </w:p>
    <w:p w:rsidR="005945BA" w:rsidRPr="00EB0113" w:rsidRDefault="005945BA" w:rsidP="001959AC">
      <w:pPr>
        <w:pStyle w:val="21"/>
        <w:tabs>
          <w:tab w:val="left" w:pos="567"/>
        </w:tabs>
        <w:spacing w:before="0" w:line="240" w:lineRule="auto"/>
        <w:ind w:firstLine="567"/>
      </w:pPr>
      <w:r w:rsidRPr="00EB0113">
        <w:lastRenderedPageBreak/>
        <w:t>4.</w:t>
      </w:r>
      <w:r w:rsidR="007B5648" w:rsidRPr="00EB0113">
        <w:t>7</w:t>
      </w:r>
      <w:r w:rsidRPr="00EB0113">
        <w:t>. Внесение платежей в соответствии с п. 4.2. Договора осуществляется Заявителем по реквизитам Исполнителя, указанным в Договоре.</w:t>
      </w:r>
    </w:p>
    <w:p w:rsidR="0024473D" w:rsidRPr="00EB0113" w:rsidRDefault="0024473D" w:rsidP="005945BA">
      <w:pPr>
        <w:pStyle w:val="afb"/>
        <w:tabs>
          <w:tab w:val="clear" w:pos="360"/>
          <w:tab w:val="left" w:pos="0"/>
          <w:tab w:val="left" w:pos="567"/>
        </w:tabs>
        <w:suppressAutoHyphens/>
        <w:ind w:left="0" w:firstLine="0"/>
        <w:jc w:val="both"/>
      </w:pPr>
    </w:p>
    <w:p w:rsidR="0024473D" w:rsidRPr="00EB0113" w:rsidRDefault="0024473D" w:rsidP="0087573F">
      <w:pPr>
        <w:pStyle w:val="afb"/>
        <w:tabs>
          <w:tab w:val="clear" w:pos="360"/>
          <w:tab w:val="left" w:pos="0"/>
          <w:tab w:val="left" w:pos="567"/>
        </w:tabs>
        <w:suppressAutoHyphens/>
        <w:ind w:left="0" w:firstLine="0"/>
        <w:jc w:val="both"/>
      </w:pPr>
    </w:p>
    <w:p w:rsidR="0024473D" w:rsidRPr="00EB0113" w:rsidRDefault="005C1F6C" w:rsidP="001959AC">
      <w:pPr>
        <w:pStyle w:val="21"/>
        <w:tabs>
          <w:tab w:val="left" w:pos="567"/>
        </w:tabs>
        <w:spacing w:before="0" w:line="240" w:lineRule="auto"/>
        <w:jc w:val="center"/>
        <w:rPr>
          <w:b/>
          <w:bCs/>
        </w:rPr>
      </w:pPr>
      <w:r w:rsidRPr="00EB0113">
        <w:rPr>
          <w:b/>
          <w:bCs/>
        </w:rPr>
        <w:t xml:space="preserve">5. </w:t>
      </w:r>
      <w:r w:rsidR="00F716FA" w:rsidRPr="00EB0113">
        <w:rPr>
          <w:b/>
          <w:bCs/>
        </w:rPr>
        <w:t xml:space="preserve">Мероприятия (в том числе технические) по подключению </w:t>
      </w:r>
      <w:r w:rsidR="003C7BEE" w:rsidRPr="00EB0113">
        <w:rPr>
          <w:b/>
          <w:bCs/>
        </w:rPr>
        <w:t>Объект</w:t>
      </w:r>
      <w:r w:rsidR="00F716FA" w:rsidRPr="00EB0113">
        <w:rPr>
          <w:b/>
          <w:bCs/>
        </w:rPr>
        <w:t xml:space="preserve">а </w:t>
      </w:r>
    </w:p>
    <w:p w:rsidR="0024473D" w:rsidRPr="00EB0113" w:rsidRDefault="00F716FA" w:rsidP="0087573F">
      <w:pPr>
        <w:pStyle w:val="21"/>
        <w:tabs>
          <w:tab w:val="left" w:pos="567"/>
        </w:tabs>
        <w:spacing w:before="0" w:line="240" w:lineRule="auto"/>
        <w:ind w:left="360"/>
        <w:jc w:val="center"/>
        <w:rPr>
          <w:b/>
          <w:bCs/>
        </w:rPr>
      </w:pPr>
      <w:r w:rsidRPr="00EB0113">
        <w:rPr>
          <w:b/>
          <w:bCs/>
        </w:rPr>
        <w:t>Заявителя к системе теплоснабжения</w:t>
      </w:r>
    </w:p>
    <w:p w:rsidR="00850BC4" w:rsidRPr="00EB0113" w:rsidRDefault="00427AD3" w:rsidP="0087573F">
      <w:pPr>
        <w:pStyle w:val="21"/>
        <w:tabs>
          <w:tab w:val="left" w:pos="567"/>
        </w:tabs>
        <w:spacing w:before="0" w:line="240" w:lineRule="auto"/>
        <w:rPr>
          <w:b/>
          <w:i/>
          <w:color w:val="FF0000"/>
        </w:rPr>
      </w:pPr>
      <w:r w:rsidRPr="00EB0113">
        <w:rPr>
          <w:b/>
          <w:i/>
          <w:color w:val="FF0000"/>
        </w:rPr>
        <w:t>в случае необходимости</w:t>
      </w:r>
      <w:r w:rsidR="003A632A" w:rsidRPr="00EB0113">
        <w:rPr>
          <w:b/>
          <w:i/>
          <w:color w:val="FF0000"/>
        </w:rPr>
        <w:t xml:space="preserve"> выполнения</w:t>
      </w:r>
      <w:r w:rsidRPr="00EB0113">
        <w:rPr>
          <w:b/>
          <w:i/>
          <w:color w:val="FF0000"/>
        </w:rPr>
        <w:t xml:space="preserve"> </w:t>
      </w:r>
      <w:r w:rsidR="003A632A" w:rsidRPr="00EB0113">
        <w:rPr>
          <w:b/>
          <w:i/>
          <w:color w:val="FF0000"/>
        </w:rPr>
        <w:t>действий</w:t>
      </w:r>
      <w:r w:rsidRPr="00EB0113">
        <w:rPr>
          <w:b/>
          <w:i/>
          <w:color w:val="FF0000"/>
        </w:rPr>
        <w:t xml:space="preserve"> по созданию (реконструкции, модернизации) тепловых сетей</w:t>
      </w:r>
      <w:r w:rsidR="003A632A" w:rsidRPr="00EB0113">
        <w:rPr>
          <w:b/>
          <w:i/>
          <w:color w:val="FF0000"/>
        </w:rPr>
        <w:t xml:space="preserve"> </w:t>
      </w:r>
      <w:r w:rsidR="00294657" w:rsidRPr="00EB0113">
        <w:rPr>
          <w:b/>
          <w:i/>
          <w:color w:val="FF0000"/>
        </w:rPr>
        <w:t>Исполнителем</w:t>
      </w:r>
      <w:r w:rsidRPr="00EB0113">
        <w:rPr>
          <w:rStyle w:val="aff"/>
          <w:b/>
          <w:i/>
          <w:color w:val="FF0000"/>
        </w:rPr>
        <w:footnoteReference w:id="8"/>
      </w:r>
    </w:p>
    <w:p w:rsidR="0024473D" w:rsidRPr="00EB0113" w:rsidRDefault="00850BC4" w:rsidP="001959AC">
      <w:pPr>
        <w:pStyle w:val="21"/>
        <w:numPr>
          <w:ilvl w:val="1"/>
          <w:numId w:val="48"/>
        </w:numPr>
        <w:tabs>
          <w:tab w:val="left" w:pos="1276"/>
        </w:tabs>
        <w:spacing w:before="0" w:line="240" w:lineRule="auto"/>
        <w:ind w:firstLine="207"/>
        <w:rPr>
          <w:b/>
        </w:rPr>
      </w:pPr>
      <w:r w:rsidRPr="00EB0113">
        <w:rPr>
          <w:b/>
        </w:rPr>
        <w:t>Мероприятия, выполняемые Исполнителем:</w:t>
      </w:r>
    </w:p>
    <w:p w:rsidR="00C3304B" w:rsidRPr="00EB0113" w:rsidRDefault="00C3304B" w:rsidP="001959AC">
      <w:pPr>
        <w:pStyle w:val="21"/>
        <w:numPr>
          <w:ilvl w:val="2"/>
          <w:numId w:val="49"/>
        </w:numPr>
        <w:tabs>
          <w:tab w:val="left" w:pos="567"/>
        </w:tabs>
        <w:spacing w:before="0" w:line="240" w:lineRule="auto"/>
        <w:ind w:left="0" w:firstLine="567"/>
        <w:rPr>
          <w:b/>
          <w:bCs/>
        </w:rPr>
      </w:pPr>
      <w:r w:rsidRPr="00EB0113">
        <w:t xml:space="preserve">Исполнитель </w:t>
      </w:r>
      <w:r w:rsidR="00AF19E3" w:rsidRPr="00EB0113">
        <w:t>разрабатывает</w:t>
      </w:r>
      <w:r w:rsidRPr="00EB0113">
        <w:t xml:space="preserve"> проектную документацию, предусматривающую выполнение Исполнителем мероприятий по подключению, в том числе мероприятий по увеличению пропускной способности (увеличению мощности) соответствующих тепловых сетей или источников тепловой энергии, до границы земельного участка подключаемого </w:t>
      </w:r>
      <w:r w:rsidR="003C7BEE" w:rsidRPr="00EB0113">
        <w:t>Объект</w:t>
      </w:r>
      <w:r w:rsidRPr="00EB0113">
        <w:t xml:space="preserve">а (каждого подключаемого </w:t>
      </w:r>
      <w:r w:rsidR="003C7BEE" w:rsidRPr="00EB0113">
        <w:t>Объект</w:t>
      </w:r>
      <w:r w:rsidRPr="00EB0113">
        <w:t xml:space="preserve">а капитального строительства, входящего в состав </w:t>
      </w:r>
      <w:r w:rsidR="003C7BEE" w:rsidRPr="00EB0113">
        <w:t>Объект</w:t>
      </w:r>
      <w:r w:rsidRPr="00EB0113">
        <w:t xml:space="preserve">а) / до </w:t>
      </w:r>
      <w:r w:rsidR="00717796" w:rsidRPr="00EB0113">
        <w:t xml:space="preserve">места физического соединения сетей инженерно-технического </w:t>
      </w:r>
      <w:r w:rsidRPr="00EB0113">
        <w:t xml:space="preserve">обеспечения </w:t>
      </w:r>
      <w:r w:rsidR="003C7BEE" w:rsidRPr="00EB0113">
        <w:t>Объект</w:t>
      </w:r>
      <w:r w:rsidRPr="00EB0113">
        <w:t xml:space="preserve">а </w:t>
      </w:r>
      <w:r w:rsidR="00717796" w:rsidRPr="00EB0113">
        <w:t xml:space="preserve">с тепловыми сетями Исполнителя </w:t>
      </w:r>
      <w:r w:rsidRPr="00EB0113">
        <w:t xml:space="preserve">(каждого подключаемого </w:t>
      </w:r>
      <w:r w:rsidR="003C7BEE" w:rsidRPr="00EB0113">
        <w:t>Объект</w:t>
      </w:r>
      <w:r w:rsidRPr="00EB0113">
        <w:t xml:space="preserve">а капитального строительства, входящего в состав </w:t>
      </w:r>
      <w:r w:rsidR="003C7BEE" w:rsidRPr="00EB0113">
        <w:t>Объект</w:t>
      </w:r>
      <w:r w:rsidRPr="00EB0113">
        <w:t>а)</w:t>
      </w:r>
      <w:r w:rsidRPr="00EB0113">
        <w:rPr>
          <w:rStyle w:val="aff"/>
          <w:i/>
        </w:rPr>
        <w:footnoteReference w:id="9"/>
      </w:r>
      <w:r w:rsidRPr="00EB0113">
        <w:rPr>
          <w:b/>
          <w:bCs/>
        </w:rPr>
        <w:t xml:space="preserve"> </w:t>
      </w:r>
      <w:r w:rsidR="00D87FB5" w:rsidRPr="00EB0113">
        <w:t>после  внесения Заявителем первого платежа</w:t>
      </w:r>
      <w:r w:rsidRPr="00EB0113">
        <w:t>, предусмотренного п. 4.2</w:t>
      </w:r>
      <w:r w:rsidR="007A4CE8" w:rsidRPr="00EB0113">
        <w:t>.</w:t>
      </w:r>
      <w:r w:rsidRPr="00EB0113">
        <w:t xml:space="preserve"> Договора. </w:t>
      </w:r>
    </w:p>
    <w:p w:rsidR="0024473D" w:rsidRPr="00EB0113" w:rsidRDefault="00F716FA" w:rsidP="00D87FB5">
      <w:pPr>
        <w:pStyle w:val="21"/>
        <w:tabs>
          <w:tab w:val="left" w:pos="567"/>
        </w:tabs>
        <w:spacing w:before="0" w:line="240" w:lineRule="auto"/>
        <w:ind w:firstLine="567"/>
      </w:pPr>
      <w:r w:rsidRPr="00EB0113">
        <w:rPr>
          <w:bCs/>
        </w:rPr>
        <w:t xml:space="preserve">5.1.2. </w:t>
      </w:r>
      <w:bookmarkStart w:id="4" w:name="_Hlk97843057"/>
      <w:r w:rsidR="00F86D8C" w:rsidRPr="00EB0113">
        <w:t xml:space="preserve">Исполнитель осуществляет действия по созданию (реконструкции, модернизации) тепловых сетей до точки (точек) подключения и (или) источников тепловой энергии, а также по подготовке тепловых сетей к подключению Объекта (Объектов капитального строительства, входящих в состав Объекта) </w:t>
      </w:r>
      <w:r w:rsidR="00F86D8C" w:rsidRPr="00EB0113">
        <w:rPr>
          <w:rStyle w:val="aff"/>
        </w:rPr>
        <w:t>2</w:t>
      </w:r>
      <w:r w:rsidR="00F86D8C" w:rsidRPr="00EB0113">
        <w:t xml:space="preserve"> </w:t>
      </w:r>
      <w:r w:rsidR="00F86D8C" w:rsidRPr="00EB0113">
        <w:rPr>
          <w:b/>
          <w:bCs/>
        </w:rPr>
        <w:t xml:space="preserve"> </w:t>
      </w:r>
      <w:r w:rsidR="00F86D8C" w:rsidRPr="00EB0113">
        <w:t>и подаче тепловой энергии после завершения мероприятий, указанных в п. 5.1.1. Договора, но не позднее срока (-</w:t>
      </w:r>
      <w:proofErr w:type="spellStart"/>
      <w:r w:rsidR="00F86D8C" w:rsidRPr="00EB0113">
        <w:t>ов</w:t>
      </w:r>
      <w:proofErr w:type="spellEnd"/>
      <w:r w:rsidR="00F86D8C" w:rsidRPr="00EB0113">
        <w:t>), установленного (-ых) в п. 2.6. Договора.</w:t>
      </w:r>
      <w:bookmarkEnd w:id="4"/>
    </w:p>
    <w:p w:rsidR="0024473D" w:rsidRPr="00EB0113" w:rsidRDefault="00F716FA" w:rsidP="00D87FB5">
      <w:pPr>
        <w:pStyle w:val="21"/>
        <w:tabs>
          <w:tab w:val="left" w:pos="1134"/>
        </w:tabs>
        <w:spacing w:before="0" w:line="240" w:lineRule="auto"/>
        <w:ind w:firstLine="567"/>
      </w:pPr>
      <w:r w:rsidRPr="00EB0113">
        <w:t xml:space="preserve">5.1.3. </w:t>
      </w:r>
      <w:r w:rsidR="00F86D8C" w:rsidRPr="00EB0113">
        <w:t xml:space="preserve">Исполнитель принимает </w:t>
      </w:r>
      <w:r w:rsidR="00D50CDE" w:rsidRPr="00EB0113">
        <w:t xml:space="preserve">от Заявителя </w:t>
      </w:r>
      <w:r w:rsidR="00F86D8C" w:rsidRPr="00EB0113">
        <w:t>разработанную и утвержденную в порядке, установленном действующими законами и подзаконными и иными нормативными</w:t>
      </w:r>
      <w:r w:rsidR="00D50CDE" w:rsidRPr="00EB0113">
        <w:t xml:space="preserve"> актами, проектную документацию, </w:t>
      </w:r>
      <w:r w:rsidR="00F86D8C" w:rsidRPr="00EB0113">
        <w:t>предусматривающую выполнение Заявителем мероприятий по подключению в пределах границ земельного участка Объекта (каждого подключаемого Объекта капитального строительства, входящего в состав Объекта) / в пределах границ сетей инженерно-технического обеспечения Объекта (каждого подключаемого Объекта капитального строительства, входящего в состав Объекта)</w:t>
      </w:r>
      <w:r w:rsidR="00F86D8C" w:rsidRPr="00EB0113">
        <w:rPr>
          <w:rStyle w:val="aff"/>
        </w:rPr>
        <w:footnoteReference w:id="10"/>
      </w:r>
      <w:r w:rsidR="00F86D8C" w:rsidRPr="00EB0113">
        <w:t xml:space="preserve"> (________________ </w:t>
      </w:r>
      <w:r w:rsidR="00F86D8C" w:rsidRPr="00EB0113">
        <w:rPr>
          <w:i/>
        </w:rPr>
        <w:t>- указать разделы проектной документации, которые необходимо предоставить Заявителю</w:t>
      </w:r>
      <w:r w:rsidR="00F86D8C" w:rsidRPr="00EB0113">
        <w:t xml:space="preserve">), в соответствии с требованиями, предусмотренными ТУ, и </w:t>
      </w:r>
      <w:r w:rsidR="00DC18B7" w:rsidRPr="00EB0113">
        <w:t xml:space="preserve">при согласии Заявителя </w:t>
      </w:r>
      <w:r w:rsidR="00F86D8C" w:rsidRPr="00EB0113">
        <w:t>рассм</w:t>
      </w:r>
      <w:r w:rsidR="002336EE" w:rsidRPr="00EB0113">
        <w:t>а</w:t>
      </w:r>
      <w:r w:rsidR="00F86D8C" w:rsidRPr="00EB0113">
        <w:t>тр</w:t>
      </w:r>
      <w:r w:rsidR="00DC18B7" w:rsidRPr="00EB0113">
        <w:t>ивает и проверяет</w:t>
      </w:r>
      <w:r w:rsidR="00F86D8C" w:rsidRPr="00EB0113">
        <w:t xml:space="preserve"> предоставленную проектную документацию в течение 20 рабочих дней со дня ее получения от Заявителя.</w:t>
      </w:r>
    </w:p>
    <w:p w:rsidR="00C3304B" w:rsidRPr="00EB0113" w:rsidRDefault="00C3304B" w:rsidP="00D87FB5">
      <w:pPr>
        <w:pStyle w:val="21"/>
        <w:tabs>
          <w:tab w:val="left" w:pos="1134"/>
        </w:tabs>
        <w:spacing w:before="0" w:line="240" w:lineRule="auto"/>
        <w:ind w:firstLine="567"/>
      </w:pPr>
      <w:r w:rsidRPr="00EB0113">
        <w:t xml:space="preserve">5.1.4. </w:t>
      </w:r>
      <w:r w:rsidR="00D87FB5" w:rsidRPr="00EB0113">
        <w:t>Исполнитель обязан осуществить проверку выполнения Заявителем условий Договора и опломбировать приборы (узлы) учета тепловой энергии и теплоносителя, краны и задвижки на их обводах в течение 10 рабочих дней со дня получения от Заявителя уведомления о готовности внутриплощадочных и внутридомовых сетей и оборудования подключаемого Объекта (каждого подключаемого объекта капитального строительства, входящего в состав Объекта)</w:t>
      </w:r>
      <w:r w:rsidR="00D87FB5" w:rsidRPr="00EB0113">
        <w:rPr>
          <w:rStyle w:val="a3"/>
          <w:rFonts w:ascii="Times New Roman" w:hAnsi="Times New Roman" w:cs="Times New Roman"/>
          <w:sz w:val="24"/>
          <w:szCs w:val="24"/>
        </w:rPr>
        <w:t xml:space="preserve"> </w:t>
      </w:r>
      <w:r w:rsidR="00D87FB5" w:rsidRPr="00EB0113">
        <w:rPr>
          <w:rStyle w:val="aff"/>
        </w:rPr>
        <w:t>2</w:t>
      </w:r>
      <w:r w:rsidR="00D87FB5" w:rsidRPr="00EB0113">
        <w:t xml:space="preserve"> к подаче тепловой энергии и теплоносителя с составлением и подписанием Акта(-</w:t>
      </w:r>
      <w:proofErr w:type="spellStart"/>
      <w:r w:rsidR="00D87FB5" w:rsidRPr="00EB0113">
        <w:t>ов</w:t>
      </w:r>
      <w:proofErr w:type="spellEnd"/>
      <w:r w:rsidR="00D87FB5" w:rsidRPr="00EB0113">
        <w:t>) о готовности внутриплощадочных и внутридомовых сетей и оборудования к подаче тепловой энергии и теплоносителя.</w:t>
      </w:r>
    </w:p>
    <w:p w:rsidR="00427AD3" w:rsidRPr="00EB0113" w:rsidRDefault="00C3304B" w:rsidP="00D87FB5">
      <w:pPr>
        <w:pStyle w:val="21"/>
        <w:tabs>
          <w:tab w:val="left" w:pos="1134"/>
        </w:tabs>
        <w:spacing w:before="0" w:line="240" w:lineRule="auto"/>
        <w:ind w:firstLine="567"/>
        <w:rPr>
          <w:i/>
        </w:rPr>
      </w:pPr>
      <w:r w:rsidRPr="00EB0113">
        <w:t xml:space="preserve">5.1.5. </w:t>
      </w:r>
      <w:r w:rsidR="00D87FB5" w:rsidRPr="00EB0113">
        <w:t>Исполнитель осуществляет не позднее установленной в п. 2.6. Договора даты подключения (но не ранее подписания Акта(-</w:t>
      </w:r>
      <w:proofErr w:type="spellStart"/>
      <w:r w:rsidR="00D87FB5" w:rsidRPr="00EB0113">
        <w:t>ов</w:t>
      </w:r>
      <w:proofErr w:type="spellEnd"/>
      <w:r w:rsidR="00D87FB5" w:rsidRPr="00EB0113">
        <w:t>)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(действия по фактическому подключению к системе теплоснабжения) внутриплощадочных или внутридомовых сетей и оборудования Объекта (каждого подключаемого объекта капитального строительства, входящего в состав Объекта)</w:t>
      </w:r>
      <w:r w:rsidR="00D87FB5" w:rsidRPr="00EB0113">
        <w:rPr>
          <w:rStyle w:val="aff"/>
        </w:rPr>
        <w:t xml:space="preserve"> 2</w:t>
      </w:r>
      <w:r w:rsidR="00D87FB5" w:rsidRPr="00EB0113">
        <w:t>.</w:t>
      </w:r>
    </w:p>
    <w:p w:rsidR="00D87FB5" w:rsidRPr="00EB0113" w:rsidRDefault="00D87FB5" w:rsidP="001A67F3">
      <w:pPr>
        <w:pStyle w:val="21"/>
        <w:tabs>
          <w:tab w:val="left" w:pos="567"/>
        </w:tabs>
        <w:spacing w:before="0" w:line="276" w:lineRule="auto"/>
        <w:rPr>
          <w:i/>
        </w:rPr>
      </w:pPr>
    </w:p>
    <w:p w:rsidR="0087573F" w:rsidRPr="00EB0113" w:rsidRDefault="00294657" w:rsidP="0087573F">
      <w:pPr>
        <w:pStyle w:val="21"/>
        <w:tabs>
          <w:tab w:val="left" w:pos="567"/>
        </w:tabs>
        <w:spacing w:before="0" w:line="240" w:lineRule="auto"/>
        <w:rPr>
          <w:b/>
          <w:i/>
          <w:color w:val="FF0000"/>
        </w:rPr>
      </w:pPr>
      <w:r w:rsidRPr="00EB0113">
        <w:rPr>
          <w:b/>
          <w:i/>
          <w:color w:val="FF0000"/>
        </w:rPr>
        <w:lastRenderedPageBreak/>
        <w:t xml:space="preserve">в случае отсутствия действий по созданию (реконструкции, модернизации) тепловых сетей, </w:t>
      </w:r>
      <w:r w:rsidR="003F22B9" w:rsidRPr="00EB0113">
        <w:rPr>
          <w:b/>
          <w:i/>
          <w:color w:val="FF0000"/>
        </w:rPr>
        <w:t>выполняемых</w:t>
      </w:r>
      <w:r w:rsidRPr="00EB0113">
        <w:rPr>
          <w:b/>
          <w:i/>
          <w:color w:val="FF0000"/>
        </w:rPr>
        <w:t xml:space="preserve"> Исполнителем</w:t>
      </w:r>
      <w:r w:rsidRPr="00EB0113">
        <w:rPr>
          <w:rStyle w:val="aff"/>
          <w:b/>
          <w:i/>
          <w:color w:val="FF0000"/>
        </w:rPr>
        <w:footnoteReference w:id="11"/>
      </w:r>
    </w:p>
    <w:p w:rsidR="00294657" w:rsidRPr="00EB0113" w:rsidRDefault="00850BC4" w:rsidP="0087573F">
      <w:pPr>
        <w:pStyle w:val="21"/>
        <w:tabs>
          <w:tab w:val="left" w:pos="567"/>
        </w:tabs>
        <w:spacing w:before="0" w:line="240" w:lineRule="auto"/>
        <w:ind w:firstLine="567"/>
        <w:rPr>
          <w:i/>
        </w:rPr>
      </w:pPr>
      <w:r w:rsidRPr="00EB0113">
        <w:t>5.1</w:t>
      </w:r>
      <w:r w:rsidR="006F12A1" w:rsidRPr="00EB0113">
        <w:t>.</w:t>
      </w:r>
      <w:r w:rsidR="006F12A1" w:rsidRPr="00EB0113">
        <w:rPr>
          <w:b/>
        </w:rPr>
        <w:tab/>
      </w:r>
      <w:r w:rsidRPr="00EB0113">
        <w:rPr>
          <w:b/>
        </w:rPr>
        <w:t>Мероприятия, выполняемые Исполнителем:</w:t>
      </w:r>
    </w:p>
    <w:p w:rsidR="00294657" w:rsidRPr="00EB0113" w:rsidRDefault="00294657" w:rsidP="009C620F">
      <w:pPr>
        <w:pStyle w:val="21"/>
        <w:tabs>
          <w:tab w:val="left" w:pos="567"/>
        </w:tabs>
        <w:spacing w:before="0" w:line="240" w:lineRule="auto"/>
        <w:ind w:firstLine="567"/>
      </w:pPr>
      <w:r w:rsidRPr="00EB0113">
        <w:rPr>
          <w:bCs/>
        </w:rPr>
        <w:t xml:space="preserve">5.1.1. </w:t>
      </w:r>
      <w:r w:rsidR="00AD03CB" w:rsidRPr="00EB0113">
        <w:rPr>
          <w:bCs/>
        </w:rPr>
        <w:t>Исполнитель принимает от Заявителя разработанную и утвержденную в порядке, установленном действующими законами и подзаконными и иными нормативными актами, проектную документацию, предусматривающую выполнение Заявителем мероприятий по подключению в пределах границ земельного участка Объекта (каждого подключаемого Объекта капитального строительства, входящего в состав Объекта) / в пределах границ сетей инженерно-технического обеспечения Объекта (каждого подключаемого Объекта капитального строительст</w:t>
      </w:r>
      <w:r w:rsidR="00456A4B" w:rsidRPr="00EB0113">
        <w:rPr>
          <w:bCs/>
        </w:rPr>
        <w:t>ва, входящего в состав Объекта)</w:t>
      </w:r>
      <w:r w:rsidR="00AD03CB" w:rsidRPr="00EB0113">
        <w:rPr>
          <w:bCs/>
        </w:rPr>
        <w:t xml:space="preserve"> (________________ - указать разделы проектной документации, которые необходимо предоставить Заявителю), в соответствии с требованиями, предусмотренными ТУ, и при согласии Заявителя </w:t>
      </w:r>
      <w:proofErr w:type="spellStart"/>
      <w:r w:rsidR="00AD03CB" w:rsidRPr="00EB0113">
        <w:rPr>
          <w:bCs/>
        </w:rPr>
        <w:t>рассмотривает</w:t>
      </w:r>
      <w:proofErr w:type="spellEnd"/>
      <w:r w:rsidR="00AD03CB" w:rsidRPr="00EB0113">
        <w:rPr>
          <w:bCs/>
        </w:rPr>
        <w:t xml:space="preserve"> и проверяет предоставленную проектную документацию в течение 20 рабочих дней со дня ее получения от Заявителя.</w:t>
      </w:r>
    </w:p>
    <w:p w:rsidR="00294657" w:rsidRPr="00EB0113" w:rsidRDefault="00294657" w:rsidP="009C620F">
      <w:pPr>
        <w:pStyle w:val="21"/>
        <w:tabs>
          <w:tab w:val="left" w:pos="567"/>
        </w:tabs>
        <w:spacing w:before="0" w:line="240" w:lineRule="auto"/>
        <w:ind w:firstLine="567"/>
      </w:pPr>
      <w:r w:rsidRPr="00EB0113">
        <w:t xml:space="preserve">5.1.2. Исполнитель </w:t>
      </w:r>
      <w:r w:rsidR="004B22F9" w:rsidRPr="00EB0113">
        <w:t>осуществляет</w:t>
      </w:r>
      <w:r w:rsidRPr="00EB0113">
        <w:t xml:space="preserve"> действия по подготовке тепловых сетей к подключению </w:t>
      </w:r>
      <w:r w:rsidR="003C7BEE" w:rsidRPr="00EB0113">
        <w:t>Объект</w:t>
      </w:r>
      <w:r w:rsidRPr="00EB0113">
        <w:t>а (</w:t>
      </w:r>
      <w:r w:rsidR="003C7BEE" w:rsidRPr="00EB0113">
        <w:t>Объект</w:t>
      </w:r>
      <w:r w:rsidRPr="00EB0113">
        <w:t xml:space="preserve">ов капитального строительства, входящих в состав </w:t>
      </w:r>
      <w:r w:rsidR="003C7BEE" w:rsidRPr="00EB0113">
        <w:t>Объект</w:t>
      </w:r>
      <w:r w:rsidRPr="00EB0113">
        <w:t>а)</w:t>
      </w:r>
      <w:r w:rsidRPr="00EB0113">
        <w:rPr>
          <w:rStyle w:val="aff"/>
        </w:rPr>
        <w:t>2</w:t>
      </w:r>
      <w:r w:rsidRPr="00EB0113">
        <w:rPr>
          <w:b/>
          <w:bCs/>
        </w:rPr>
        <w:t xml:space="preserve"> </w:t>
      </w:r>
      <w:r w:rsidRPr="00EB0113">
        <w:t>и подаче тепловой энергии не позднее срока (-</w:t>
      </w:r>
      <w:proofErr w:type="spellStart"/>
      <w:r w:rsidRPr="00EB0113">
        <w:t>ов</w:t>
      </w:r>
      <w:proofErr w:type="spellEnd"/>
      <w:r w:rsidRPr="00EB0113">
        <w:t>), установленного (-ых) в п. 2.6. Договора.</w:t>
      </w:r>
    </w:p>
    <w:p w:rsidR="00294657" w:rsidRPr="00EB0113" w:rsidRDefault="00294657" w:rsidP="009C620F">
      <w:pPr>
        <w:pStyle w:val="21"/>
        <w:tabs>
          <w:tab w:val="left" w:pos="567"/>
        </w:tabs>
        <w:spacing w:before="0" w:line="240" w:lineRule="auto"/>
        <w:ind w:firstLine="567"/>
      </w:pPr>
      <w:r w:rsidRPr="00EB0113">
        <w:t xml:space="preserve">5.1.3. </w:t>
      </w:r>
      <w:r w:rsidR="004B22F9" w:rsidRPr="00EB0113">
        <w:t xml:space="preserve">Исполнитель </w:t>
      </w:r>
      <w:r w:rsidR="009C620F" w:rsidRPr="00EB0113">
        <w:t>обязан</w:t>
      </w:r>
      <w:r w:rsidR="004B22F9" w:rsidRPr="00EB0113">
        <w:t xml:space="preserve"> </w:t>
      </w:r>
      <w:r w:rsidR="00AD03CB" w:rsidRPr="00EB0113">
        <w:t xml:space="preserve">осуществить </w:t>
      </w:r>
      <w:r w:rsidR="004B22F9" w:rsidRPr="00EB0113">
        <w:t xml:space="preserve">проверку выполнения </w:t>
      </w:r>
      <w:r w:rsidR="000924A6" w:rsidRPr="00EB0113">
        <w:t>З</w:t>
      </w:r>
      <w:r w:rsidR="004B22F9" w:rsidRPr="00EB0113">
        <w:t xml:space="preserve">аявителем </w:t>
      </w:r>
      <w:r w:rsidR="009C620F" w:rsidRPr="00EB0113">
        <w:t xml:space="preserve">условий </w:t>
      </w:r>
      <w:r w:rsidR="004712C3" w:rsidRPr="00EB0113">
        <w:t>Д</w:t>
      </w:r>
      <w:r w:rsidR="004B22F9" w:rsidRPr="00EB0113">
        <w:t>оговор</w:t>
      </w:r>
      <w:r w:rsidR="009C620F" w:rsidRPr="00EB0113">
        <w:t>а</w:t>
      </w:r>
      <w:r w:rsidR="004B22F9" w:rsidRPr="00EB0113">
        <w:t xml:space="preserve"> и опломбировать приборы (узлы) учета тепловой энергии и теплоносителя, краны и задвижки на их обводах в течение 10 рабочих дней со дня получения от Заявителя уведомления о готовности внутриплощадочных и внутридомовых сетей и оборудования подключаемого </w:t>
      </w:r>
      <w:r w:rsidR="003C7BEE" w:rsidRPr="00EB0113">
        <w:t>Объект</w:t>
      </w:r>
      <w:r w:rsidR="004B22F9" w:rsidRPr="00EB0113">
        <w:t xml:space="preserve">а (в отношении каждого подключаемого </w:t>
      </w:r>
      <w:r w:rsidR="003C7BEE" w:rsidRPr="00EB0113">
        <w:t>Объект</w:t>
      </w:r>
      <w:r w:rsidR="004B22F9" w:rsidRPr="00EB0113">
        <w:t xml:space="preserve">а капитального строительства, входящего в состав </w:t>
      </w:r>
      <w:r w:rsidR="003C7BEE" w:rsidRPr="00EB0113">
        <w:t>Объект</w:t>
      </w:r>
      <w:r w:rsidR="004B22F9" w:rsidRPr="00EB0113">
        <w:t>а) к подаче тепловой энергии и теплоносителя с составлением и подписанием Акта(-</w:t>
      </w:r>
      <w:proofErr w:type="spellStart"/>
      <w:r w:rsidR="004B22F9" w:rsidRPr="00EB0113">
        <w:t>ов</w:t>
      </w:r>
      <w:proofErr w:type="spellEnd"/>
      <w:r w:rsidR="004B22F9" w:rsidRPr="00EB0113">
        <w:t xml:space="preserve">) </w:t>
      </w:r>
      <w:r w:rsidR="006E4815" w:rsidRPr="00EB0113">
        <w:t>о готовности внутриплощадочных и внутридомовых сетей и оборудования подключаемого объекта к подаче тепловой энергии и теплоносителя</w:t>
      </w:r>
      <w:r w:rsidR="009C620F" w:rsidRPr="00EB0113">
        <w:t>.</w:t>
      </w:r>
    </w:p>
    <w:p w:rsidR="004C1A80" w:rsidRPr="00EB0113" w:rsidRDefault="004C1A80" w:rsidP="009C620F">
      <w:pPr>
        <w:pStyle w:val="21"/>
        <w:tabs>
          <w:tab w:val="left" w:pos="1134"/>
        </w:tabs>
        <w:spacing w:before="0" w:line="240" w:lineRule="auto"/>
        <w:ind w:firstLine="567"/>
      </w:pPr>
      <w:r w:rsidRPr="00EB0113">
        <w:t xml:space="preserve">5.1.4. </w:t>
      </w:r>
      <w:r w:rsidR="00ED0FFD" w:rsidRPr="00EB0113">
        <w:t>Исполнитель осуществляет не позднее установленной в п. 2.6. Договора даты подключения (но не ранее подписания Акта о</w:t>
      </w:r>
      <w:r w:rsidR="006E4815" w:rsidRPr="00EB0113">
        <w:t xml:space="preserve"> готовности внутриплощадочных и внутридомовых сетей и оборудования подключаемого объекта к подаче тепловой энергии и теплоносителя </w:t>
      </w:r>
      <w:r w:rsidR="00ED0FFD" w:rsidRPr="00EB0113">
        <w:t xml:space="preserve">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(действия по фактическому подключению к системе теплоснабжения) внутриплощадочных или внутридомовых сетей и оборудования </w:t>
      </w:r>
      <w:r w:rsidR="003C7BEE" w:rsidRPr="00EB0113">
        <w:t>Объект</w:t>
      </w:r>
      <w:r w:rsidR="00ED0FFD" w:rsidRPr="00EB0113">
        <w:t>а.</w:t>
      </w:r>
    </w:p>
    <w:p w:rsidR="0024473D" w:rsidRPr="00EB0113" w:rsidRDefault="0024473D" w:rsidP="001A67F3">
      <w:pPr>
        <w:pStyle w:val="21"/>
        <w:tabs>
          <w:tab w:val="left" w:pos="567"/>
        </w:tabs>
        <w:spacing w:before="0" w:line="276" w:lineRule="auto"/>
      </w:pPr>
    </w:p>
    <w:p w:rsidR="0091406F" w:rsidRPr="00EB0113" w:rsidRDefault="00F716FA" w:rsidP="001959AC">
      <w:pPr>
        <w:pStyle w:val="21"/>
        <w:numPr>
          <w:ilvl w:val="1"/>
          <w:numId w:val="48"/>
        </w:numPr>
        <w:tabs>
          <w:tab w:val="left" w:pos="567"/>
          <w:tab w:val="left" w:pos="993"/>
        </w:tabs>
        <w:spacing w:before="0" w:line="276" w:lineRule="auto"/>
        <w:ind w:firstLine="207"/>
        <w:rPr>
          <w:b/>
        </w:rPr>
      </w:pPr>
      <w:r w:rsidRPr="00EB0113">
        <w:rPr>
          <w:rStyle w:val="af3"/>
          <w:b/>
          <w:sz w:val="24"/>
          <w:szCs w:val="24"/>
        </w:rPr>
        <w:t>М</w:t>
      </w:r>
      <w:r w:rsidRPr="00EB0113">
        <w:rPr>
          <w:b/>
        </w:rPr>
        <w:t>ероприятия, выполняемые Заявителем:</w:t>
      </w:r>
    </w:p>
    <w:p w:rsidR="0091406F" w:rsidRPr="00EB0113" w:rsidRDefault="0091406F" w:rsidP="009C620F">
      <w:pPr>
        <w:pStyle w:val="21"/>
        <w:tabs>
          <w:tab w:val="left" w:pos="567"/>
        </w:tabs>
        <w:spacing w:before="0" w:line="240" w:lineRule="auto"/>
        <w:ind w:firstLine="567"/>
        <w:rPr>
          <w:rFonts w:eastAsia="Calibri"/>
          <w:b/>
          <w:lang w:eastAsia="en-US"/>
        </w:rPr>
      </w:pPr>
      <w:r w:rsidRPr="00EB0113">
        <w:rPr>
          <w:rFonts w:eastAsia="Calibri"/>
          <w:bCs/>
          <w:spacing w:val="-2"/>
          <w:lang w:eastAsia="en-US"/>
        </w:rPr>
        <w:t xml:space="preserve">5.2.1. Заявитель в соответствии с </w:t>
      </w:r>
      <w:r w:rsidR="00ED0FFD" w:rsidRPr="00EB0113">
        <w:rPr>
          <w:rFonts w:eastAsia="Calibri"/>
          <w:bCs/>
          <w:spacing w:val="-2"/>
          <w:lang w:eastAsia="en-US"/>
        </w:rPr>
        <w:t>ТУ</w:t>
      </w:r>
      <w:r w:rsidRPr="00EB0113">
        <w:rPr>
          <w:rFonts w:eastAsia="Calibri"/>
          <w:bCs/>
          <w:spacing w:val="-2"/>
          <w:lang w:eastAsia="en-US"/>
        </w:rPr>
        <w:t xml:space="preserve"> и в установленном</w:t>
      </w:r>
      <w:r w:rsidRPr="00EB0113">
        <w:rPr>
          <w:rFonts w:eastAsia="Calibri"/>
          <w:lang w:eastAsia="en-US"/>
        </w:rPr>
        <w:t xml:space="preserve"> действующими законами и подзаконными и иными нормативными актами порядке</w:t>
      </w:r>
      <w:r w:rsidRPr="00EB0113">
        <w:rPr>
          <w:rFonts w:eastAsia="Calibri"/>
          <w:bCs/>
          <w:spacing w:val="-2"/>
          <w:lang w:eastAsia="en-US"/>
        </w:rPr>
        <w:t xml:space="preserve"> разрабат</w:t>
      </w:r>
      <w:r w:rsidR="00DA52AF" w:rsidRPr="00EB0113">
        <w:rPr>
          <w:rFonts w:eastAsia="Calibri"/>
          <w:bCs/>
          <w:spacing w:val="-2"/>
          <w:lang w:eastAsia="en-US"/>
        </w:rPr>
        <w:t>ывает</w:t>
      </w:r>
      <w:r w:rsidRPr="00EB0113">
        <w:rPr>
          <w:rFonts w:eastAsia="Calibri"/>
          <w:bCs/>
          <w:spacing w:val="-2"/>
          <w:lang w:eastAsia="en-US"/>
        </w:rPr>
        <w:t xml:space="preserve"> проектную документацию,</w:t>
      </w:r>
      <w:r w:rsidRPr="00EB0113">
        <w:rPr>
          <w:rFonts w:eastAsia="Calibri"/>
          <w:lang w:eastAsia="en-US"/>
        </w:rPr>
        <w:t xml:space="preserve"> предусматривающую выполнение Заявителем мероприятий по подключению в пределах границ земельного участка подключаемого </w:t>
      </w:r>
      <w:r w:rsidR="003C7BEE" w:rsidRPr="00EB0113">
        <w:rPr>
          <w:rFonts w:eastAsia="Calibri"/>
          <w:lang w:eastAsia="en-US"/>
        </w:rPr>
        <w:t>Объект</w:t>
      </w:r>
      <w:r w:rsidRPr="00EB0113">
        <w:rPr>
          <w:rFonts w:eastAsia="Calibri"/>
          <w:lang w:eastAsia="en-US"/>
        </w:rPr>
        <w:t xml:space="preserve">а (каждого подключаемого </w:t>
      </w:r>
      <w:r w:rsidR="003C7BEE" w:rsidRPr="00EB0113">
        <w:rPr>
          <w:rFonts w:eastAsia="Calibri"/>
          <w:lang w:eastAsia="en-US"/>
        </w:rPr>
        <w:t>Объект</w:t>
      </w:r>
      <w:r w:rsidRPr="00EB0113">
        <w:rPr>
          <w:rFonts w:eastAsia="Calibri"/>
          <w:lang w:eastAsia="en-US"/>
        </w:rPr>
        <w:t xml:space="preserve">а капитального строительства, входящего в состав </w:t>
      </w:r>
      <w:r w:rsidR="003C7BEE" w:rsidRPr="00EB0113">
        <w:rPr>
          <w:rFonts w:eastAsia="Calibri"/>
          <w:lang w:eastAsia="en-US"/>
        </w:rPr>
        <w:t>Объект</w:t>
      </w:r>
      <w:r w:rsidRPr="00EB0113">
        <w:rPr>
          <w:rFonts w:eastAsia="Calibri"/>
          <w:lang w:eastAsia="en-US"/>
        </w:rPr>
        <w:t xml:space="preserve">а) / в пределах границ сетей инженерно-технического обеспечения </w:t>
      </w:r>
      <w:r w:rsidR="003C7BEE" w:rsidRPr="00EB0113">
        <w:rPr>
          <w:rFonts w:eastAsia="Calibri"/>
          <w:lang w:eastAsia="en-US"/>
        </w:rPr>
        <w:t>Объект</w:t>
      </w:r>
      <w:r w:rsidRPr="00EB0113">
        <w:rPr>
          <w:rFonts w:eastAsia="Calibri"/>
          <w:lang w:eastAsia="en-US"/>
        </w:rPr>
        <w:t xml:space="preserve">а (каждого подключаемого </w:t>
      </w:r>
      <w:r w:rsidR="003C7BEE" w:rsidRPr="00EB0113">
        <w:rPr>
          <w:rFonts w:eastAsia="Calibri"/>
          <w:lang w:eastAsia="en-US"/>
        </w:rPr>
        <w:t>Объект</w:t>
      </w:r>
      <w:r w:rsidRPr="00EB0113">
        <w:rPr>
          <w:rFonts w:eastAsia="Calibri"/>
          <w:lang w:eastAsia="en-US"/>
        </w:rPr>
        <w:t xml:space="preserve">а капитального строительства, входящего в состав </w:t>
      </w:r>
      <w:r w:rsidR="003C7BEE" w:rsidRPr="00EB0113">
        <w:rPr>
          <w:rFonts w:eastAsia="Calibri"/>
          <w:lang w:eastAsia="en-US"/>
        </w:rPr>
        <w:t>Объект</w:t>
      </w:r>
      <w:r w:rsidRPr="00EB0113">
        <w:rPr>
          <w:rFonts w:eastAsia="Calibri"/>
          <w:lang w:eastAsia="en-US"/>
        </w:rPr>
        <w:t>а)</w:t>
      </w:r>
      <w:r w:rsidRPr="00EB0113">
        <w:rPr>
          <w:rFonts w:eastAsia="Calibri"/>
          <w:i/>
          <w:vertAlign w:val="superscript"/>
          <w:lang w:eastAsia="en-US"/>
        </w:rPr>
        <w:footnoteReference w:id="12"/>
      </w:r>
      <w:r w:rsidRPr="00EB0113">
        <w:rPr>
          <w:rFonts w:eastAsia="Calibri"/>
          <w:lang w:eastAsia="en-US"/>
        </w:rPr>
        <w:t xml:space="preserve"> (разделы_________________</w:t>
      </w:r>
      <w:r w:rsidRPr="00EB0113">
        <w:rPr>
          <w:rFonts w:eastAsia="Calibri"/>
          <w:i/>
          <w:lang w:eastAsia="en-US"/>
        </w:rPr>
        <w:t>- указать разделы проектной документации, которые необходимо предоставить Заявителю</w:t>
      </w:r>
      <w:r w:rsidRPr="00EB0113">
        <w:rPr>
          <w:rFonts w:eastAsia="Calibri"/>
          <w:lang w:eastAsia="en-US"/>
        </w:rPr>
        <w:t xml:space="preserve">), в срок не позднее </w:t>
      </w:r>
      <w:r w:rsidR="00EE3326" w:rsidRPr="00EB0113">
        <w:rPr>
          <w:rFonts w:eastAsia="Calibri"/>
          <w:lang w:eastAsia="en-US"/>
        </w:rPr>
        <w:t>1</w:t>
      </w:r>
      <w:r w:rsidR="009C620F" w:rsidRPr="00EB0113">
        <w:rPr>
          <w:rFonts w:eastAsia="Calibri"/>
          <w:lang w:eastAsia="en-US"/>
        </w:rPr>
        <w:t>5</w:t>
      </w:r>
      <w:r w:rsidRPr="00EB0113">
        <w:rPr>
          <w:rFonts w:eastAsia="Calibri"/>
          <w:lang w:eastAsia="en-US"/>
        </w:rPr>
        <w:t xml:space="preserve"> месяцев </w:t>
      </w:r>
      <w:r w:rsidR="009C620F" w:rsidRPr="00EB0113">
        <w:rPr>
          <w:rFonts w:eastAsia="Calibri"/>
          <w:lang w:eastAsia="en-US"/>
        </w:rPr>
        <w:t>до даты подключения</w:t>
      </w:r>
      <w:r w:rsidRPr="00EB0113">
        <w:rPr>
          <w:rFonts w:eastAsia="Calibri"/>
          <w:lang w:eastAsia="en-US"/>
        </w:rPr>
        <w:t xml:space="preserve"> (за исключение случаев, когда в соответствии с законодательством РФ о градостроительной деятельности разработка проектной документации не является обязательной).</w:t>
      </w:r>
    </w:p>
    <w:p w:rsidR="0091406F" w:rsidRPr="00EB0113" w:rsidRDefault="0091406F" w:rsidP="009C620F">
      <w:pPr>
        <w:tabs>
          <w:tab w:val="left" w:pos="567"/>
        </w:tabs>
        <w:autoSpaceDE w:val="0"/>
        <w:autoSpaceDN w:val="0"/>
        <w:adjustRightInd w:val="0"/>
        <w:ind w:firstLine="567"/>
        <w:jc w:val="both"/>
        <w:rPr>
          <w:rFonts w:eastAsia="Calibri"/>
          <w:bCs/>
          <w:spacing w:val="-2"/>
          <w:sz w:val="24"/>
          <w:szCs w:val="24"/>
          <w:lang w:eastAsia="en-US"/>
        </w:rPr>
      </w:pPr>
      <w:r w:rsidRPr="00EB0113">
        <w:rPr>
          <w:rFonts w:eastAsia="Calibri"/>
          <w:sz w:val="24"/>
          <w:szCs w:val="24"/>
          <w:lang w:eastAsia="en-US"/>
        </w:rPr>
        <w:t>5.2.2.</w:t>
      </w:r>
      <w:r w:rsidRPr="00EB0113">
        <w:rPr>
          <w:rFonts w:eastAsia="Calibri"/>
          <w:b/>
          <w:sz w:val="24"/>
          <w:szCs w:val="24"/>
          <w:lang w:eastAsia="en-US"/>
        </w:rPr>
        <w:t xml:space="preserve"> </w:t>
      </w:r>
      <w:r w:rsidRPr="00EB0113">
        <w:rPr>
          <w:rFonts w:eastAsia="Calibri"/>
          <w:bCs/>
          <w:spacing w:val="-2"/>
          <w:sz w:val="24"/>
          <w:szCs w:val="24"/>
          <w:lang w:eastAsia="en-US"/>
        </w:rPr>
        <w:t>До выполнения строительно-монтажных работ Заявитель обязан предоставить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перечень инженерно-технических мероприятий и содержание технологических решений.</w:t>
      </w:r>
    </w:p>
    <w:p w:rsidR="0091406F" w:rsidRPr="00EB0113" w:rsidRDefault="0091406F" w:rsidP="009C620F">
      <w:pPr>
        <w:tabs>
          <w:tab w:val="left" w:pos="567"/>
        </w:tabs>
        <w:autoSpaceDE w:val="0"/>
        <w:autoSpaceDN w:val="0"/>
        <w:adjustRightInd w:val="0"/>
        <w:ind w:firstLine="567"/>
        <w:jc w:val="both"/>
        <w:rPr>
          <w:rFonts w:eastAsia="Calibri"/>
          <w:sz w:val="24"/>
          <w:szCs w:val="24"/>
          <w:lang w:eastAsia="en-US"/>
        </w:rPr>
      </w:pPr>
      <w:r w:rsidRPr="00EB0113">
        <w:rPr>
          <w:rFonts w:eastAsia="Calibri"/>
          <w:bCs/>
          <w:spacing w:val="-2"/>
          <w:sz w:val="24"/>
          <w:szCs w:val="24"/>
          <w:lang w:eastAsia="en-US"/>
        </w:rPr>
        <w:t>В случае не предоставления Исполнителю на согласование проектной документации, Заявитель несет все риски, связанные с изменением проектных решений и строительства.</w:t>
      </w:r>
    </w:p>
    <w:p w:rsidR="0091406F" w:rsidRPr="00EB0113" w:rsidRDefault="0091406F" w:rsidP="009C620F">
      <w:pPr>
        <w:tabs>
          <w:tab w:val="left" w:pos="567"/>
        </w:tabs>
        <w:ind w:firstLine="567"/>
        <w:jc w:val="both"/>
        <w:rPr>
          <w:rFonts w:eastAsia="Calibri"/>
          <w:sz w:val="24"/>
          <w:szCs w:val="24"/>
          <w:lang w:eastAsia="en-US"/>
        </w:rPr>
      </w:pPr>
      <w:r w:rsidRPr="00EB0113">
        <w:rPr>
          <w:rFonts w:eastAsia="Calibri"/>
          <w:bCs/>
          <w:spacing w:val="-2"/>
          <w:sz w:val="24"/>
          <w:szCs w:val="24"/>
          <w:lang w:eastAsia="en-US"/>
        </w:rPr>
        <w:lastRenderedPageBreak/>
        <w:t xml:space="preserve">5.2.3. Заявитель обязан </w:t>
      </w:r>
      <w:r w:rsidRPr="00EB0113">
        <w:rPr>
          <w:rFonts w:eastAsia="Calibri"/>
          <w:sz w:val="24"/>
          <w:szCs w:val="24"/>
          <w:lang w:eastAsia="en-US"/>
        </w:rPr>
        <w:t xml:space="preserve">выполнить все мероприятия, указанные в </w:t>
      </w:r>
      <w:r w:rsidR="00992AC2" w:rsidRPr="00EB0113">
        <w:rPr>
          <w:rFonts w:eastAsia="Calibri"/>
          <w:sz w:val="24"/>
          <w:szCs w:val="24"/>
          <w:lang w:eastAsia="en-US"/>
        </w:rPr>
        <w:t>Договоре</w:t>
      </w:r>
      <w:r w:rsidRPr="00EB0113">
        <w:rPr>
          <w:rFonts w:eastAsia="Calibri"/>
          <w:sz w:val="24"/>
          <w:szCs w:val="24"/>
          <w:lang w:eastAsia="en-US"/>
        </w:rPr>
        <w:t xml:space="preserve">, в том числе технические, обеспечивающие подключение </w:t>
      </w:r>
      <w:r w:rsidR="003C7BEE" w:rsidRPr="00EB0113">
        <w:rPr>
          <w:rFonts w:eastAsia="Calibri"/>
          <w:sz w:val="24"/>
          <w:szCs w:val="24"/>
          <w:lang w:eastAsia="en-US"/>
        </w:rPr>
        <w:t>Объект</w:t>
      </w:r>
      <w:r w:rsidRPr="00EB0113">
        <w:rPr>
          <w:rFonts w:eastAsia="Calibri"/>
          <w:sz w:val="24"/>
          <w:szCs w:val="24"/>
          <w:lang w:eastAsia="en-US"/>
        </w:rPr>
        <w:t xml:space="preserve">а (каждого </w:t>
      </w:r>
      <w:r w:rsidR="003C7BEE" w:rsidRPr="00EB0113">
        <w:rPr>
          <w:rFonts w:eastAsia="Calibri"/>
          <w:sz w:val="24"/>
          <w:szCs w:val="24"/>
          <w:lang w:eastAsia="en-US"/>
        </w:rPr>
        <w:t>Объект</w:t>
      </w:r>
      <w:r w:rsidRPr="00EB0113">
        <w:rPr>
          <w:rFonts w:eastAsia="Calibri"/>
          <w:sz w:val="24"/>
          <w:szCs w:val="24"/>
          <w:lang w:eastAsia="en-US"/>
        </w:rPr>
        <w:t xml:space="preserve">а капитального строительства, входящего в состав </w:t>
      </w:r>
      <w:r w:rsidR="003C7BEE" w:rsidRPr="00EB0113">
        <w:rPr>
          <w:rFonts w:eastAsia="Calibri"/>
          <w:sz w:val="24"/>
          <w:szCs w:val="24"/>
          <w:lang w:eastAsia="en-US"/>
        </w:rPr>
        <w:t>Объект</w:t>
      </w:r>
      <w:r w:rsidRPr="00EB0113">
        <w:rPr>
          <w:rFonts w:eastAsia="Calibri"/>
          <w:sz w:val="24"/>
          <w:szCs w:val="24"/>
          <w:lang w:eastAsia="en-US"/>
        </w:rPr>
        <w:t>а)</w:t>
      </w:r>
      <w:r w:rsidR="009C620F" w:rsidRPr="00EB0113">
        <w:rPr>
          <w:rFonts w:eastAsia="Calibri"/>
          <w:i/>
          <w:sz w:val="24"/>
          <w:szCs w:val="24"/>
          <w:vertAlign w:val="superscript"/>
          <w:lang w:eastAsia="en-US"/>
        </w:rPr>
        <w:t xml:space="preserve"> </w:t>
      </w:r>
      <w:r w:rsidR="009C620F" w:rsidRPr="00EB0113">
        <w:rPr>
          <w:rFonts w:eastAsia="Calibri"/>
          <w:i/>
          <w:sz w:val="24"/>
          <w:szCs w:val="24"/>
          <w:vertAlign w:val="superscript"/>
          <w:lang w:eastAsia="en-US"/>
        </w:rPr>
        <w:footnoteReference w:id="13"/>
      </w:r>
      <w:r w:rsidR="009C620F" w:rsidRPr="00EB0113">
        <w:rPr>
          <w:rFonts w:eastAsia="Calibri"/>
          <w:sz w:val="24"/>
          <w:szCs w:val="24"/>
          <w:lang w:eastAsia="en-US"/>
        </w:rPr>
        <w:t xml:space="preserve"> </w:t>
      </w:r>
      <w:r w:rsidRPr="00EB0113">
        <w:rPr>
          <w:rFonts w:eastAsia="Calibri"/>
          <w:sz w:val="24"/>
          <w:szCs w:val="24"/>
          <w:lang w:eastAsia="en-US"/>
        </w:rPr>
        <w:t xml:space="preserve"> к системе теплоснабжения, а также выполнить установленные в </w:t>
      </w:r>
      <w:r w:rsidR="00992AC2" w:rsidRPr="00EB0113">
        <w:rPr>
          <w:rFonts w:eastAsia="Calibri"/>
          <w:sz w:val="24"/>
          <w:szCs w:val="24"/>
          <w:lang w:eastAsia="en-US"/>
        </w:rPr>
        <w:t>Договоре</w:t>
      </w:r>
      <w:r w:rsidRPr="00EB0113">
        <w:rPr>
          <w:rFonts w:eastAsia="Calibri"/>
          <w:sz w:val="24"/>
          <w:szCs w:val="24"/>
          <w:lang w:eastAsia="en-US"/>
        </w:rPr>
        <w:t xml:space="preserve"> условия подготовки внутриплощадочных и (или) внутридомовых сетей и оборудования к подключению и уведомить о готовности внутриплощадочных и (или) внутридомовых сетей и оборудования </w:t>
      </w:r>
      <w:r w:rsidR="003C7BEE" w:rsidRPr="00EB0113">
        <w:rPr>
          <w:rFonts w:eastAsia="Calibri"/>
          <w:sz w:val="24"/>
          <w:szCs w:val="24"/>
          <w:lang w:eastAsia="en-US"/>
        </w:rPr>
        <w:t>Объект</w:t>
      </w:r>
      <w:r w:rsidRPr="00EB0113">
        <w:rPr>
          <w:rFonts w:eastAsia="Calibri"/>
          <w:sz w:val="24"/>
          <w:szCs w:val="24"/>
          <w:lang w:eastAsia="en-US"/>
        </w:rPr>
        <w:t xml:space="preserve">а (каждого </w:t>
      </w:r>
      <w:r w:rsidR="003C7BEE" w:rsidRPr="00EB0113">
        <w:rPr>
          <w:rFonts w:eastAsia="Calibri"/>
          <w:sz w:val="24"/>
          <w:szCs w:val="24"/>
          <w:lang w:eastAsia="en-US"/>
        </w:rPr>
        <w:t>Объект</w:t>
      </w:r>
      <w:r w:rsidRPr="00EB0113">
        <w:rPr>
          <w:rFonts w:eastAsia="Calibri"/>
          <w:sz w:val="24"/>
          <w:szCs w:val="24"/>
          <w:lang w:eastAsia="en-US"/>
        </w:rPr>
        <w:t xml:space="preserve">а капитального строительства, входящего в состав </w:t>
      </w:r>
      <w:r w:rsidR="003C7BEE" w:rsidRPr="00EB0113">
        <w:rPr>
          <w:rFonts w:eastAsia="Calibri"/>
          <w:sz w:val="24"/>
          <w:szCs w:val="24"/>
          <w:lang w:eastAsia="en-US"/>
        </w:rPr>
        <w:t>Объект</w:t>
      </w:r>
      <w:r w:rsidRPr="00EB0113">
        <w:rPr>
          <w:rFonts w:eastAsia="Calibri"/>
          <w:sz w:val="24"/>
          <w:szCs w:val="24"/>
          <w:lang w:eastAsia="en-US"/>
        </w:rPr>
        <w:t>а) к подаче тепловой энергии и теплоносителя в срок, установленный в п. 2.5. Договора.</w:t>
      </w:r>
    </w:p>
    <w:p w:rsidR="0091406F" w:rsidRPr="00EB0113" w:rsidRDefault="0091406F" w:rsidP="009C620F">
      <w:pPr>
        <w:tabs>
          <w:tab w:val="left" w:pos="567"/>
        </w:tabs>
        <w:ind w:firstLine="567"/>
        <w:jc w:val="both"/>
        <w:rPr>
          <w:rFonts w:eastAsia="Calibri"/>
          <w:sz w:val="24"/>
          <w:szCs w:val="24"/>
          <w:lang w:eastAsia="en-US"/>
        </w:rPr>
      </w:pPr>
      <w:r w:rsidRPr="00EB0113">
        <w:rPr>
          <w:rFonts w:eastAsia="Calibri"/>
          <w:sz w:val="24"/>
          <w:szCs w:val="24"/>
          <w:lang w:eastAsia="en-US"/>
        </w:rPr>
        <w:t xml:space="preserve">Мероприятия (в том числе технические) по подключению </w:t>
      </w:r>
      <w:r w:rsidR="003C7BEE" w:rsidRPr="00EB0113">
        <w:rPr>
          <w:rFonts w:eastAsia="Calibri"/>
          <w:sz w:val="24"/>
          <w:szCs w:val="24"/>
          <w:lang w:eastAsia="en-US"/>
        </w:rPr>
        <w:t>Объект</w:t>
      </w:r>
      <w:r w:rsidRPr="00EB0113">
        <w:rPr>
          <w:rFonts w:eastAsia="Calibri"/>
          <w:sz w:val="24"/>
          <w:szCs w:val="24"/>
          <w:lang w:eastAsia="en-US"/>
        </w:rPr>
        <w:t xml:space="preserve">а (каждого </w:t>
      </w:r>
      <w:r w:rsidR="003C7BEE" w:rsidRPr="00EB0113">
        <w:rPr>
          <w:rFonts w:eastAsia="Calibri"/>
          <w:sz w:val="24"/>
          <w:szCs w:val="24"/>
          <w:lang w:eastAsia="en-US"/>
        </w:rPr>
        <w:t>Объект</w:t>
      </w:r>
      <w:r w:rsidRPr="00EB0113">
        <w:rPr>
          <w:rFonts w:eastAsia="Calibri"/>
          <w:sz w:val="24"/>
          <w:szCs w:val="24"/>
          <w:lang w:eastAsia="en-US"/>
        </w:rPr>
        <w:t xml:space="preserve">а капитального строительства, входящего в состав </w:t>
      </w:r>
      <w:r w:rsidR="003C7BEE" w:rsidRPr="00EB0113">
        <w:rPr>
          <w:rFonts w:eastAsia="Calibri"/>
          <w:sz w:val="24"/>
          <w:szCs w:val="24"/>
          <w:lang w:eastAsia="en-US"/>
        </w:rPr>
        <w:t>Объект</w:t>
      </w:r>
      <w:r w:rsidRPr="00EB0113">
        <w:rPr>
          <w:rFonts w:eastAsia="Calibri"/>
          <w:sz w:val="24"/>
          <w:szCs w:val="24"/>
          <w:lang w:eastAsia="en-US"/>
        </w:rPr>
        <w:t>а)</w:t>
      </w:r>
      <w:r w:rsidR="009C620F" w:rsidRPr="00EB0113">
        <w:rPr>
          <w:rFonts w:eastAsia="Calibri"/>
          <w:i/>
          <w:sz w:val="24"/>
          <w:szCs w:val="24"/>
          <w:vertAlign w:val="superscript"/>
          <w:lang w:eastAsia="en-US"/>
        </w:rPr>
        <w:t xml:space="preserve"> </w:t>
      </w:r>
      <w:r w:rsidR="009C620F" w:rsidRPr="00EB0113">
        <w:rPr>
          <w:rFonts w:eastAsia="Calibri"/>
          <w:i/>
          <w:sz w:val="24"/>
          <w:szCs w:val="24"/>
          <w:vertAlign w:val="superscript"/>
          <w:lang w:eastAsia="en-US"/>
        </w:rPr>
        <w:footnoteReference w:id="14"/>
      </w:r>
      <w:r w:rsidR="009C620F" w:rsidRPr="00EB0113">
        <w:rPr>
          <w:rFonts w:eastAsia="Calibri"/>
          <w:sz w:val="24"/>
          <w:szCs w:val="24"/>
          <w:lang w:eastAsia="en-US"/>
        </w:rPr>
        <w:t xml:space="preserve"> </w:t>
      </w:r>
      <w:r w:rsidRPr="00EB0113">
        <w:rPr>
          <w:rFonts w:eastAsia="Calibri"/>
          <w:sz w:val="24"/>
          <w:szCs w:val="24"/>
          <w:lang w:eastAsia="en-US"/>
        </w:rPr>
        <w:t>к системе теплоснабжения, выполняемые Заявителем в соответствии с условиями настоящего Договора, должны обеспечивать выполнение требований энергетической эффективности для зданий, строений, сооружений, установленных действующим законодательством РФ об энергосбережении и повышении энергетической эффективности.</w:t>
      </w:r>
    </w:p>
    <w:p w:rsidR="0091406F" w:rsidRPr="00EB0113" w:rsidRDefault="0091406F" w:rsidP="00265F6C">
      <w:pPr>
        <w:tabs>
          <w:tab w:val="left" w:pos="567"/>
        </w:tabs>
        <w:ind w:firstLine="567"/>
        <w:jc w:val="both"/>
        <w:rPr>
          <w:rFonts w:eastAsia="Calibri"/>
          <w:sz w:val="24"/>
          <w:szCs w:val="24"/>
          <w:lang w:eastAsia="en-US"/>
        </w:rPr>
      </w:pPr>
      <w:r w:rsidRPr="00EB0113">
        <w:rPr>
          <w:rFonts w:eastAsia="Calibri"/>
          <w:sz w:val="24"/>
          <w:szCs w:val="24"/>
          <w:lang w:eastAsia="en-US"/>
        </w:rPr>
        <w:t xml:space="preserve">5.2.4. Оборудовать приборами учета тепловой энергии и теплоносителя подключаемый к системе теплоснабжения </w:t>
      </w:r>
      <w:r w:rsidR="003C7BEE" w:rsidRPr="00EB0113">
        <w:rPr>
          <w:rFonts w:eastAsia="Calibri"/>
          <w:sz w:val="24"/>
          <w:szCs w:val="24"/>
          <w:lang w:eastAsia="en-US"/>
        </w:rPr>
        <w:t>Объект</w:t>
      </w:r>
      <w:r w:rsidRPr="00EB0113">
        <w:rPr>
          <w:rFonts w:eastAsia="Calibri"/>
          <w:sz w:val="24"/>
          <w:szCs w:val="24"/>
          <w:lang w:eastAsia="en-US"/>
        </w:rPr>
        <w:t xml:space="preserve"> (каждый </w:t>
      </w:r>
      <w:r w:rsidR="003C7BEE" w:rsidRPr="00EB0113">
        <w:rPr>
          <w:rFonts w:eastAsia="Calibri"/>
          <w:sz w:val="24"/>
          <w:szCs w:val="24"/>
          <w:lang w:eastAsia="en-US"/>
        </w:rPr>
        <w:t>Объект</w:t>
      </w:r>
      <w:r w:rsidRPr="00EB0113">
        <w:rPr>
          <w:rFonts w:eastAsia="Calibri"/>
          <w:sz w:val="24"/>
          <w:szCs w:val="24"/>
          <w:lang w:eastAsia="en-US"/>
        </w:rPr>
        <w:t xml:space="preserve"> капитального строительства, входящий в состав </w:t>
      </w:r>
      <w:r w:rsidR="003C7BEE" w:rsidRPr="00EB0113">
        <w:rPr>
          <w:rFonts w:eastAsia="Calibri"/>
          <w:sz w:val="24"/>
          <w:szCs w:val="24"/>
          <w:lang w:eastAsia="en-US"/>
        </w:rPr>
        <w:t>Объект</w:t>
      </w:r>
      <w:r w:rsidRPr="00EB0113">
        <w:rPr>
          <w:rFonts w:eastAsia="Calibri"/>
          <w:sz w:val="24"/>
          <w:szCs w:val="24"/>
          <w:lang w:eastAsia="en-US"/>
        </w:rPr>
        <w:t>а)</w:t>
      </w:r>
      <w:r w:rsidR="00265F6C" w:rsidRPr="00EB0113">
        <w:rPr>
          <w:rFonts w:eastAsia="Calibri"/>
          <w:i/>
          <w:sz w:val="24"/>
          <w:szCs w:val="24"/>
          <w:vertAlign w:val="superscript"/>
          <w:lang w:eastAsia="en-US"/>
        </w:rPr>
        <w:t xml:space="preserve"> 2</w:t>
      </w:r>
      <w:r w:rsidRPr="00EB0113">
        <w:rPr>
          <w:rFonts w:eastAsia="Calibri"/>
          <w:sz w:val="24"/>
          <w:szCs w:val="24"/>
          <w:lang w:eastAsia="en-US"/>
        </w:rPr>
        <w:t xml:space="preserve"> в соответствии с требованиями, предусмотренными </w:t>
      </w:r>
      <w:r w:rsidR="00C15EDB" w:rsidRPr="00EB0113">
        <w:rPr>
          <w:rFonts w:eastAsia="Calibri"/>
          <w:sz w:val="24"/>
          <w:szCs w:val="24"/>
          <w:lang w:eastAsia="en-US"/>
        </w:rPr>
        <w:t>ТУ</w:t>
      </w:r>
      <w:r w:rsidRPr="00EB0113">
        <w:rPr>
          <w:rFonts w:eastAsia="Calibri"/>
          <w:sz w:val="24"/>
          <w:szCs w:val="24"/>
          <w:lang w:eastAsia="en-US"/>
        </w:rPr>
        <w:t>.</w:t>
      </w:r>
    </w:p>
    <w:p w:rsidR="00265F6C" w:rsidRPr="00EB0113" w:rsidRDefault="00265F6C" w:rsidP="00265F6C">
      <w:pPr>
        <w:tabs>
          <w:tab w:val="left" w:pos="567"/>
        </w:tabs>
        <w:ind w:firstLine="567"/>
        <w:jc w:val="both"/>
        <w:rPr>
          <w:rFonts w:eastAsia="Calibri"/>
          <w:sz w:val="24"/>
          <w:szCs w:val="24"/>
          <w:lang w:eastAsia="en-US"/>
        </w:rPr>
      </w:pPr>
      <w:r w:rsidRPr="00EB0113">
        <w:rPr>
          <w:rFonts w:eastAsia="Calibri"/>
          <w:sz w:val="24"/>
          <w:szCs w:val="24"/>
          <w:lang w:eastAsia="en-US"/>
        </w:rPr>
        <w:t xml:space="preserve">5.2.5. Для выполнения мероприятий </w:t>
      </w:r>
      <w:r w:rsidR="005A4A27" w:rsidRPr="00EB0113">
        <w:rPr>
          <w:rFonts w:eastAsia="Calibri"/>
          <w:sz w:val="24"/>
          <w:szCs w:val="24"/>
          <w:lang w:eastAsia="en-US"/>
        </w:rPr>
        <w:t xml:space="preserve">по пуску подачи тепловой энергии и теплоносителя </w:t>
      </w:r>
      <w:r w:rsidRPr="00EB0113">
        <w:rPr>
          <w:rFonts w:eastAsia="Calibri"/>
          <w:sz w:val="24"/>
          <w:szCs w:val="24"/>
          <w:lang w:eastAsia="en-US"/>
        </w:rPr>
        <w:t>Заявитель обязан:</w:t>
      </w:r>
    </w:p>
    <w:p w:rsidR="005A4A27" w:rsidRPr="00EB0113" w:rsidRDefault="005A4A27" w:rsidP="005A4A27">
      <w:pPr>
        <w:tabs>
          <w:tab w:val="left" w:pos="567"/>
        </w:tabs>
        <w:ind w:firstLine="567"/>
        <w:jc w:val="both"/>
        <w:rPr>
          <w:rFonts w:eastAsia="Calibri"/>
          <w:sz w:val="24"/>
          <w:szCs w:val="24"/>
          <w:lang w:eastAsia="en-US"/>
        </w:rPr>
      </w:pPr>
      <w:r w:rsidRPr="00EB0113">
        <w:rPr>
          <w:rFonts w:eastAsia="Calibri"/>
          <w:sz w:val="24"/>
          <w:szCs w:val="24"/>
          <w:lang w:eastAsia="en-US"/>
        </w:rPr>
        <w:t xml:space="preserve">- 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EB0113">
        <w:rPr>
          <w:rFonts w:eastAsia="Calibri"/>
          <w:sz w:val="24"/>
          <w:szCs w:val="24"/>
          <w:lang w:eastAsia="en-US"/>
        </w:rPr>
        <w:t>теплопотребляющих</w:t>
      </w:r>
      <w:proofErr w:type="spellEnd"/>
      <w:r w:rsidRPr="00EB0113">
        <w:rPr>
          <w:rFonts w:eastAsia="Calibri"/>
          <w:sz w:val="24"/>
          <w:szCs w:val="24"/>
          <w:lang w:eastAsia="en-US"/>
        </w:rPr>
        <w:t xml:space="preserve"> установок.</w:t>
      </w:r>
    </w:p>
    <w:p w:rsidR="00265F6C" w:rsidRPr="00EB0113" w:rsidRDefault="00265F6C" w:rsidP="00265F6C">
      <w:pPr>
        <w:tabs>
          <w:tab w:val="left" w:pos="567"/>
        </w:tabs>
        <w:ind w:firstLine="567"/>
        <w:jc w:val="both"/>
        <w:rPr>
          <w:rFonts w:eastAsia="Calibri"/>
          <w:sz w:val="24"/>
          <w:szCs w:val="24"/>
          <w:lang w:eastAsia="en-US"/>
        </w:rPr>
      </w:pPr>
      <w:r w:rsidRPr="00EB0113">
        <w:rPr>
          <w:rFonts w:eastAsia="Calibri"/>
          <w:sz w:val="24"/>
          <w:szCs w:val="24"/>
          <w:lang w:eastAsia="en-US"/>
        </w:rPr>
        <w:t xml:space="preserve">5.2.6. Осуществление подключения завершается составлением и подписанием обеими Сторонами подтверждающего выполнение Сторонами обязательств по Договору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w:t>
      </w:r>
    </w:p>
    <w:p w:rsidR="0024473D" w:rsidRPr="00EB0113" w:rsidRDefault="0024473D" w:rsidP="001A67F3">
      <w:pPr>
        <w:pStyle w:val="21"/>
        <w:tabs>
          <w:tab w:val="left" w:pos="567"/>
        </w:tabs>
        <w:autoSpaceDE w:val="0"/>
        <w:autoSpaceDN w:val="0"/>
        <w:adjustRightInd w:val="0"/>
        <w:spacing w:before="0" w:line="276" w:lineRule="auto"/>
      </w:pPr>
    </w:p>
    <w:p w:rsidR="00850BC4" w:rsidRPr="00EB0113" w:rsidRDefault="00F716FA" w:rsidP="001959AC">
      <w:pPr>
        <w:pStyle w:val="21"/>
        <w:numPr>
          <w:ilvl w:val="0"/>
          <w:numId w:val="48"/>
        </w:numPr>
        <w:spacing w:before="0" w:line="276" w:lineRule="auto"/>
        <w:jc w:val="center"/>
        <w:rPr>
          <w:b/>
          <w:bCs/>
        </w:rPr>
      </w:pPr>
      <w:r w:rsidRPr="00EB0113">
        <w:rPr>
          <w:b/>
          <w:bCs/>
        </w:rPr>
        <w:t>Условия изменения, расторжения Договора и ответственность Сторон</w:t>
      </w:r>
    </w:p>
    <w:p w:rsidR="0024473D" w:rsidRPr="00EB0113" w:rsidRDefault="0024473D" w:rsidP="001A67F3">
      <w:pPr>
        <w:pStyle w:val="21"/>
        <w:spacing w:before="0" w:line="276" w:lineRule="auto"/>
        <w:ind w:left="360"/>
        <w:rPr>
          <w:b/>
          <w:bCs/>
        </w:rPr>
      </w:pPr>
    </w:p>
    <w:p w:rsidR="00265F6C" w:rsidRPr="00EB0113" w:rsidRDefault="00265F6C" w:rsidP="00265F6C">
      <w:pPr>
        <w:pStyle w:val="21"/>
        <w:tabs>
          <w:tab w:val="left" w:pos="567"/>
        </w:tabs>
        <w:spacing w:before="0" w:line="240" w:lineRule="auto"/>
        <w:ind w:firstLine="567"/>
      </w:pPr>
      <w:r w:rsidRPr="00EB0113">
        <w:t>6.1. Изменения в Договор вносятся Сторонами в случаях и порядке, предусмотренных Договором и действующим законодательством РФ, путем оформления соответствующего дополнительного соглашения, подписываемого обеими Сторонами.</w:t>
      </w:r>
    </w:p>
    <w:p w:rsidR="00265F6C" w:rsidRPr="00EB0113" w:rsidRDefault="00265F6C" w:rsidP="00265F6C">
      <w:pPr>
        <w:pStyle w:val="21"/>
        <w:tabs>
          <w:tab w:val="left" w:pos="567"/>
        </w:tabs>
        <w:spacing w:before="0" w:line="240" w:lineRule="auto"/>
        <w:ind w:firstLine="567"/>
      </w:pPr>
      <w:r w:rsidRPr="00EB0113">
        <w:t>6.2. Договор до истечения срока его действия может быть расторгнут по соглашению Сторон, а также в одностороннем порядке по основаниям, предусмотренным п. 3.3.</w:t>
      </w:r>
      <w:r w:rsidR="006A7533">
        <w:t>5</w:t>
      </w:r>
      <w:r w:rsidRPr="00EB0113">
        <w:t>., 3.4.2 Договора и Правилами, с соблюдением требований к одностороннему порядку расторжения Договора, предусмотренному действующим гражданским законодательством РФ.</w:t>
      </w:r>
    </w:p>
    <w:p w:rsidR="00265F6C" w:rsidRPr="00EB0113" w:rsidRDefault="00265F6C" w:rsidP="00265F6C">
      <w:pPr>
        <w:pStyle w:val="21"/>
        <w:tabs>
          <w:tab w:val="left" w:pos="567"/>
        </w:tabs>
        <w:spacing w:before="0" w:line="240" w:lineRule="auto"/>
        <w:ind w:firstLine="567"/>
      </w:pPr>
      <w:r w:rsidRPr="00EB0113">
        <w:t>6.3. В случае нарушения Исполнителем установленного Договором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1-го дня после истечения установленного в Договоре срока подключения</w:t>
      </w:r>
      <w:r w:rsidRPr="00EB0113">
        <w:rPr>
          <w:bCs/>
        </w:rPr>
        <w:t xml:space="preserve"> Объекта </w:t>
      </w:r>
      <w:r w:rsidRPr="00EB0113">
        <w:t xml:space="preserve">(каждого подключаемого объекта капитального строительства, входящего в состав Объекта) </w:t>
      </w:r>
      <w:r w:rsidRPr="00EB0113">
        <w:rPr>
          <w:bCs/>
        </w:rPr>
        <w:t>по день фактического исполнения указанного обязательства, за исключением случаев, когда просрочка исполнения указанного обязательства вызвана обстоятельствами, за которые Исполнитель не несет ответственность, в том числе в связи с действиями/бездействиями Заявителя, обстоятельствами непреодолимой силы, в иных случаях, предусмотренных действующим законодательством и Договором.</w:t>
      </w:r>
    </w:p>
    <w:p w:rsidR="00265F6C" w:rsidRPr="00EB0113" w:rsidRDefault="00265F6C" w:rsidP="001959AC">
      <w:pPr>
        <w:pStyle w:val="21"/>
        <w:tabs>
          <w:tab w:val="left" w:pos="567"/>
        </w:tabs>
        <w:spacing w:before="0" w:line="240" w:lineRule="auto"/>
        <w:ind w:firstLine="567"/>
        <w:rPr>
          <w:bCs/>
        </w:rPr>
      </w:pPr>
      <w:r w:rsidRPr="00EB0113">
        <w:rPr>
          <w:bCs/>
        </w:rPr>
        <w:t xml:space="preserve">6.4. В случае нарушения Заявителем более чем на 30 дней установленного в Договоре срока </w:t>
      </w:r>
      <w:r w:rsidRPr="00EB0113">
        <w:rPr>
          <w:bCs/>
        </w:rPr>
        <w:lastRenderedPageBreak/>
        <w:t xml:space="preserve">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w:t>
      </w:r>
      <w:r w:rsidRPr="00EB0113">
        <w:t>в соответствии по Договору</w:t>
      </w:r>
      <w:r w:rsidRPr="00EB0113">
        <w:rPr>
          <w:bCs/>
        </w:rPr>
        <w:t xml:space="preserve">, за каждый день просрочки, начиная с 31 дня после истечения установленного в  Договоре срока подключения, за исключением случаев, когда просрочка исполнения указанного обязательства вызвана обстоятельствами, за которые Заявитель не несет ответственность, в том числе в связи с действиями/бездействиями Исполнителя, обстоятельствами непреодолимой силы, в иных случаях, предусмотренных действующим законодательством и Договором. </w:t>
      </w:r>
    </w:p>
    <w:p w:rsidR="00265F6C" w:rsidRPr="00EB0113" w:rsidRDefault="00265F6C" w:rsidP="001959AC">
      <w:pPr>
        <w:pStyle w:val="21"/>
        <w:tabs>
          <w:tab w:val="left" w:pos="567"/>
        </w:tabs>
        <w:spacing w:before="0" w:line="240" w:lineRule="auto"/>
        <w:ind w:firstLine="567"/>
        <w:rPr>
          <w:bCs/>
        </w:rPr>
      </w:pPr>
      <w:r w:rsidRPr="00EB0113">
        <w:rPr>
          <w:bCs/>
        </w:rPr>
        <w:t xml:space="preserve">6.5. В случае несвоевременной и (или) неполной оплаты Заявителем обязательств 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265F6C" w:rsidRPr="00EB0113" w:rsidRDefault="00265F6C" w:rsidP="001959AC">
      <w:pPr>
        <w:pStyle w:val="21"/>
        <w:tabs>
          <w:tab w:val="left" w:pos="567"/>
        </w:tabs>
        <w:spacing w:before="0" w:line="240" w:lineRule="auto"/>
        <w:ind w:firstLine="567"/>
        <w:rPr>
          <w:bCs/>
        </w:rPr>
      </w:pPr>
      <w:r w:rsidRPr="00EB0113">
        <w:rPr>
          <w:bCs/>
        </w:rPr>
        <w:t>6.6. За неисполнение или ненадлежащее исполнение своих обязанностей по Договору Стороны, помимо указанной в настоящем Договоре ответственности, также несут ответственность в соответствии с действующим законодательством РФ.</w:t>
      </w:r>
    </w:p>
    <w:p w:rsidR="0024473D" w:rsidRPr="00EB0113" w:rsidRDefault="0024473D" w:rsidP="001A67F3">
      <w:pPr>
        <w:pStyle w:val="21"/>
        <w:tabs>
          <w:tab w:val="left" w:pos="567"/>
        </w:tabs>
        <w:spacing w:before="0" w:line="276" w:lineRule="auto"/>
      </w:pPr>
    </w:p>
    <w:p w:rsidR="0024473D" w:rsidRPr="00EB0113" w:rsidRDefault="00F716FA" w:rsidP="001A67F3">
      <w:pPr>
        <w:pStyle w:val="21"/>
        <w:numPr>
          <w:ilvl w:val="0"/>
          <w:numId w:val="2"/>
        </w:numPr>
        <w:spacing w:before="0" w:line="276" w:lineRule="auto"/>
        <w:jc w:val="center"/>
      </w:pPr>
      <w:r w:rsidRPr="00EB0113">
        <w:rPr>
          <w:b/>
          <w:bCs/>
        </w:rPr>
        <w:t>Порядок разрешения споров</w:t>
      </w:r>
    </w:p>
    <w:p w:rsidR="0024473D" w:rsidRPr="00EB0113" w:rsidRDefault="0024473D" w:rsidP="001A67F3">
      <w:pPr>
        <w:pStyle w:val="21"/>
        <w:spacing w:before="0" w:line="276" w:lineRule="auto"/>
        <w:ind w:left="720"/>
      </w:pPr>
    </w:p>
    <w:p w:rsidR="0024473D" w:rsidRPr="00EB0113" w:rsidRDefault="00F716FA" w:rsidP="00265F6C">
      <w:pPr>
        <w:pStyle w:val="21"/>
        <w:numPr>
          <w:ilvl w:val="1"/>
          <w:numId w:val="2"/>
        </w:numPr>
        <w:tabs>
          <w:tab w:val="left" w:pos="1134"/>
        </w:tabs>
        <w:spacing w:before="0" w:line="240" w:lineRule="auto"/>
        <w:ind w:left="0" w:firstLine="567"/>
      </w:pPr>
      <w:r w:rsidRPr="00EB0113">
        <w:t>Все споры и разногласия, связанные с заключением, исполнением, изменением и расторжением (прекращением) Договора, Стороны разрешают путем соблюдения досудебного претензионного порядка. Сторона, получившая претензию, должна рассмотреть её и направить ответ на претензию в течение 20 рабочих дней со дня ее получения.</w:t>
      </w:r>
    </w:p>
    <w:p w:rsidR="0024473D" w:rsidRPr="00EB0113" w:rsidRDefault="00F716FA" w:rsidP="00265F6C">
      <w:pPr>
        <w:pStyle w:val="21"/>
        <w:numPr>
          <w:ilvl w:val="1"/>
          <w:numId w:val="2"/>
        </w:numPr>
        <w:tabs>
          <w:tab w:val="left" w:pos="567"/>
          <w:tab w:val="left" w:pos="1134"/>
        </w:tabs>
        <w:spacing w:before="0" w:line="240" w:lineRule="auto"/>
        <w:ind w:left="0" w:firstLine="567"/>
      </w:pPr>
      <w:r w:rsidRPr="00EB0113">
        <w:t xml:space="preserve">Споры, возникающие при заключении, исполнении, изменении и расторжении (прекращении) Договора, в случае не достижения согласия по результатам рассмотрения соответствующей претензий, передаются на рассмотрение в суд по месту нахождения </w:t>
      </w:r>
      <w:r w:rsidR="003C7BEE" w:rsidRPr="00EB0113">
        <w:t>Объект</w:t>
      </w:r>
      <w:r w:rsidRPr="00EB0113">
        <w:t>а подключения с соблюдением установленной законом подсудности возникшего спора.</w:t>
      </w:r>
    </w:p>
    <w:p w:rsidR="0024473D" w:rsidRPr="00EB0113" w:rsidRDefault="0024473D" w:rsidP="001A67F3">
      <w:pPr>
        <w:pStyle w:val="21"/>
        <w:tabs>
          <w:tab w:val="left" w:pos="567"/>
        </w:tabs>
        <w:spacing w:before="0" w:line="276" w:lineRule="auto"/>
      </w:pPr>
    </w:p>
    <w:p w:rsidR="0024473D" w:rsidRPr="00EB0113" w:rsidRDefault="00F716FA" w:rsidP="001A67F3">
      <w:pPr>
        <w:pStyle w:val="21"/>
        <w:numPr>
          <w:ilvl w:val="0"/>
          <w:numId w:val="2"/>
        </w:numPr>
        <w:spacing w:before="0" w:line="276" w:lineRule="auto"/>
        <w:jc w:val="center"/>
      </w:pPr>
      <w:r w:rsidRPr="00EB0113">
        <w:rPr>
          <w:b/>
          <w:bCs/>
        </w:rPr>
        <w:t>Обстоятельства непреодолимой силы (форс-мажор)</w:t>
      </w:r>
    </w:p>
    <w:p w:rsidR="0024473D" w:rsidRPr="00EB0113" w:rsidRDefault="0024473D" w:rsidP="001A67F3">
      <w:pPr>
        <w:pStyle w:val="21"/>
        <w:spacing w:before="0" w:line="276" w:lineRule="auto"/>
        <w:ind w:left="720"/>
      </w:pPr>
    </w:p>
    <w:p w:rsidR="00265F6C" w:rsidRPr="00EB0113" w:rsidRDefault="00265F6C" w:rsidP="00265F6C">
      <w:pPr>
        <w:pStyle w:val="21"/>
        <w:numPr>
          <w:ilvl w:val="1"/>
          <w:numId w:val="2"/>
        </w:numPr>
        <w:tabs>
          <w:tab w:val="left" w:pos="426"/>
          <w:tab w:val="left" w:pos="1134"/>
        </w:tabs>
        <w:spacing w:before="0" w:line="240" w:lineRule="auto"/>
        <w:ind w:left="0" w:firstLine="567"/>
      </w:pPr>
      <w:r w:rsidRPr="00EB0113">
        <w:t>Каждая из Сторон освобождается от ответственности за частичное или полное неисполнение обязательств по Договору, если докажет, что неисполнение явилось следствием непреодолимой силы, то есть чрезвычайных и непредотвратимых при данных условиях обстоятельств (пожар, наводнение, иное стихийное бедствие, издание акта государственного органа и иных), находящихся вне контроля Сторон, и которые Стороны не могли предвидеть, предотвратить или принять в расчет при заключении Договора.</w:t>
      </w:r>
    </w:p>
    <w:p w:rsidR="00265F6C" w:rsidRPr="00EB0113" w:rsidRDefault="00265F6C" w:rsidP="00265F6C">
      <w:pPr>
        <w:pStyle w:val="21"/>
        <w:numPr>
          <w:ilvl w:val="1"/>
          <w:numId w:val="2"/>
        </w:numPr>
        <w:tabs>
          <w:tab w:val="left" w:pos="426"/>
          <w:tab w:val="left" w:pos="1134"/>
        </w:tabs>
        <w:spacing w:before="0" w:line="240" w:lineRule="auto"/>
        <w:ind w:left="0" w:firstLine="567"/>
      </w:pPr>
      <w:r w:rsidRPr="00EB0113">
        <w:t>Освобождение от ответственности действует только на период, в течение которого существуют обстоятельства, указанные в п. 8.1. Договора.</w:t>
      </w:r>
    </w:p>
    <w:p w:rsidR="00265F6C" w:rsidRPr="00EB0113" w:rsidRDefault="00265F6C" w:rsidP="00265F6C">
      <w:pPr>
        <w:pStyle w:val="21"/>
        <w:numPr>
          <w:ilvl w:val="1"/>
          <w:numId w:val="2"/>
        </w:numPr>
        <w:tabs>
          <w:tab w:val="left" w:pos="426"/>
          <w:tab w:val="left" w:pos="1134"/>
        </w:tabs>
        <w:spacing w:before="0" w:line="240" w:lineRule="auto"/>
        <w:ind w:left="0" w:firstLine="567"/>
      </w:pPr>
      <w:r w:rsidRPr="00EB0113">
        <w:t>При наступлении и прекращении обстоятельств, указанных в п. 8.1. Договора, Сторона должна немедленно поставить в известность в письменном виде об этом другую Сторону. В противном случае, Сторона не имеет права ссылаться на данные обстоятельства как на основания, освобождающие ее от ответственности.</w:t>
      </w:r>
    </w:p>
    <w:p w:rsidR="00265F6C" w:rsidRPr="00EB0113" w:rsidRDefault="00265F6C" w:rsidP="001959AC">
      <w:pPr>
        <w:pStyle w:val="21"/>
        <w:tabs>
          <w:tab w:val="left" w:pos="426"/>
        </w:tabs>
        <w:spacing w:before="0" w:line="240" w:lineRule="auto"/>
        <w:ind w:firstLine="567"/>
      </w:pPr>
      <w:r w:rsidRPr="00EB0113">
        <w:t>Доказательством наличия обстоятельств непреодолимой силы и их продолжительности могут служить акты, сертификаты, справки и иные документы, выдаваемые уполномоченными на то государственными органами (организациями и т.п.).</w:t>
      </w:r>
    </w:p>
    <w:p w:rsidR="00265F6C" w:rsidRPr="00EB0113" w:rsidRDefault="00265F6C" w:rsidP="00265F6C">
      <w:pPr>
        <w:pStyle w:val="21"/>
        <w:tabs>
          <w:tab w:val="left" w:pos="426"/>
        </w:tabs>
        <w:spacing w:before="0" w:line="240" w:lineRule="auto"/>
      </w:pPr>
    </w:p>
    <w:p w:rsidR="0024473D" w:rsidRPr="00EB0113" w:rsidRDefault="0024473D" w:rsidP="001A67F3">
      <w:pPr>
        <w:pStyle w:val="21"/>
        <w:tabs>
          <w:tab w:val="left" w:pos="426"/>
        </w:tabs>
        <w:spacing w:before="0" w:line="276" w:lineRule="auto"/>
      </w:pPr>
    </w:p>
    <w:p w:rsidR="0024473D" w:rsidRPr="00EB0113" w:rsidRDefault="00F716FA" w:rsidP="001A67F3">
      <w:pPr>
        <w:pStyle w:val="21"/>
        <w:numPr>
          <w:ilvl w:val="0"/>
          <w:numId w:val="2"/>
        </w:numPr>
        <w:tabs>
          <w:tab w:val="left" w:pos="851"/>
        </w:tabs>
        <w:spacing w:before="0" w:line="276" w:lineRule="auto"/>
        <w:jc w:val="center"/>
      </w:pPr>
      <w:r w:rsidRPr="00EB0113">
        <w:rPr>
          <w:b/>
          <w:bCs/>
        </w:rPr>
        <w:t>Действие Договора и прочие условия</w:t>
      </w:r>
    </w:p>
    <w:p w:rsidR="0024473D" w:rsidRPr="00EB0113" w:rsidRDefault="0024473D" w:rsidP="001A67F3">
      <w:pPr>
        <w:pStyle w:val="21"/>
        <w:tabs>
          <w:tab w:val="left" w:pos="851"/>
        </w:tabs>
        <w:spacing w:before="0" w:line="276" w:lineRule="auto"/>
        <w:ind w:left="720"/>
      </w:pPr>
    </w:p>
    <w:p w:rsidR="0024473D" w:rsidRPr="00EB0113" w:rsidRDefault="00F716FA" w:rsidP="00265F6C">
      <w:pPr>
        <w:pStyle w:val="21"/>
        <w:numPr>
          <w:ilvl w:val="1"/>
          <w:numId w:val="2"/>
        </w:numPr>
        <w:tabs>
          <w:tab w:val="left" w:pos="567"/>
          <w:tab w:val="left" w:pos="1134"/>
        </w:tabs>
        <w:spacing w:before="0" w:line="240" w:lineRule="auto"/>
        <w:ind w:left="0" w:firstLine="567"/>
      </w:pPr>
      <w:r w:rsidRPr="00EB0113">
        <w:t>Договор вступает в силу с момента его подписания Сторонами и действует до даты, указанной в п. 2.6</w:t>
      </w:r>
      <w:r w:rsidR="003B7480" w:rsidRPr="00EB0113">
        <w:t>.</w:t>
      </w:r>
      <w:r w:rsidRPr="00EB0113">
        <w:t xml:space="preserve"> настоящего Договора, либо до даты его расторжения по осн</w:t>
      </w:r>
      <w:r w:rsidR="003B7480" w:rsidRPr="00EB0113">
        <w:t xml:space="preserve">ованиям, предусмотренным п. 6.2. </w:t>
      </w:r>
      <w:r w:rsidRPr="00EB0113">
        <w:t>Договора.</w:t>
      </w:r>
    </w:p>
    <w:p w:rsidR="0024473D" w:rsidRPr="00EB0113" w:rsidRDefault="00F716FA" w:rsidP="00265F6C">
      <w:pPr>
        <w:pStyle w:val="21"/>
        <w:numPr>
          <w:ilvl w:val="1"/>
          <w:numId w:val="2"/>
        </w:numPr>
        <w:tabs>
          <w:tab w:val="left" w:pos="567"/>
          <w:tab w:val="left" w:pos="1134"/>
        </w:tabs>
        <w:spacing w:before="0" w:line="240" w:lineRule="auto"/>
        <w:ind w:left="0" w:firstLine="567"/>
      </w:pPr>
      <w:r w:rsidRPr="00EB0113">
        <w:lastRenderedPageBreak/>
        <w:t>Обязательства Сторон по Договору могут быть переданы третьему лицу только путем заключения соответствующего трехстороннего соглашения по основаниям и в порядке, предусмотренными действующим законодательством РФ, за исключением случаев универсального правопреемства прав и обяза</w:t>
      </w:r>
      <w:r w:rsidR="00265F6C" w:rsidRPr="00EB0113">
        <w:t>нностей</w:t>
      </w:r>
      <w:r w:rsidRPr="00EB0113">
        <w:t>, предусмотренных действующим законодательством РФ.</w:t>
      </w:r>
    </w:p>
    <w:p w:rsidR="0024473D" w:rsidRPr="00EB0113" w:rsidRDefault="00F716FA" w:rsidP="00265F6C">
      <w:pPr>
        <w:pStyle w:val="21"/>
        <w:numPr>
          <w:ilvl w:val="1"/>
          <w:numId w:val="2"/>
        </w:numPr>
        <w:tabs>
          <w:tab w:val="left" w:pos="567"/>
          <w:tab w:val="left" w:pos="1134"/>
        </w:tabs>
        <w:spacing w:before="0" w:line="240" w:lineRule="auto"/>
        <w:ind w:left="0" w:firstLine="567"/>
      </w:pPr>
      <w:r w:rsidRPr="00EB0113">
        <w:t>Договор составлен в ____ идентичных экземплярах, имеющих одинаковую юридическую силу, по_____ для __________ (</w:t>
      </w:r>
      <w:r w:rsidRPr="00EB0113">
        <w:rPr>
          <w:i/>
        </w:rPr>
        <w:t xml:space="preserve">указать количество экземпляров для каждой </w:t>
      </w:r>
      <w:r w:rsidR="00827C25" w:rsidRPr="00EB0113">
        <w:rPr>
          <w:i/>
        </w:rPr>
        <w:t>С</w:t>
      </w:r>
      <w:r w:rsidRPr="00EB0113">
        <w:rPr>
          <w:i/>
        </w:rPr>
        <w:t>тороны).</w:t>
      </w:r>
    </w:p>
    <w:p w:rsidR="0024473D" w:rsidRPr="00EB0113" w:rsidRDefault="00F716FA" w:rsidP="00265F6C">
      <w:pPr>
        <w:pStyle w:val="21"/>
        <w:numPr>
          <w:ilvl w:val="1"/>
          <w:numId w:val="2"/>
        </w:numPr>
        <w:tabs>
          <w:tab w:val="left" w:pos="567"/>
          <w:tab w:val="left" w:pos="1134"/>
        </w:tabs>
        <w:spacing w:before="0" w:line="240" w:lineRule="auto"/>
        <w:ind w:left="0" w:firstLine="567"/>
      </w:pPr>
      <w:r w:rsidRPr="00EB0113">
        <w:t>Обо всех изменениях в своих платежных, почтовых и иных реквизитах Стороны обязаны в разумный срок извещать друг друга путем направления соответствующего письменного уведомления по месту нахождения уведомляемой Стороны, указанному в Договоре.</w:t>
      </w:r>
    </w:p>
    <w:p w:rsidR="0024473D" w:rsidRPr="00EB0113" w:rsidRDefault="00F716FA" w:rsidP="00265F6C">
      <w:pPr>
        <w:pStyle w:val="21"/>
        <w:numPr>
          <w:ilvl w:val="1"/>
          <w:numId w:val="2"/>
        </w:numPr>
        <w:tabs>
          <w:tab w:val="left" w:pos="567"/>
          <w:tab w:val="left" w:pos="1134"/>
        </w:tabs>
        <w:spacing w:before="0" w:line="240" w:lineRule="auto"/>
        <w:ind w:left="0" w:firstLine="567"/>
      </w:pPr>
      <w:r w:rsidRPr="00EB0113">
        <w:t>Во всем остальном, что не предусмотрено настоящим Договором, Стороны руководствуются действующим законодательством Российской Федерации.</w:t>
      </w:r>
    </w:p>
    <w:p w:rsidR="0024473D" w:rsidRPr="00EB0113" w:rsidRDefault="0024473D" w:rsidP="001A67F3">
      <w:pPr>
        <w:pStyle w:val="21"/>
        <w:tabs>
          <w:tab w:val="left" w:pos="567"/>
        </w:tabs>
        <w:spacing w:before="0" w:line="276" w:lineRule="auto"/>
        <w:ind w:left="567"/>
      </w:pPr>
    </w:p>
    <w:p w:rsidR="00010341" w:rsidRPr="00EB0113" w:rsidRDefault="00010341" w:rsidP="00010341">
      <w:pPr>
        <w:pStyle w:val="21"/>
        <w:spacing w:before="0" w:line="276" w:lineRule="auto"/>
        <w:jc w:val="center"/>
        <w:rPr>
          <w:b/>
          <w:bCs/>
        </w:rPr>
      </w:pPr>
      <w:bookmarkStart w:id="5" w:name="_Ref475377821"/>
    </w:p>
    <w:bookmarkEnd w:id="5"/>
    <w:p w:rsidR="0024473D" w:rsidRPr="00EB0113" w:rsidRDefault="00F716FA" w:rsidP="00132DFF">
      <w:pPr>
        <w:pStyle w:val="af9"/>
        <w:numPr>
          <w:ilvl w:val="0"/>
          <w:numId w:val="2"/>
        </w:numPr>
        <w:ind w:firstLine="426"/>
        <w:contextualSpacing/>
        <w:jc w:val="center"/>
        <w:rPr>
          <w:b/>
          <w:bCs/>
          <w:sz w:val="24"/>
          <w:szCs w:val="24"/>
        </w:rPr>
      </w:pPr>
      <w:r w:rsidRPr="00EB0113">
        <w:rPr>
          <w:b/>
          <w:bCs/>
          <w:sz w:val="24"/>
          <w:szCs w:val="24"/>
        </w:rPr>
        <w:t>Адреса</w:t>
      </w:r>
      <w:r w:rsidR="00D65645" w:rsidRPr="00EB0113">
        <w:rPr>
          <w:b/>
          <w:bCs/>
          <w:sz w:val="24"/>
          <w:szCs w:val="24"/>
        </w:rPr>
        <w:t xml:space="preserve"> и</w:t>
      </w:r>
      <w:r w:rsidRPr="00EB0113">
        <w:rPr>
          <w:b/>
          <w:bCs/>
          <w:sz w:val="24"/>
          <w:szCs w:val="24"/>
        </w:rPr>
        <w:t xml:space="preserve"> реквизиты Сторон:</w:t>
      </w:r>
    </w:p>
    <w:p w:rsidR="00A8651F" w:rsidRPr="00EB0113" w:rsidRDefault="00A8651F" w:rsidP="00A8651F">
      <w:pPr>
        <w:tabs>
          <w:tab w:val="left" w:pos="263"/>
        </w:tabs>
        <w:rPr>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339"/>
        <w:gridCol w:w="535"/>
        <w:gridCol w:w="1342"/>
        <w:gridCol w:w="1473"/>
        <w:gridCol w:w="1340"/>
        <w:gridCol w:w="534"/>
        <w:gridCol w:w="1744"/>
      </w:tblGrid>
      <w:tr w:rsidR="00A8651F" w:rsidRPr="006A7533" w:rsidTr="001959AC">
        <w:trPr>
          <w:trHeight w:val="223"/>
        </w:trPr>
        <w:tc>
          <w:tcPr>
            <w:tcW w:w="1474" w:type="dxa"/>
            <w:tcBorders>
              <w:top w:val="single" w:sz="4" w:space="0" w:color="auto"/>
              <w:left w:val="single" w:sz="4" w:space="0" w:color="auto"/>
              <w:bottom w:val="single" w:sz="4" w:space="0" w:color="auto"/>
              <w:right w:val="single" w:sz="4" w:space="0" w:color="auto"/>
            </w:tcBorders>
            <w:shd w:val="pct10" w:color="auto" w:fill="FFFFFF"/>
            <w:hideMark/>
          </w:tcPr>
          <w:p w:rsidR="00A8651F" w:rsidRPr="00EB0113" w:rsidRDefault="00A8651F" w:rsidP="00A3297A">
            <w:pPr>
              <w:tabs>
                <w:tab w:val="left" w:pos="567"/>
                <w:tab w:val="right" w:pos="9923"/>
              </w:tabs>
              <w:ind w:left="567" w:hanging="567"/>
              <w:rPr>
                <w:bCs/>
                <w:sz w:val="24"/>
                <w:szCs w:val="24"/>
              </w:rPr>
            </w:pPr>
            <w:r w:rsidRPr="00EB0113">
              <w:rPr>
                <w:bCs/>
                <w:sz w:val="24"/>
                <w:szCs w:val="24"/>
              </w:rPr>
              <w:t>Заявитель</w:t>
            </w:r>
          </w:p>
        </w:tc>
        <w:tc>
          <w:tcPr>
            <w:tcW w:w="3216" w:type="dxa"/>
            <w:gridSpan w:val="3"/>
            <w:tcBorders>
              <w:top w:val="single" w:sz="4" w:space="0" w:color="auto"/>
              <w:left w:val="single" w:sz="4" w:space="0" w:color="auto"/>
              <w:bottom w:val="single" w:sz="4" w:space="0" w:color="auto"/>
              <w:right w:val="single" w:sz="4" w:space="0" w:color="auto"/>
            </w:tcBorders>
            <w:shd w:val="pct10" w:color="auto" w:fill="FFFFFF"/>
            <w:hideMark/>
          </w:tcPr>
          <w:sdt>
            <w:sdtPr>
              <w:rPr>
                <w:bCs/>
                <w:sz w:val="24"/>
                <w:szCs w:val="24"/>
              </w:rPr>
              <w:alias w:val="Указать"/>
              <w:tag w:val="Указать"/>
              <w:id w:val="938804300"/>
              <w:placeholder>
                <w:docPart w:val="4AEF09B081EC4A55B55FAA91DD1E7AB9"/>
              </w:placeholder>
              <w:showingPlcHdr/>
              <w15:color w:val="333399"/>
              <w:text/>
            </w:sdtPr>
            <w:sdtEndPr/>
            <w:sdtContent>
              <w:p w:rsidR="00A8651F" w:rsidRPr="00EB0113" w:rsidRDefault="00A8651F" w:rsidP="00A3297A">
                <w:pPr>
                  <w:tabs>
                    <w:tab w:val="left" w:pos="567"/>
                    <w:tab w:val="right" w:pos="9923"/>
                  </w:tabs>
                  <w:ind w:left="567" w:hanging="567"/>
                  <w:rPr>
                    <w:bCs/>
                    <w:color w:val="FF0000"/>
                    <w:sz w:val="24"/>
                    <w:szCs w:val="24"/>
                  </w:rPr>
                </w:pPr>
                <w:r w:rsidRPr="00EB0113">
                  <w:rPr>
                    <w:rStyle w:val="afc"/>
                    <w:bCs/>
                    <w:color w:val="0070C0"/>
                    <w:sz w:val="24"/>
                    <w:szCs w:val="24"/>
                  </w:rPr>
                  <w:t>Место для ввода текста.</w:t>
                </w:r>
              </w:p>
            </w:sdtContent>
          </w:sdt>
        </w:tc>
        <w:tc>
          <w:tcPr>
            <w:tcW w:w="1473" w:type="dxa"/>
            <w:tcBorders>
              <w:top w:val="single" w:sz="4" w:space="0" w:color="auto"/>
              <w:left w:val="single" w:sz="4" w:space="0" w:color="auto"/>
              <w:bottom w:val="single" w:sz="4" w:space="0" w:color="auto"/>
              <w:right w:val="single" w:sz="4" w:space="0" w:color="auto"/>
            </w:tcBorders>
            <w:shd w:val="pct10" w:color="auto" w:fill="FFFFFF"/>
          </w:tcPr>
          <w:p w:rsidR="00A8651F" w:rsidRPr="00EB0113" w:rsidRDefault="00A8651F" w:rsidP="00A3297A">
            <w:pPr>
              <w:tabs>
                <w:tab w:val="left" w:pos="567"/>
                <w:tab w:val="right" w:pos="9923"/>
              </w:tabs>
              <w:ind w:left="567" w:hanging="567"/>
              <w:rPr>
                <w:bCs/>
                <w:sz w:val="24"/>
                <w:szCs w:val="24"/>
              </w:rPr>
            </w:pPr>
            <w:r w:rsidRPr="00EB0113">
              <w:rPr>
                <w:bCs/>
                <w:sz w:val="24"/>
                <w:szCs w:val="24"/>
              </w:rPr>
              <w:t>Исполнитель</w:t>
            </w:r>
          </w:p>
        </w:tc>
        <w:tc>
          <w:tcPr>
            <w:tcW w:w="3618" w:type="dxa"/>
            <w:gridSpan w:val="3"/>
            <w:tcBorders>
              <w:top w:val="single" w:sz="4" w:space="0" w:color="auto"/>
              <w:left w:val="single" w:sz="4" w:space="0" w:color="auto"/>
              <w:bottom w:val="single" w:sz="4" w:space="0" w:color="auto"/>
              <w:right w:val="single" w:sz="4" w:space="0" w:color="auto"/>
            </w:tcBorders>
            <w:shd w:val="pct10" w:color="auto" w:fill="FFFFFF"/>
          </w:tcPr>
          <w:sdt>
            <w:sdtPr>
              <w:rPr>
                <w:bCs/>
                <w:sz w:val="24"/>
                <w:szCs w:val="24"/>
              </w:rPr>
              <w:alias w:val="Указать"/>
              <w:tag w:val="Указать"/>
              <w:id w:val="829564497"/>
              <w:placeholder>
                <w:docPart w:val="057730D888164F78BC0FE9D4EC610D1D"/>
              </w:placeholder>
              <w:showingPlcHdr/>
              <w15:color w:val="333399"/>
              <w:text/>
            </w:sdtPr>
            <w:sdtEndPr/>
            <w:sdtContent>
              <w:p w:rsidR="00A8651F" w:rsidRPr="00EB0113" w:rsidRDefault="00A8651F" w:rsidP="00A3297A">
                <w:pPr>
                  <w:tabs>
                    <w:tab w:val="left" w:pos="0"/>
                    <w:tab w:val="right" w:pos="9923"/>
                  </w:tabs>
                  <w:rPr>
                    <w:bCs/>
                    <w:sz w:val="24"/>
                    <w:szCs w:val="24"/>
                  </w:rPr>
                </w:pPr>
                <w:r w:rsidRPr="00EB0113">
                  <w:rPr>
                    <w:rStyle w:val="afc"/>
                    <w:bCs/>
                    <w:color w:val="0070C0"/>
                    <w:sz w:val="24"/>
                    <w:szCs w:val="24"/>
                  </w:rPr>
                  <w:t>Место для ввода текста.</w:t>
                </w:r>
              </w:p>
            </w:sdtContent>
          </w:sdt>
        </w:tc>
      </w:tr>
      <w:tr w:rsidR="00A8651F" w:rsidRPr="006A7533" w:rsidTr="001959AC">
        <w:trPr>
          <w:trHeight w:val="671"/>
        </w:trPr>
        <w:tc>
          <w:tcPr>
            <w:tcW w:w="1474" w:type="dxa"/>
            <w:tcBorders>
              <w:top w:val="single" w:sz="4" w:space="0" w:color="auto"/>
              <w:left w:val="single" w:sz="4" w:space="0" w:color="auto"/>
              <w:bottom w:val="single" w:sz="4" w:space="0" w:color="auto"/>
              <w:right w:val="single" w:sz="4" w:space="0" w:color="auto"/>
            </w:tcBorders>
            <w:hideMark/>
          </w:tcPr>
          <w:p w:rsidR="00A8651F" w:rsidRPr="00EB0113" w:rsidRDefault="00A8651F" w:rsidP="00A3297A">
            <w:pPr>
              <w:tabs>
                <w:tab w:val="left" w:pos="0"/>
                <w:tab w:val="right" w:pos="9923"/>
              </w:tabs>
              <w:rPr>
                <w:sz w:val="24"/>
                <w:szCs w:val="24"/>
              </w:rPr>
            </w:pPr>
            <w:r w:rsidRPr="00EB0113">
              <w:rPr>
                <w:sz w:val="24"/>
                <w:szCs w:val="24"/>
              </w:rPr>
              <w:t xml:space="preserve">Место </w:t>
            </w:r>
          </w:p>
          <w:p w:rsidR="00A8651F" w:rsidRPr="00EB0113" w:rsidRDefault="0086769D" w:rsidP="0086769D">
            <w:pPr>
              <w:tabs>
                <w:tab w:val="left" w:pos="0"/>
                <w:tab w:val="right" w:pos="9923"/>
              </w:tabs>
              <w:rPr>
                <w:sz w:val="24"/>
                <w:szCs w:val="24"/>
              </w:rPr>
            </w:pPr>
            <w:r>
              <w:rPr>
                <w:sz w:val="24"/>
                <w:szCs w:val="24"/>
              </w:rPr>
              <w:t>нахождения/</w:t>
            </w:r>
            <w:r w:rsidR="00A8651F" w:rsidRPr="00EB0113">
              <w:rPr>
                <w:sz w:val="24"/>
                <w:szCs w:val="24"/>
              </w:rPr>
              <w:t>жительства</w:t>
            </w:r>
          </w:p>
        </w:tc>
        <w:tc>
          <w:tcPr>
            <w:tcW w:w="3216" w:type="dxa"/>
            <w:gridSpan w:val="3"/>
            <w:tcBorders>
              <w:top w:val="single" w:sz="4" w:space="0" w:color="auto"/>
              <w:left w:val="single" w:sz="4" w:space="0" w:color="auto"/>
              <w:bottom w:val="single" w:sz="4" w:space="0" w:color="auto"/>
              <w:right w:val="single" w:sz="4" w:space="0" w:color="auto"/>
            </w:tcBorders>
            <w:hideMark/>
          </w:tcPr>
          <w:sdt>
            <w:sdtPr>
              <w:rPr>
                <w:color w:val="FF0000"/>
                <w:sz w:val="24"/>
                <w:szCs w:val="24"/>
              </w:rPr>
              <w:alias w:val="Указать"/>
              <w:tag w:val="Указать"/>
              <w:id w:val="1113409151"/>
              <w:placeholder>
                <w:docPart w:val="69A0B53AC6B6455A865EBDB5DA9397D6"/>
              </w:placeholder>
              <w:showingPlcHdr/>
              <w15:color w:val="333399"/>
              <w:text/>
            </w:sdtPr>
            <w:sdtEndPr/>
            <w:sdtContent>
              <w:p w:rsidR="00A8651F" w:rsidRPr="00EB0113" w:rsidRDefault="00A8651F" w:rsidP="00A3297A">
                <w:pPr>
                  <w:tabs>
                    <w:tab w:val="left" w:pos="0"/>
                    <w:tab w:val="right" w:pos="9923"/>
                  </w:tabs>
                  <w:rPr>
                    <w:color w:val="FF0000"/>
                    <w:sz w:val="24"/>
                    <w:szCs w:val="24"/>
                  </w:rPr>
                </w:pPr>
                <w:r w:rsidRPr="00EB0113">
                  <w:rPr>
                    <w:rStyle w:val="afc"/>
                    <w:color w:val="0070C0"/>
                    <w:sz w:val="24"/>
                    <w:szCs w:val="24"/>
                  </w:rPr>
                  <w:t>Место для ввода текста.</w:t>
                </w:r>
              </w:p>
            </w:sdtContent>
          </w:sdt>
        </w:tc>
        <w:tc>
          <w:tcPr>
            <w:tcW w:w="1473" w:type="dxa"/>
            <w:tcBorders>
              <w:top w:val="single" w:sz="4" w:space="0" w:color="auto"/>
              <w:left w:val="single" w:sz="4" w:space="0" w:color="auto"/>
              <w:bottom w:val="single" w:sz="4" w:space="0" w:color="auto"/>
              <w:right w:val="single" w:sz="4" w:space="0" w:color="auto"/>
            </w:tcBorders>
          </w:tcPr>
          <w:p w:rsidR="00A8651F" w:rsidRPr="00EB0113" w:rsidRDefault="00A8651F" w:rsidP="00A3297A">
            <w:pPr>
              <w:tabs>
                <w:tab w:val="left" w:pos="0"/>
                <w:tab w:val="right" w:pos="9923"/>
              </w:tabs>
              <w:rPr>
                <w:sz w:val="24"/>
                <w:szCs w:val="24"/>
              </w:rPr>
            </w:pPr>
            <w:r w:rsidRPr="00EB0113">
              <w:rPr>
                <w:sz w:val="24"/>
                <w:szCs w:val="24"/>
              </w:rPr>
              <w:t xml:space="preserve">Место </w:t>
            </w:r>
          </w:p>
          <w:p w:rsidR="00A8651F" w:rsidRPr="00EB0113" w:rsidRDefault="00A8651F" w:rsidP="00A3297A">
            <w:pPr>
              <w:tabs>
                <w:tab w:val="left" w:pos="0"/>
                <w:tab w:val="right" w:pos="9923"/>
              </w:tabs>
              <w:rPr>
                <w:sz w:val="24"/>
                <w:szCs w:val="24"/>
              </w:rPr>
            </w:pPr>
            <w:r w:rsidRPr="00EB0113">
              <w:rPr>
                <w:sz w:val="24"/>
                <w:szCs w:val="24"/>
              </w:rPr>
              <w:t>нахождения</w:t>
            </w:r>
          </w:p>
          <w:p w:rsidR="00A8651F" w:rsidRPr="00EB0113" w:rsidRDefault="00A8651F" w:rsidP="00A3297A">
            <w:pPr>
              <w:tabs>
                <w:tab w:val="left" w:pos="0"/>
                <w:tab w:val="right" w:pos="9923"/>
              </w:tabs>
              <w:rPr>
                <w:sz w:val="24"/>
                <w:szCs w:val="24"/>
              </w:rPr>
            </w:pPr>
          </w:p>
        </w:tc>
        <w:tc>
          <w:tcPr>
            <w:tcW w:w="3618" w:type="dxa"/>
            <w:gridSpan w:val="3"/>
            <w:tcBorders>
              <w:top w:val="single" w:sz="4" w:space="0" w:color="auto"/>
              <w:left w:val="single" w:sz="4" w:space="0" w:color="auto"/>
              <w:bottom w:val="single" w:sz="4" w:space="0" w:color="auto"/>
              <w:right w:val="single" w:sz="4" w:space="0" w:color="auto"/>
            </w:tcBorders>
          </w:tcPr>
          <w:sdt>
            <w:sdtPr>
              <w:rPr>
                <w:sz w:val="24"/>
                <w:szCs w:val="24"/>
              </w:rPr>
              <w:alias w:val="Указать"/>
              <w:tag w:val="Указать"/>
              <w:id w:val="-664707641"/>
              <w:placeholder>
                <w:docPart w:val="B47E0BAED88A41EEBF631F274246D9D4"/>
              </w:placeholder>
              <w:showingPlcHdr/>
              <w15:color w:val="333399"/>
              <w:text/>
            </w:sdtPr>
            <w:sdtEndPr/>
            <w:sdtContent>
              <w:p w:rsidR="00A8651F" w:rsidRPr="00EB0113" w:rsidRDefault="00A8651F" w:rsidP="00A3297A">
                <w:pPr>
                  <w:tabs>
                    <w:tab w:val="left" w:pos="0"/>
                    <w:tab w:val="right" w:pos="9923"/>
                  </w:tabs>
                  <w:rPr>
                    <w:sz w:val="24"/>
                    <w:szCs w:val="24"/>
                  </w:rPr>
                </w:pPr>
                <w:r w:rsidRPr="00EB0113">
                  <w:rPr>
                    <w:rStyle w:val="afc"/>
                    <w:color w:val="0070C0"/>
                    <w:sz w:val="24"/>
                    <w:szCs w:val="24"/>
                  </w:rPr>
                  <w:t>Место для ввода текста.</w:t>
                </w:r>
              </w:p>
            </w:sdtContent>
          </w:sdt>
        </w:tc>
      </w:tr>
      <w:tr w:rsidR="00A8651F" w:rsidRPr="006A7533" w:rsidTr="001959AC">
        <w:trPr>
          <w:trHeight w:val="682"/>
        </w:trPr>
        <w:tc>
          <w:tcPr>
            <w:tcW w:w="1474" w:type="dxa"/>
            <w:tcBorders>
              <w:top w:val="single" w:sz="4" w:space="0" w:color="auto"/>
              <w:left w:val="single" w:sz="4" w:space="0" w:color="auto"/>
              <w:bottom w:val="single" w:sz="4" w:space="0" w:color="auto"/>
              <w:right w:val="single" w:sz="4" w:space="0" w:color="auto"/>
            </w:tcBorders>
            <w:hideMark/>
          </w:tcPr>
          <w:p w:rsidR="00A8651F" w:rsidRPr="00EB0113" w:rsidRDefault="00A8651F" w:rsidP="00A3297A">
            <w:pPr>
              <w:keepNext/>
              <w:tabs>
                <w:tab w:val="left" w:pos="0"/>
                <w:tab w:val="left" w:pos="9000"/>
                <w:tab w:val="right" w:pos="9923"/>
              </w:tabs>
              <w:rPr>
                <w:sz w:val="24"/>
                <w:szCs w:val="24"/>
              </w:rPr>
            </w:pPr>
            <w:r w:rsidRPr="00EB0113">
              <w:rPr>
                <w:sz w:val="24"/>
                <w:szCs w:val="24"/>
              </w:rPr>
              <w:t xml:space="preserve">ОГРН/ </w:t>
            </w:r>
          </w:p>
          <w:p w:rsidR="00A8651F" w:rsidRPr="00EB0113" w:rsidRDefault="00A8651F" w:rsidP="00A3297A">
            <w:pPr>
              <w:keepNext/>
              <w:tabs>
                <w:tab w:val="left" w:pos="0"/>
                <w:tab w:val="left" w:pos="9000"/>
                <w:tab w:val="right" w:pos="9923"/>
              </w:tabs>
              <w:rPr>
                <w:sz w:val="24"/>
                <w:szCs w:val="24"/>
              </w:rPr>
            </w:pPr>
            <w:r w:rsidRPr="00EB0113">
              <w:rPr>
                <w:sz w:val="24"/>
                <w:szCs w:val="24"/>
              </w:rPr>
              <w:t xml:space="preserve">Паспортные </w:t>
            </w:r>
          </w:p>
          <w:p w:rsidR="00A8651F" w:rsidRPr="00EB0113" w:rsidRDefault="00A8651F" w:rsidP="00A3297A">
            <w:pPr>
              <w:keepNext/>
              <w:tabs>
                <w:tab w:val="left" w:pos="0"/>
                <w:tab w:val="left" w:pos="9000"/>
                <w:tab w:val="right" w:pos="9923"/>
              </w:tabs>
              <w:rPr>
                <w:sz w:val="24"/>
                <w:szCs w:val="24"/>
              </w:rPr>
            </w:pPr>
            <w:r w:rsidRPr="00EB0113">
              <w:rPr>
                <w:sz w:val="24"/>
                <w:szCs w:val="24"/>
              </w:rPr>
              <w:t>данные</w:t>
            </w:r>
          </w:p>
        </w:tc>
        <w:tc>
          <w:tcPr>
            <w:tcW w:w="3216" w:type="dxa"/>
            <w:gridSpan w:val="3"/>
            <w:tcBorders>
              <w:top w:val="single" w:sz="4" w:space="0" w:color="auto"/>
              <w:left w:val="single" w:sz="4" w:space="0" w:color="auto"/>
              <w:bottom w:val="single" w:sz="4" w:space="0" w:color="auto"/>
              <w:right w:val="single" w:sz="4" w:space="0" w:color="auto"/>
            </w:tcBorders>
            <w:hideMark/>
          </w:tcPr>
          <w:sdt>
            <w:sdtPr>
              <w:rPr>
                <w:color w:val="FF0000"/>
                <w:sz w:val="24"/>
                <w:szCs w:val="24"/>
              </w:rPr>
              <w:alias w:val="Указать"/>
              <w:tag w:val="Указать"/>
              <w:id w:val="-460645670"/>
              <w:placeholder>
                <w:docPart w:val="1CE582F68B224BCD83E32CFDE0A542D8"/>
              </w:placeholder>
              <w:showingPlcHdr/>
              <w15:color w:val="333399"/>
              <w:text/>
            </w:sdtPr>
            <w:sdtEndPr/>
            <w:sdtContent>
              <w:p w:rsidR="00A8651F" w:rsidRPr="00EB0113" w:rsidRDefault="00A8651F" w:rsidP="00A3297A">
                <w:pPr>
                  <w:tabs>
                    <w:tab w:val="left" w:pos="0"/>
                    <w:tab w:val="right" w:pos="9923"/>
                  </w:tabs>
                  <w:rPr>
                    <w:color w:val="FF0000"/>
                    <w:sz w:val="24"/>
                    <w:szCs w:val="24"/>
                  </w:rPr>
                </w:pPr>
                <w:r w:rsidRPr="00EB0113">
                  <w:rPr>
                    <w:rStyle w:val="afc"/>
                    <w:color w:val="0070C0"/>
                    <w:sz w:val="24"/>
                    <w:szCs w:val="24"/>
                  </w:rPr>
                  <w:t>Место для ввода текста.</w:t>
                </w:r>
              </w:p>
            </w:sdtContent>
          </w:sdt>
        </w:tc>
        <w:tc>
          <w:tcPr>
            <w:tcW w:w="1473" w:type="dxa"/>
            <w:tcBorders>
              <w:top w:val="single" w:sz="4" w:space="0" w:color="auto"/>
              <w:left w:val="single" w:sz="4" w:space="0" w:color="auto"/>
              <w:bottom w:val="single" w:sz="4" w:space="0" w:color="auto"/>
              <w:right w:val="single" w:sz="4" w:space="0" w:color="auto"/>
            </w:tcBorders>
          </w:tcPr>
          <w:p w:rsidR="00A8651F" w:rsidRPr="00EB0113" w:rsidRDefault="00A8651F" w:rsidP="00A3297A">
            <w:pPr>
              <w:tabs>
                <w:tab w:val="left" w:pos="0"/>
                <w:tab w:val="right" w:pos="9923"/>
              </w:tabs>
              <w:rPr>
                <w:sz w:val="24"/>
                <w:szCs w:val="24"/>
              </w:rPr>
            </w:pPr>
            <w:r w:rsidRPr="00EB0113">
              <w:rPr>
                <w:sz w:val="24"/>
                <w:szCs w:val="24"/>
              </w:rPr>
              <w:t>ОГРН</w:t>
            </w:r>
          </w:p>
          <w:p w:rsidR="00A8651F" w:rsidRPr="00EB0113" w:rsidRDefault="00A8651F" w:rsidP="00A3297A">
            <w:pPr>
              <w:tabs>
                <w:tab w:val="left" w:pos="0"/>
                <w:tab w:val="right" w:pos="9923"/>
              </w:tabs>
              <w:rPr>
                <w:sz w:val="24"/>
                <w:szCs w:val="24"/>
              </w:rPr>
            </w:pPr>
          </w:p>
        </w:tc>
        <w:tc>
          <w:tcPr>
            <w:tcW w:w="3618" w:type="dxa"/>
            <w:gridSpan w:val="3"/>
            <w:tcBorders>
              <w:top w:val="single" w:sz="4" w:space="0" w:color="auto"/>
              <w:left w:val="single" w:sz="4" w:space="0" w:color="auto"/>
              <w:bottom w:val="single" w:sz="4" w:space="0" w:color="auto"/>
              <w:right w:val="single" w:sz="4" w:space="0" w:color="auto"/>
            </w:tcBorders>
          </w:tcPr>
          <w:sdt>
            <w:sdtPr>
              <w:rPr>
                <w:sz w:val="24"/>
                <w:szCs w:val="24"/>
              </w:rPr>
              <w:alias w:val="Указать"/>
              <w:tag w:val="Указать"/>
              <w:id w:val="1838809685"/>
              <w:placeholder>
                <w:docPart w:val="43EF1000D66A4AB59DB7A0B757741457"/>
              </w:placeholder>
              <w:showingPlcHdr/>
              <w15:color w:val="333399"/>
              <w:text/>
            </w:sdtPr>
            <w:sdtEndPr/>
            <w:sdtContent>
              <w:p w:rsidR="00A8651F" w:rsidRPr="00EB0113" w:rsidRDefault="00A8651F" w:rsidP="00A3297A">
                <w:pPr>
                  <w:tabs>
                    <w:tab w:val="left" w:pos="0"/>
                    <w:tab w:val="right" w:pos="9923"/>
                  </w:tabs>
                  <w:rPr>
                    <w:sz w:val="24"/>
                    <w:szCs w:val="24"/>
                  </w:rPr>
                </w:pPr>
                <w:r w:rsidRPr="00EB0113">
                  <w:rPr>
                    <w:rStyle w:val="afc"/>
                    <w:color w:val="0070C0"/>
                    <w:sz w:val="24"/>
                    <w:szCs w:val="24"/>
                  </w:rPr>
                  <w:t>Место для ввода текста.</w:t>
                </w:r>
              </w:p>
            </w:sdtContent>
          </w:sdt>
        </w:tc>
      </w:tr>
      <w:tr w:rsidR="00A8651F" w:rsidRPr="006A7533" w:rsidTr="001959AC">
        <w:trPr>
          <w:trHeight w:val="671"/>
        </w:trPr>
        <w:tc>
          <w:tcPr>
            <w:tcW w:w="1474" w:type="dxa"/>
            <w:tcBorders>
              <w:top w:val="single" w:sz="4" w:space="0" w:color="auto"/>
              <w:left w:val="single" w:sz="4" w:space="0" w:color="auto"/>
              <w:bottom w:val="single" w:sz="4" w:space="0" w:color="auto"/>
              <w:right w:val="single" w:sz="4" w:space="0" w:color="auto"/>
            </w:tcBorders>
            <w:hideMark/>
          </w:tcPr>
          <w:p w:rsidR="00A8651F" w:rsidRPr="00EB0113" w:rsidRDefault="00A8651F" w:rsidP="00A3297A">
            <w:pPr>
              <w:tabs>
                <w:tab w:val="left" w:pos="0"/>
                <w:tab w:val="left" w:pos="9000"/>
                <w:tab w:val="right" w:pos="9923"/>
              </w:tabs>
              <w:rPr>
                <w:sz w:val="24"/>
                <w:szCs w:val="24"/>
              </w:rPr>
            </w:pPr>
            <w:r w:rsidRPr="00EB0113">
              <w:rPr>
                <w:sz w:val="24"/>
                <w:szCs w:val="24"/>
              </w:rPr>
              <w:t>ИНН</w:t>
            </w: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sdt>
            <w:sdtPr>
              <w:rPr>
                <w:sz w:val="24"/>
                <w:szCs w:val="24"/>
              </w:rPr>
              <w:alias w:val="Указать"/>
              <w:tag w:val="Указать"/>
              <w:id w:val="-771395002"/>
              <w:placeholder>
                <w:docPart w:val="A3B0A0ADBD4D4F04A55084EC3877AE8D"/>
              </w:placeholder>
              <w:showingPlcHdr/>
              <w15:color w:val="333399"/>
              <w:text/>
            </w:sdtPr>
            <w:sdtEndPr/>
            <w:sdtContent>
              <w:p w:rsidR="00A8651F" w:rsidRPr="00EB0113" w:rsidRDefault="00A8651F" w:rsidP="00A3297A">
                <w:pPr>
                  <w:tabs>
                    <w:tab w:val="left" w:pos="0"/>
                    <w:tab w:val="right" w:pos="9923"/>
                  </w:tabs>
                  <w:rPr>
                    <w:color w:val="FF0000"/>
                    <w:sz w:val="24"/>
                    <w:szCs w:val="24"/>
                  </w:rPr>
                </w:pPr>
                <w:r w:rsidRPr="00EB0113">
                  <w:rPr>
                    <w:rStyle w:val="afc"/>
                    <w:color w:val="0070C0"/>
                    <w:sz w:val="24"/>
                    <w:szCs w:val="24"/>
                  </w:rPr>
                  <w:t>Место для ввода текста.</w:t>
                </w:r>
              </w:p>
            </w:sdtContent>
          </w:sdt>
        </w:tc>
        <w:tc>
          <w:tcPr>
            <w:tcW w:w="535" w:type="dxa"/>
            <w:tcBorders>
              <w:top w:val="single" w:sz="4" w:space="0" w:color="auto"/>
              <w:left w:val="single" w:sz="4" w:space="0" w:color="auto"/>
              <w:bottom w:val="single" w:sz="4" w:space="0" w:color="auto"/>
              <w:right w:val="single" w:sz="4" w:space="0" w:color="auto"/>
            </w:tcBorders>
            <w:shd w:val="clear" w:color="auto" w:fill="auto"/>
          </w:tcPr>
          <w:p w:rsidR="00A8651F" w:rsidRPr="00EB0113" w:rsidRDefault="00A8651F" w:rsidP="00A3297A">
            <w:pPr>
              <w:tabs>
                <w:tab w:val="left" w:pos="0"/>
                <w:tab w:val="right" w:pos="9923"/>
              </w:tabs>
              <w:ind w:right="-108"/>
              <w:rPr>
                <w:sz w:val="24"/>
                <w:szCs w:val="24"/>
              </w:rPr>
            </w:pPr>
            <w:r w:rsidRPr="00EB0113">
              <w:rPr>
                <w:sz w:val="24"/>
                <w:szCs w:val="24"/>
              </w:rPr>
              <w:t>КПП:</w:t>
            </w:r>
          </w:p>
        </w:tc>
        <w:tc>
          <w:tcPr>
            <w:tcW w:w="1341" w:type="dxa"/>
            <w:tcBorders>
              <w:top w:val="single" w:sz="4" w:space="0" w:color="auto"/>
              <w:left w:val="single" w:sz="4" w:space="0" w:color="auto"/>
              <w:bottom w:val="single" w:sz="4" w:space="0" w:color="auto"/>
              <w:right w:val="single" w:sz="4" w:space="0" w:color="auto"/>
            </w:tcBorders>
            <w:shd w:val="clear" w:color="auto" w:fill="auto"/>
          </w:tcPr>
          <w:sdt>
            <w:sdtPr>
              <w:rPr>
                <w:sz w:val="24"/>
                <w:szCs w:val="24"/>
              </w:rPr>
              <w:alias w:val="Указать"/>
              <w:tag w:val="Указать"/>
              <w:id w:val="864014246"/>
              <w:placeholder>
                <w:docPart w:val="32F82B5F108F48A9BE4883AEACC90D07"/>
              </w:placeholder>
              <w:showingPlcHdr/>
              <w15:color w:val="333399"/>
              <w:text/>
            </w:sdtPr>
            <w:sdtEndPr/>
            <w:sdtContent>
              <w:p w:rsidR="00A8651F" w:rsidRPr="00EB0113" w:rsidRDefault="00A8651F" w:rsidP="00A3297A">
                <w:pPr>
                  <w:tabs>
                    <w:tab w:val="left" w:pos="0"/>
                    <w:tab w:val="right" w:pos="9923"/>
                  </w:tabs>
                  <w:rPr>
                    <w:sz w:val="24"/>
                    <w:szCs w:val="24"/>
                  </w:rPr>
                </w:pPr>
                <w:r w:rsidRPr="00EB0113">
                  <w:rPr>
                    <w:rStyle w:val="afc"/>
                    <w:color w:val="0070C0"/>
                    <w:sz w:val="24"/>
                    <w:szCs w:val="24"/>
                  </w:rPr>
                  <w:t>Место для ввода текста.</w:t>
                </w:r>
              </w:p>
            </w:sdtContent>
          </w:sdt>
        </w:tc>
        <w:tc>
          <w:tcPr>
            <w:tcW w:w="1473" w:type="dxa"/>
            <w:tcBorders>
              <w:top w:val="single" w:sz="4" w:space="0" w:color="auto"/>
              <w:left w:val="single" w:sz="4" w:space="0" w:color="auto"/>
              <w:bottom w:val="single" w:sz="4" w:space="0" w:color="auto"/>
              <w:right w:val="single" w:sz="4" w:space="0" w:color="auto"/>
            </w:tcBorders>
          </w:tcPr>
          <w:p w:rsidR="00A8651F" w:rsidRPr="00EB0113" w:rsidRDefault="00A8651F" w:rsidP="00A3297A">
            <w:pPr>
              <w:tabs>
                <w:tab w:val="left" w:pos="0"/>
                <w:tab w:val="right" w:pos="9923"/>
              </w:tabs>
              <w:rPr>
                <w:sz w:val="24"/>
                <w:szCs w:val="24"/>
              </w:rPr>
            </w:pPr>
            <w:r w:rsidRPr="00EB0113">
              <w:rPr>
                <w:sz w:val="24"/>
                <w:szCs w:val="24"/>
              </w:rPr>
              <w:t>ИНН</w:t>
            </w:r>
          </w:p>
        </w:tc>
        <w:tc>
          <w:tcPr>
            <w:tcW w:w="1340" w:type="dxa"/>
            <w:tcBorders>
              <w:top w:val="single" w:sz="4" w:space="0" w:color="auto"/>
              <w:left w:val="single" w:sz="4" w:space="0" w:color="auto"/>
              <w:bottom w:val="single" w:sz="4" w:space="0" w:color="auto"/>
              <w:right w:val="single" w:sz="4" w:space="0" w:color="auto"/>
            </w:tcBorders>
          </w:tcPr>
          <w:sdt>
            <w:sdtPr>
              <w:rPr>
                <w:sz w:val="24"/>
                <w:szCs w:val="24"/>
              </w:rPr>
              <w:alias w:val="Указать"/>
              <w:tag w:val="Указать"/>
              <w:id w:val="2026748171"/>
              <w:placeholder>
                <w:docPart w:val="F2DDC29A883C42C587871E9A190D714B"/>
              </w:placeholder>
              <w:showingPlcHdr/>
              <w15:color w:val="333399"/>
              <w:text/>
            </w:sdtPr>
            <w:sdtEndPr/>
            <w:sdtContent>
              <w:p w:rsidR="00A8651F" w:rsidRPr="00EB0113" w:rsidRDefault="00A8651F" w:rsidP="00A3297A">
                <w:pPr>
                  <w:tabs>
                    <w:tab w:val="left" w:pos="0"/>
                    <w:tab w:val="right" w:pos="9923"/>
                  </w:tabs>
                  <w:rPr>
                    <w:sz w:val="24"/>
                    <w:szCs w:val="24"/>
                  </w:rPr>
                </w:pPr>
                <w:r w:rsidRPr="00EB0113">
                  <w:rPr>
                    <w:rStyle w:val="afc"/>
                    <w:color w:val="0070C0"/>
                    <w:sz w:val="24"/>
                    <w:szCs w:val="24"/>
                  </w:rPr>
                  <w:t>Место для ввода текста.</w:t>
                </w:r>
              </w:p>
            </w:sdtContent>
          </w:sdt>
        </w:tc>
        <w:tc>
          <w:tcPr>
            <w:tcW w:w="534" w:type="dxa"/>
            <w:tcBorders>
              <w:top w:val="single" w:sz="4" w:space="0" w:color="auto"/>
              <w:left w:val="single" w:sz="4" w:space="0" w:color="auto"/>
              <w:bottom w:val="single" w:sz="4" w:space="0" w:color="auto"/>
              <w:right w:val="single" w:sz="4" w:space="0" w:color="auto"/>
            </w:tcBorders>
          </w:tcPr>
          <w:p w:rsidR="00A8651F" w:rsidRPr="00EB0113" w:rsidRDefault="00A8651F" w:rsidP="00A3297A">
            <w:pPr>
              <w:tabs>
                <w:tab w:val="left" w:pos="0"/>
                <w:tab w:val="right" w:pos="9923"/>
              </w:tabs>
              <w:ind w:right="-108"/>
              <w:rPr>
                <w:sz w:val="24"/>
                <w:szCs w:val="24"/>
              </w:rPr>
            </w:pPr>
            <w:r w:rsidRPr="00EB0113">
              <w:rPr>
                <w:sz w:val="24"/>
                <w:szCs w:val="24"/>
              </w:rPr>
              <w:t>КПП:</w:t>
            </w:r>
          </w:p>
        </w:tc>
        <w:tc>
          <w:tcPr>
            <w:tcW w:w="1743" w:type="dxa"/>
            <w:tcBorders>
              <w:top w:val="single" w:sz="4" w:space="0" w:color="auto"/>
              <w:left w:val="single" w:sz="4" w:space="0" w:color="auto"/>
              <w:bottom w:val="single" w:sz="4" w:space="0" w:color="auto"/>
              <w:right w:val="single" w:sz="4" w:space="0" w:color="auto"/>
            </w:tcBorders>
          </w:tcPr>
          <w:sdt>
            <w:sdtPr>
              <w:rPr>
                <w:sz w:val="24"/>
                <w:szCs w:val="24"/>
              </w:rPr>
              <w:alias w:val="Указать"/>
              <w:tag w:val="Указать"/>
              <w:id w:val="1383368129"/>
              <w:placeholder>
                <w:docPart w:val="1A04E1F9187F432FBBAA2088CE094354"/>
              </w:placeholder>
              <w:showingPlcHdr/>
              <w15:color w:val="333399"/>
              <w:text/>
            </w:sdtPr>
            <w:sdtEndPr/>
            <w:sdtContent>
              <w:p w:rsidR="00A8651F" w:rsidRPr="00EB0113" w:rsidRDefault="00A8651F" w:rsidP="00A3297A">
                <w:pPr>
                  <w:tabs>
                    <w:tab w:val="left" w:pos="0"/>
                    <w:tab w:val="right" w:pos="9923"/>
                  </w:tabs>
                  <w:rPr>
                    <w:sz w:val="24"/>
                    <w:szCs w:val="24"/>
                  </w:rPr>
                </w:pPr>
                <w:r w:rsidRPr="00EB0113">
                  <w:rPr>
                    <w:rStyle w:val="afc"/>
                    <w:color w:val="0070C0"/>
                    <w:sz w:val="24"/>
                    <w:szCs w:val="24"/>
                  </w:rPr>
                  <w:t>Место для ввода текста.</w:t>
                </w:r>
              </w:p>
            </w:sdtContent>
          </w:sdt>
          <w:p w:rsidR="00A8651F" w:rsidRPr="00EB0113" w:rsidRDefault="00A8651F" w:rsidP="00A3297A">
            <w:pPr>
              <w:tabs>
                <w:tab w:val="left" w:pos="0"/>
                <w:tab w:val="right" w:pos="9923"/>
              </w:tabs>
              <w:rPr>
                <w:sz w:val="24"/>
                <w:szCs w:val="24"/>
              </w:rPr>
            </w:pPr>
          </w:p>
        </w:tc>
      </w:tr>
      <w:tr w:rsidR="00A8651F" w:rsidRPr="006A7533" w:rsidTr="001959AC">
        <w:trPr>
          <w:trHeight w:val="223"/>
        </w:trPr>
        <w:tc>
          <w:tcPr>
            <w:tcW w:w="1474" w:type="dxa"/>
            <w:tcBorders>
              <w:top w:val="single" w:sz="4" w:space="0" w:color="auto"/>
              <w:left w:val="single" w:sz="4" w:space="0" w:color="auto"/>
              <w:bottom w:val="single" w:sz="4" w:space="0" w:color="auto"/>
              <w:right w:val="single" w:sz="4" w:space="0" w:color="auto"/>
            </w:tcBorders>
            <w:hideMark/>
          </w:tcPr>
          <w:p w:rsidR="00A8651F" w:rsidRPr="00EB0113" w:rsidRDefault="00A8651F" w:rsidP="00A3297A">
            <w:pPr>
              <w:tabs>
                <w:tab w:val="left" w:pos="0"/>
                <w:tab w:val="left" w:pos="9000"/>
                <w:tab w:val="right" w:pos="9923"/>
              </w:tabs>
              <w:rPr>
                <w:sz w:val="24"/>
                <w:szCs w:val="24"/>
              </w:rPr>
            </w:pPr>
            <w:r w:rsidRPr="00EB0113">
              <w:rPr>
                <w:sz w:val="24"/>
                <w:szCs w:val="24"/>
              </w:rPr>
              <w:t>Расчётный счёт</w:t>
            </w:r>
          </w:p>
        </w:tc>
        <w:tc>
          <w:tcPr>
            <w:tcW w:w="3216" w:type="dxa"/>
            <w:gridSpan w:val="3"/>
            <w:tcBorders>
              <w:top w:val="single" w:sz="4" w:space="0" w:color="auto"/>
              <w:left w:val="single" w:sz="4" w:space="0" w:color="auto"/>
              <w:bottom w:val="single" w:sz="4" w:space="0" w:color="auto"/>
              <w:right w:val="single" w:sz="4" w:space="0" w:color="auto"/>
            </w:tcBorders>
            <w:hideMark/>
          </w:tcPr>
          <w:sdt>
            <w:sdtPr>
              <w:rPr>
                <w:color w:val="FF0000"/>
                <w:sz w:val="24"/>
                <w:szCs w:val="24"/>
              </w:rPr>
              <w:alias w:val="Указать"/>
              <w:tag w:val="Указать"/>
              <w:id w:val="-1879080309"/>
              <w:placeholder>
                <w:docPart w:val="802107FE27AA4D7A9655C16458D4E3FA"/>
              </w:placeholder>
              <w:showingPlcHdr/>
              <w15:color w:val="333399"/>
              <w:text/>
            </w:sdtPr>
            <w:sdtEndPr/>
            <w:sdtContent>
              <w:p w:rsidR="00A8651F" w:rsidRPr="00EB0113" w:rsidRDefault="00A8651F" w:rsidP="00A3297A">
                <w:pPr>
                  <w:tabs>
                    <w:tab w:val="left" w:pos="0"/>
                    <w:tab w:val="right" w:pos="9923"/>
                  </w:tabs>
                  <w:rPr>
                    <w:color w:val="FF0000"/>
                    <w:sz w:val="24"/>
                    <w:szCs w:val="24"/>
                  </w:rPr>
                </w:pPr>
                <w:r w:rsidRPr="00EB0113">
                  <w:rPr>
                    <w:rStyle w:val="afc"/>
                    <w:color w:val="0070C0"/>
                    <w:sz w:val="24"/>
                    <w:szCs w:val="24"/>
                  </w:rPr>
                  <w:t>Место для ввода текста.</w:t>
                </w:r>
              </w:p>
            </w:sdtContent>
          </w:sdt>
        </w:tc>
        <w:tc>
          <w:tcPr>
            <w:tcW w:w="1473" w:type="dxa"/>
            <w:tcBorders>
              <w:top w:val="single" w:sz="4" w:space="0" w:color="auto"/>
              <w:left w:val="single" w:sz="4" w:space="0" w:color="auto"/>
              <w:bottom w:val="single" w:sz="4" w:space="0" w:color="auto"/>
              <w:right w:val="single" w:sz="4" w:space="0" w:color="auto"/>
            </w:tcBorders>
          </w:tcPr>
          <w:p w:rsidR="00A8651F" w:rsidRPr="00EB0113" w:rsidRDefault="00A8651F" w:rsidP="00A3297A">
            <w:pPr>
              <w:tabs>
                <w:tab w:val="left" w:pos="0"/>
                <w:tab w:val="right" w:pos="9923"/>
              </w:tabs>
              <w:rPr>
                <w:sz w:val="24"/>
                <w:szCs w:val="24"/>
              </w:rPr>
            </w:pPr>
            <w:r w:rsidRPr="00EB0113">
              <w:rPr>
                <w:sz w:val="24"/>
                <w:szCs w:val="24"/>
              </w:rPr>
              <w:t>Расчётный счёт</w:t>
            </w:r>
          </w:p>
        </w:tc>
        <w:tc>
          <w:tcPr>
            <w:tcW w:w="3618" w:type="dxa"/>
            <w:gridSpan w:val="3"/>
            <w:tcBorders>
              <w:top w:val="single" w:sz="4" w:space="0" w:color="auto"/>
              <w:left w:val="single" w:sz="4" w:space="0" w:color="auto"/>
              <w:bottom w:val="single" w:sz="4" w:space="0" w:color="auto"/>
              <w:right w:val="single" w:sz="4" w:space="0" w:color="auto"/>
            </w:tcBorders>
          </w:tcPr>
          <w:sdt>
            <w:sdtPr>
              <w:rPr>
                <w:sz w:val="24"/>
                <w:szCs w:val="24"/>
              </w:rPr>
              <w:alias w:val="Указать"/>
              <w:tag w:val="Указать"/>
              <w:id w:val="1650479213"/>
              <w:placeholder>
                <w:docPart w:val="BCC5F378F36940C2829D7440403081C6"/>
              </w:placeholder>
              <w:showingPlcHdr/>
              <w15:color w:val="333399"/>
              <w:text/>
            </w:sdtPr>
            <w:sdtEndPr/>
            <w:sdtContent>
              <w:p w:rsidR="00A8651F" w:rsidRPr="00EB0113" w:rsidRDefault="00A8651F" w:rsidP="00A3297A">
                <w:pPr>
                  <w:tabs>
                    <w:tab w:val="left" w:pos="0"/>
                    <w:tab w:val="right" w:pos="9923"/>
                  </w:tabs>
                  <w:rPr>
                    <w:sz w:val="24"/>
                    <w:szCs w:val="24"/>
                  </w:rPr>
                </w:pPr>
                <w:r w:rsidRPr="00EB0113">
                  <w:rPr>
                    <w:rStyle w:val="afc"/>
                    <w:color w:val="0070C0"/>
                    <w:sz w:val="24"/>
                    <w:szCs w:val="24"/>
                  </w:rPr>
                  <w:t>Место для ввода текста.</w:t>
                </w:r>
              </w:p>
            </w:sdtContent>
          </w:sdt>
        </w:tc>
      </w:tr>
      <w:tr w:rsidR="00A8651F" w:rsidRPr="006A7533" w:rsidTr="001959AC">
        <w:trPr>
          <w:trHeight w:val="223"/>
        </w:trPr>
        <w:tc>
          <w:tcPr>
            <w:tcW w:w="1474" w:type="dxa"/>
            <w:tcBorders>
              <w:top w:val="single" w:sz="4" w:space="0" w:color="auto"/>
              <w:left w:val="single" w:sz="4" w:space="0" w:color="auto"/>
              <w:bottom w:val="single" w:sz="4" w:space="0" w:color="auto"/>
              <w:right w:val="single" w:sz="4" w:space="0" w:color="auto"/>
            </w:tcBorders>
            <w:hideMark/>
          </w:tcPr>
          <w:p w:rsidR="00A8651F" w:rsidRPr="00EB0113" w:rsidRDefault="00A8651F" w:rsidP="00A3297A">
            <w:pPr>
              <w:tabs>
                <w:tab w:val="left" w:pos="0"/>
                <w:tab w:val="left" w:pos="9000"/>
                <w:tab w:val="right" w:pos="9923"/>
              </w:tabs>
              <w:rPr>
                <w:sz w:val="24"/>
                <w:szCs w:val="24"/>
              </w:rPr>
            </w:pPr>
            <w:r w:rsidRPr="00EB0113">
              <w:rPr>
                <w:sz w:val="24"/>
                <w:szCs w:val="24"/>
              </w:rPr>
              <w:t>Банк</w:t>
            </w:r>
          </w:p>
        </w:tc>
        <w:tc>
          <w:tcPr>
            <w:tcW w:w="3216" w:type="dxa"/>
            <w:gridSpan w:val="3"/>
            <w:tcBorders>
              <w:top w:val="single" w:sz="4" w:space="0" w:color="auto"/>
              <w:left w:val="single" w:sz="4" w:space="0" w:color="auto"/>
              <w:bottom w:val="single" w:sz="4" w:space="0" w:color="auto"/>
              <w:right w:val="single" w:sz="4" w:space="0" w:color="auto"/>
            </w:tcBorders>
            <w:hideMark/>
          </w:tcPr>
          <w:sdt>
            <w:sdtPr>
              <w:rPr>
                <w:color w:val="FF0000"/>
                <w:sz w:val="24"/>
                <w:szCs w:val="24"/>
              </w:rPr>
              <w:alias w:val="Указать"/>
              <w:tag w:val="Указать"/>
              <w:id w:val="-1432807768"/>
              <w:placeholder>
                <w:docPart w:val="78F5D7A0487A4A8394985CC66298E23C"/>
              </w:placeholder>
              <w:showingPlcHdr/>
              <w15:color w:val="333399"/>
              <w:text/>
            </w:sdtPr>
            <w:sdtEndPr/>
            <w:sdtContent>
              <w:p w:rsidR="00A8651F" w:rsidRPr="00EB0113" w:rsidRDefault="00A8651F" w:rsidP="00A3297A">
                <w:pPr>
                  <w:tabs>
                    <w:tab w:val="left" w:pos="0"/>
                    <w:tab w:val="right" w:pos="9923"/>
                  </w:tabs>
                  <w:rPr>
                    <w:color w:val="FF0000"/>
                    <w:sz w:val="24"/>
                    <w:szCs w:val="24"/>
                  </w:rPr>
                </w:pPr>
                <w:r w:rsidRPr="00EB0113">
                  <w:rPr>
                    <w:rStyle w:val="afc"/>
                    <w:color w:val="0070C0"/>
                    <w:sz w:val="24"/>
                    <w:szCs w:val="24"/>
                  </w:rPr>
                  <w:t>Место для ввода текста.</w:t>
                </w:r>
              </w:p>
            </w:sdtContent>
          </w:sdt>
        </w:tc>
        <w:tc>
          <w:tcPr>
            <w:tcW w:w="1473" w:type="dxa"/>
            <w:tcBorders>
              <w:top w:val="single" w:sz="4" w:space="0" w:color="auto"/>
              <w:left w:val="single" w:sz="4" w:space="0" w:color="auto"/>
              <w:bottom w:val="single" w:sz="4" w:space="0" w:color="auto"/>
              <w:right w:val="single" w:sz="4" w:space="0" w:color="auto"/>
            </w:tcBorders>
          </w:tcPr>
          <w:p w:rsidR="00A8651F" w:rsidRPr="00EB0113" w:rsidRDefault="00A8651F" w:rsidP="00A3297A">
            <w:pPr>
              <w:tabs>
                <w:tab w:val="left" w:pos="0"/>
                <w:tab w:val="right" w:pos="9923"/>
              </w:tabs>
              <w:rPr>
                <w:sz w:val="24"/>
                <w:szCs w:val="24"/>
              </w:rPr>
            </w:pPr>
            <w:r w:rsidRPr="00EB0113">
              <w:rPr>
                <w:sz w:val="24"/>
                <w:szCs w:val="24"/>
              </w:rPr>
              <w:t>Банк</w:t>
            </w:r>
          </w:p>
        </w:tc>
        <w:tc>
          <w:tcPr>
            <w:tcW w:w="3618" w:type="dxa"/>
            <w:gridSpan w:val="3"/>
            <w:tcBorders>
              <w:top w:val="single" w:sz="4" w:space="0" w:color="auto"/>
              <w:left w:val="single" w:sz="4" w:space="0" w:color="auto"/>
              <w:bottom w:val="single" w:sz="4" w:space="0" w:color="auto"/>
              <w:right w:val="single" w:sz="4" w:space="0" w:color="auto"/>
            </w:tcBorders>
          </w:tcPr>
          <w:sdt>
            <w:sdtPr>
              <w:rPr>
                <w:sz w:val="24"/>
                <w:szCs w:val="24"/>
              </w:rPr>
              <w:alias w:val="Указать"/>
              <w:tag w:val="Указать"/>
              <w:id w:val="1839578416"/>
              <w:placeholder>
                <w:docPart w:val="0AA76E01EC4C44E38376D16FB6136BBC"/>
              </w:placeholder>
              <w:showingPlcHdr/>
              <w15:color w:val="333399"/>
              <w:text/>
            </w:sdtPr>
            <w:sdtEndPr/>
            <w:sdtContent>
              <w:p w:rsidR="00A8651F" w:rsidRPr="00EB0113" w:rsidRDefault="00A8651F" w:rsidP="00A3297A">
                <w:pPr>
                  <w:tabs>
                    <w:tab w:val="left" w:pos="0"/>
                    <w:tab w:val="right" w:pos="9923"/>
                  </w:tabs>
                  <w:rPr>
                    <w:sz w:val="24"/>
                    <w:szCs w:val="24"/>
                  </w:rPr>
                </w:pPr>
                <w:r w:rsidRPr="00EB0113">
                  <w:rPr>
                    <w:rStyle w:val="afc"/>
                    <w:color w:val="0070C0"/>
                    <w:sz w:val="24"/>
                    <w:szCs w:val="24"/>
                  </w:rPr>
                  <w:t>Место для ввода текста.</w:t>
                </w:r>
              </w:p>
            </w:sdtContent>
          </w:sdt>
        </w:tc>
      </w:tr>
      <w:tr w:rsidR="00A8651F" w:rsidRPr="006A7533" w:rsidTr="001959AC">
        <w:trPr>
          <w:trHeight w:val="447"/>
        </w:trPr>
        <w:tc>
          <w:tcPr>
            <w:tcW w:w="1474" w:type="dxa"/>
            <w:tcBorders>
              <w:top w:val="single" w:sz="4" w:space="0" w:color="auto"/>
              <w:left w:val="single" w:sz="4" w:space="0" w:color="auto"/>
              <w:bottom w:val="single" w:sz="4" w:space="0" w:color="auto"/>
              <w:right w:val="single" w:sz="4" w:space="0" w:color="auto"/>
            </w:tcBorders>
            <w:hideMark/>
          </w:tcPr>
          <w:p w:rsidR="00A8651F" w:rsidRPr="00EB0113" w:rsidRDefault="00A8651F" w:rsidP="00A3297A">
            <w:pPr>
              <w:tabs>
                <w:tab w:val="left" w:pos="0"/>
                <w:tab w:val="left" w:pos="9000"/>
                <w:tab w:val="right" w:pos="9923"/>
              </w:tabs>
              <w:rPr>
                <w:sz w:val="24"/>
                <w:szCs w:val="24"/>
              </w:rPr>
            </w:pPr>
            <w:r w:rsidRPr="00EB0113">
              <w:rPr>
                <w:sz w:val="24"/>
                <w:szCs w:val="24"/>
              </w:rPr>
              <w:t>К/с</w:t>
            </w:r>
          </w:p>
        </w:tc>
        <w:tc>
          <w:tcPr>
            <w:tcW w:w="1339" w:type="dxa"/>
            <w:tcBorders>
              <w:top w:val="single" w:sz="4" w:space="0" w:color="auto"/>
              <w:left w:val="single" w:sz="4" w:space="0" w:color="auto"/>
              <w:bottom w:val="single" w:sz="4" w:space="0" w:color="auto"/>
              <w:right w:val="single" w:sz="4" w:space="0" w:color="auto"/>
            </w:tcBorders>
            <w:hideMark/>
          </w:tcPr>
          <w:sdt>
            <w:sdtPr>
              <w:rPr>
                <w:sz w:val="24"/>
                <w:szCs w:val="24"/>
              </w:rPr>
              <w:alias w:val="Указать"/>
              <w:tag w:val="Указать"/>
              <w:id w:val="1092663977"/>
              <w:placeholder>
                <w:docPart w:val="53185A42A44740D491097FE1868AB249"/>
              </w:placeholder>
              <w:showingPlcHdr/>
              <w15:color w:val="333399"/>
              <w:text/>
            </w:sdtPr>
            <w:sdtEndPr/>
            <w:sdtContent>
              <w:p w:rsidR="00A8651F" w:rsidRPr="00EB0113" w:rsidRDefault="00A8651F" w:rsidP="00A3297A">
                <w:pPr>
                  <w:tabs>
                    <w:tab w:val="left" w:pos="0"/>
                    <w:tab w:val="right" w:pos="9923"/>
                  </w:tabs>
                  <w:rPr>
                    <w:sz w:val="24"/>
                    <w:szCs w:val="24"/>
                  </w:rPr>
                </w:pPr>
                <w:r w:rsidRPr="00EB0113">
                  <w:rPr>
                    <w:rStyle w:val="afc"/>
                    <w:color w:val="0070C0"/>
                    <w:sz w:val="24"/>
                    <w:szCs w:val="24"/>
                  </w:rPr>
                  <w:t>Место для ввода текста.</w:t>
                </w:r>
              </w:p>
            </w:sdtContent>
          </w:sdt>
        </w:tc>
        <w:tc>
          <w:tcPr>
            <w:tcW w:w="535" w:type="dxa"/>
            <w:tcBorders>
              <w:top w:val="single" w:sz="4" w:space="0" w:color="auto"/>
              <w:left w:val="single" w:sz="4" w:space="0" w:color="auto"/>
              <w:bottom w:val="single" w:sz="4" w:space="0" w:color="auto"/>
              <w:right w:val="single" w:sz="4" w:space="0" w:color="auto"/>
            </w:tcBorders>
            <w:hideMark/>
          </w:tcPr>
          <w:p w:rsidR="00A8651F" w:rsidRPr="00EB0113" w:rsidRDefault="00A8651F" w:rsidP="00A3297A">
            <w:pPr>
              <w:tabs>
                <w:tab w:val="left" w:pos="0"/>
                <w:tab w:val="right" w:pos="9923"/>
              </w:tabs>
              <w:ind w:right="-108"/>
              <w:rPr>
                <w:sz w:val="24"/>
                <w:szCs w:val="24"/>
              </w:rPr>
            </w:pPr>
            <w:r w:rsidRPr="00EB0113">
              <w:rPr>
                <w:sz w:val="24"/>
                <w:szCs w:val="24"/>
              </w:rPr>
              <w:t>БИК:</w:t>
            </w:r>
          </w:p>
        </w:tc>
        <w:tc>
          <w:tcPr>
            <w:tcW w:w="1341" w:type="dxa"/>
            <w:tcBorders>
              <w:top w:val="single" w:sz="4" w:space="0" w:color="auto"/>
              <w:left w:val="single" w:sz="4" w:space="0" w:color="auto"/>
              <w:bottom w:val="single" w:sz="4" w:space="0" w:color="auto"/>
              <w:right w:val="single" w:sz="4" w:space="0" w:color="auto"/>
            </w:tcBorders>
            <w:hideMark/>
          </w:tcPr>
          <w:sdt>
            <w:sdtPr>
              <w:rPr>
                <w:sz w:val="24"/>
                <w:szCs w:val="24"/>
              </w:rPr>
              <w:alias w:val="Указать"/>
              <w:tag w:val="Указать"/>
              <w:id w:val="1290942684"/>
              <w:placeholder>
                <w:docPart w:val="7794D7095CDC47BA9079C6604DD1D1F6"/>
              </w:placeholder>
              <w:showingPlcHdr/>
              <w15:color w:val="333399"/>
              <w:text/>
            </w:sdtPr>
            <w:sdtEndPr/>
            <w:sdtContent>
              <w:p w:rsidR="00A8651F" w:rsidRPr="00EB0113" w:rsidRDefault="00A8651F" w:rsidP="00A3297A">
                <w:pPr>
                  <w:tabs>
                    <w:tab w:val="left" w:pos="0"/>
                    <w:tab w:val="right" w:pos="9923"/>
                  </w:tabs>
                  <w:rPr>
                    <w:sz w:val="24"/>
                    <w:szCs w:val="24"/>
                  </w:rPr>
                </w:pPr>
                <w:r w:rsidRPr="00EB0113">
                  <w:rPr>
                    <w:rStyle w:val="afc"/>
                    <w:color w:val="0070C0"/>
                    <w:sz w:val="24"/>
                    <w:szCs w:val="24"/>
                  </w:rPr>
                  <w:t>Место для ввода текста.</w:t>
                </w:r>
              </w:p>
            </w:sdtContent>
          </w:sdt>
        </w:tc>
        <w:tc>
          <w:tcPr>
            <w:tcW w:w="1473" w:type="dxa"/>
            <w:tcBorders>
              <w:top w:val="single" w:sz="4" w:space="0" w:color="auto"/>
              <w:left w:val="single" w:sz="4" w:space="0" w:color="auto"/>
              <w:bottom w:val="single" w:sz="4" w:space="0" w:color="auto"/>
              <w:right w:val="single" w:sz="4" w:space="0" w:color="auto"/>
            </w:tcBorders>
          </w:tcPr>
          <w:p w:rsidR="00A8651F" w:rsidRPr="00EB0113" w:rsidRDefault="00A8651F" w:rsidP="00A3297A">
            <w:pPr>
              <w:tabs>
                <w:tab w:val="left" w:pos="0"/>
                <w:tab w:val="right" w:pos="9923"/>
              </w:tabs>
              <w:rPr>
                <w:sz w:val="24"/>
                <w:szCs w:val="24"/>
              </w:rPr>
            </w:pPr>
            <w:r w:rsidRPr="00EB0113">
              <w:rPr>
                <w:sz w:val="24"/>
                <w:szCs w:val="24"/>
              </w:rPr>
              <w:t>К/с</w:t>
            </w:r>
          </w:p>
        </w:tc>
        <w:tc>
          <w:tcPr>
            <w:tcW w:w="1340" w:type="dxa"/>
            <w:tcBorders>
              <w:top w:val="single" w:sz="4" w:space="0" w:color="auto"/>
              <w:left w:val="single" w:sz="4" w:space="0" w:color="auto"/>
              <w:bottom w:val="single" w:sz="4" w:space="0" w:color="auto"/>
              <w:right w:val="single" w:sz="4" w:space="0" w:color="auto"/>
            </w:tcBorders>
          </w:tcPr>
          <w:sdt>
            <w:sdtPr>
              <w:rPr>
                <w:sz w:val="24"/>
                <w:szCs w:val="24"/>
              </w:rPr>
              <w:alias w:val="Указать"/>
              <w:tag w:val="Указать"/>
              <w:id w:val="-1381468125"/>
              <w:placeholder>
                <w:docPart w:val="7734C89EE41C42F883FA20DD473274C0"/>
              </w:placeholder>
              <w:showingPlcHdr/>
              <w15:color w:val="333399"/>
              <w:text/>
            </w:sdtPr>
            <w:sdtEndPr/>
            <w:sdtContent>
              <w:p w:rsidR="00A8651F" w:rsidRPr="00EB0113" w:rsidRDefault="00A8651F" w:rsidP="00A3297A">
                <w:pPr>
                  <w:tabs>
                    <w:tab w:val="left" w:pos="0"/>
                    <w:tab w:val="right" w:pos="9923"/>
                  </w:tabs>
                  <w:rPr>
                    <w:sz w:val="24"/>
                    <w:szCs w:val="24"/>
                  </w:rPr>
                </w:pPr>
                <w:r w:rsidRPr="00EB0113">
                  <w:rPr>
                    <w:rStyle w:val="afc"/>
                    <w:color w:val="0070C0"/>
                    <w:sz w:val="24"/>
                    <w:szCs w:val="24"/>
                  </w:rPr>
                  <w:t>Место для ввода текста.</w:t>
                </w:r>
              </w:p>
            </w:sdtContent>
          </w:sdt>
        </w:tc>
        <w:tc>
          <w:tcPr>
            <w:tcW w:w="534" w:type="dxa"/>
            <w:tcBorders>
              <w:top w:val="single" w:sz="4" w:space="0" w:color="auto"/>
              <w:left w:val="single" w:sz="4" w:space="0" w:color="auto"/>
              <w:bottom w:val="single" w:sz="4" w:space="0" w:color="auto"/>
              <w:right w:val="single" w:sz="4" w:space="0" w:color="auto"/>
            </w:tcBorders>
          </w:tcPr>
          <w:p w:rsidR="00A8651F" w:rsidRPr="00EB0113" w:rsidRDefault="00A8651F" w:rsidP="00A3297A">
            <w:pPr>
              <w:tabs>
                <w:tab w:val="left" w:pos="0"/>
                <w:tab w:val="right" w:pos="9923"/>
              </w:tabs>
              <w:ind w:right="-107"/>
              <w:rPr>
                <w:sz w:val="24"/>
                <w:szCs w:val="24"/>
              </w:rPr>
            </w:pPr>
            <w:r w:rsidRPr="00EB0113">
              <w:rPr>
                <w:sz w:val="24"/>
                <w:szCs w:val="24"/>
              </w:rPr>
              <w:t>БИК:</w:t>
            </w:r>
          </w:p>
        </w:tc>
        <w:tc>
          <w:tcPr>
            <w:tcW w:w="1743" w:type="dxa"/>
            <w:tcBorders>
              <w:top w:val="single" w:sz="4" w:space="0" w:color="auto"/>
              <w:left w:val="single" w:sz="4" w:space="0" w:color="auto"/>
              <w:bottom w:val="single" w:sz="4" w:space="0" w:color="auto"/>
              <w:right w:val="single" w:sz="4" w:space="0" w:color="auto"/>
            </w:tcBorders>
          </w:tcPr>
          <w:sdt>
            <w:sdtPr>
              <w:rPr>
                <w:sz w:val="24"/>
                <w:szCs w:val="24"/>
              </w:rPr>
              <w:alias w:val="Указать"/>
              <w:tag w:val="Указать"/>
              <w:id w:val="747688264"/>
              <w:placeholder>
                <w:docPart w:val="87DD996CA8084603817AD6523D159D9F"/>
              </w:placeholder>
              <w:showingPlcHdr/>
              <w15:color w:val="333399"/>
              <w:text/>
            </w:sdtPr>
            <w:sdtEndPr/>
            <w:sdtContent>
              <w:p w:rsidR="00A8651F" w:rsidRPr="00EB0113" w:rsidRDefault="00A8651F" w:rsidP="00A3297A">
                <w:pPr>
                  <w:tabs>
                    <w:tab w:val="left" w:pos="0"/>
                    <w:tab w:val="right" w:pos="9923"/>
                  </w:tabs>
                  <w:rPr>
                    <w:sz w:val="24"/>
                    <w:szCs w:val="24"/>
                  </w:rPr>
                </w:pPr>
                <w:r w:rsidRPr="00EB0113">
                  <w:rPr>
                    <w:rStyle w:val="afc"/>
                    <w:color w:val="0070C0"/>
                    <w:sz w:val="24"/>
                    <w:szCs w:val="24"/>
                  </w:rPr>
                  <w:t>Место для ввода текста.</w:t>
                </w:r>
              </w:p>
            </w:sdtContent>
          </w:sdt>
        </w:tc>
      </w:tr>
    </w:tbl>
    <w:p w:rsidR="00262AC0" w:rsidRPr="00EB0113" w:rsidRDefault="00262AC0" w:rsidP="00A8651F">
      <w:pPr>
        <w:tabs>
          <w:tab w:val="left" w:pos="263"/>
        </w:tabs>
        <w:rPr>
          <w:sz w:val="24"/>
          <w:szCs w:val="24"/>
        </w:rPr>
      </w:pPr>
    </w:p>
    <w:p w:rsidR="00262AC0" w:rsidRPr="00EB0113" w:rsidRDefault="00262AC0" w:rsidP="0024473D">
      <w:pPr>
        <w:jc w:val="right"/>
        <w:rPr>
          <w:sz w:val="24"/>
          <w:szCs w:val="24"/>
        </w:rPr>
      </w:pPr>
    </w:p>
    <w:p w:rsidR="00D65645" w:rsidRPr="00EB0113" w:rsidRDefault="00D65645" w:rsidP="00D65645">
      <w:pPr>
        <w:pStyle w:val="21"/>
        <w:numPr>
          <w:ilvl w:val="0"/>
          <w:numId w:val="2"/>
        </w:numPr>
        <w:spacing w:before="0" w:line="276" w:lineRule="auto"/>
        <w:jc w:val="center"/>
        <w:rPr>
          <w:b/>
          <w:bCs/>
        </w:rPr>
      </w:pPr>
      <w:r w:rsidRPr="00EB0113">
        <w:rPr>
          <w:b/>
          <w:bCs/>
        </w:rPr>
        <w:t>Приложения к Договору:</w:t>
      </w:r>
    </w:p>
    <w:p w:rsidR="00D65645" w:rsidRPr="00EB0113" w:rsidRDefault="00D65645" w:rsidP="00D65645">
      <w:pPr>
        <w:pStyle w:val="21"/>
        <w:spacing w:before="0" w:line="276" w:lineRule="auto"/>
        <w:ind w:left="426"/>
        <w:rPr>
          <w:b/>
          <w:bCs/>
        </w:rPr>
      </w:pPr>
    </w:p>
    <w:p w:rsidR="00D65645" w:rsidRPr="00EB0113" w:rsidRDefault="00D65645" w:rsidP="00D65645">
      <w:pPr>
        <w:pStyle w:val="21"/>
        <w:spacing w:before="0" w:line="276" w:lineRule="auto"/>
        <w:ind w:left="567"/>
      </w:pPr>
      <w:r w:rsidRPr="00EB0113">
        <w:t>Приложение 1: Технические условия подключения № ________;</w:t>
      </w:r>
    </w:p>
    <w:p w:rsidR="00D65645" w:rsidRPr="00EB0113" w:rsidRDefault="00D65645" w:rsidP="00D65645">
      <w:pPr>
        <w:pStyle w:val="21"/>
        <w:spacing w:before="0" w:line="276" w:lineRule="auto"/>
        <w:ind w:left="567"/>
        <w:rPr>
          <w:bCs/>
        </w:rPr>
      </w:pPr>
      <w:r w:rsidRPr="00EB0113">
        <w:t xml:space="preserve">Приложение </w:t>
      </w:r>
      <w:r w:rsidR="000C6955" w:rsidRPr="00EB0113">
        <w:t>2</w:t>
      </w:r>
      <w:r w:rsidRPr="00EB0113">
        <w:t xml:space="preserve">: </w:t>
      </w:r>
      <w:r w:rsidRPr="00EB0113">
        <w:rPr>
          <w:bCs/>
        </w:rPr>
        <w:t>Расчета платы</w:t>
      </w:r>
      <w:r w:rsidRPr="00EB0113">
        <w:t xml:space="preserve"> </w:t>
      </w:r>
      <w:r w:rsidRPr="00EB0113">
        <w:rPr>
          <w:bCs/>
        </w:rPr>
        <w:t>за подключение.</w:t>
      </w:r>
    </w:p>
    <w:p w:rsidR="00D65645" w:rsidRPr="00EB0113" w:rsidRDefault="00D65645" w:rsidP="00D65645">
      <w:pPr>
        <w:pStyle w:val="21"/>
        <w:spacing w:before="0" w:line="276" w:lineRule="auto"/>
        <w:ind w:left="567"/>
        <w:rPr>
          <w:b/>
          <w:bCs/>
          <w:i/>
          <w:color w:val="FF0000"/>
        </w:rPr>
      </w:pPr>
      <w:r w:rsidRPr="00EB0113">
        <w:t xml:space="preserve">Приложение </w:t>
      </w:r>
      <w:r w:rsidR="000C6955" w:rsidRPr="00EB0113">
        <w:t>2</w:t>
      </w:r>
      <w:r w:rsidRPr="00EB0113">
        <w:t xml:space="preserve">.1: График платежей </w:t>
      </w:r>
      <w:r w:rsidRPr="00EB0113">
        <w:rPr>
          <w:b/>
          <w:i/>
          <w:color w:val="FF0000"/>
        </w:rPr>
        <w:t>(включается в текст при необходимости при условии, что в договоре о подключении присутствует несколько объектов подключения).</w:t>
      </w:r>
    </w:p>
    <w:p w:rsidR="00D65645" w:rsidRPr="00EB0113" w:rsidRDefault="00D65645" w:rsidP="00D65645">
      <w:pPr>
        <w:pStyle w:val="21"/>
        <w:spacing w:before="0" w:line="276" w:lineRule="auto"/>
        <w:ind w:left="567"/>
      </w:pPr>
      <w:r w:rsidRPr="00EB0113">
        <w:t xml:space="preserve">Приложение </w:t>
      </w:r>
      <w:r w:rsidR="000C6955" w:rsidRPr="00EB0113">
        <w:t>3</w:t>
      </w:r>
      <w:r w:rsidRPr="00EB0113">
        <w:t xml:space="preserve">: Антикоррупционная оговорка. </w:t>
      </w:r>
    </w:p>
    <w:p w:rsidR="00262AC0" w:rsidRPr="00EB0113" w:rsidRDefault="00262AC0" w:rsidP="0024473D">
      <w:pPr>
        <w:jc w:val="right"/>
        <w:rPr>
          <w:sz w:val="24"/>
          <w:szCs w:val="24"/>
        </w:rPr>
      </w:pPr>
    </w:p>
    <w:p w:rsidR="00262AC0" w:rsidRPr="00EB0113" w:rsidRDefault="00262AC0" w:rsidP="00D65645">
      <w:pPr>
        <w:tabs>
          <w:tab w:val="left" w:pos="751"/>
        </w:tabs>
        <w:rPr>
          <w:sz w:val="24"/>
          <w:szCs w:val="24"/>
        </w:rPr>
      </w:pPr>
    </w:p>
    <w:p w:rsidR="00620514" w:rsidRPr="00EB0113" w:rsidRDefault="00620514" w:rsidP="0024473D">
      <w:pPr>
        <w:jc w:val="right"/>
        <w:rPr>
          <w:sz w:val="24"/>
          <w:szCs w:val="24"/>
        </w:rPr>
      </w:pPr>
    </w:p>
    <w:p w:rsidR="00620514" w:rsidRPr="00EB0113" w:rsidRDefault="00620514" w:rsidP="0024473D">
      <w:pPr>
        <w:jc w:val="right"/>
        <w:rPr>
          <w:sz w:val="24"/>
          <w:szCs w:val="24"/>
        </w:rPr>
      </w:pPr>
    </w:p>
    <w:p w:rsidR="000D26CC" w:rsidRPr="00EB0113" w:rsidRDefault="000D26CC">
      <w:pPr>
        <w:rPr>
          <w:sz w:val="24"/>
          <w:szCs w:val="24"/>
        </w:rPr>
      </w:pPr>
      <w:r w:rsidRPr="00EB0113">
        <w:rPr>
          <w:sz w:val="24"/>
          <w:szCs w:val="24"/>
        </w:rPr>
        <w:br w:type="page"/>
      </w:r>
    </w:p>
    <w:p w:rsidR="0024473D" w:rsidRPr="00EB0113" w:rsidRDefault="00F716FA" w:rsidP="0024473D">
      <w:pPr>
        <w:jc w:val="right"/>
        <w:rPr>
          <w:sz w:val="24"/>
          <w:szCs w:val="24"/>
        </w:rPr>
      </w:pPr>
      <w:r w:rsidRPr="00EB0113">
        <w:rPr>
          <w:sz w:val="24"/>
          <w:szCs w:val="24"/>
        </w:rPr>
        <w:lastRenderedPageBreak/>
        <w:t xml:space="preserve">Приложение № 1 к Договору о подключении (технологическом присоединении) </w:t>
      </w:r>
    </w:p>
    <w:p w:rsidR="0024473D" w:rsidRPr="00EB0113" w:rsidRDefault="00F716FA" w:rsidP="0024473D">
      <w:pPr>
        <w:jc w:val="right"/>
        <w:rPr>
          <w:sz w:val="24"/>
          <w:szCs w:val="24"/>
        </w:rPr>
      </w:pPr>
      <w:r w:rsidRPr="00EB0113">
        <w:rPr>
          <w:sz w:val="24"/>
          <w:szCs w:val="24"/>
        </w:rPr>
        <w:t>к систем</w:t>
      </w:r>
      <w:r w:rsidR="00F96B93" w:rsidRPr="00EB0113">
        <w:rPr>
          <w:sz w:val="24"/>
          <w:szCs w:val="24"/>
        </w:rPr>
        <w:t>е</w:t>
      </w:r>
      <w:r w:rsidRPr="00EB0113">
        <w:rPr>
          <w:sz w:val="24"/>
          <w:szCs w:val="24"/>
        </w:rPr>
        <w:t xml:space="preserve"> теплоснабжения</w:t>
      </w:r>
    </w:p>
    <w:p w:rsidR="0024473D" w:rsidRPr="00EB0113" w:rsidRDefault="00F716FA" w:rsidP="0024473D">
      <w:pPr>
        <w:jc w:val="right"/>
        <w:rPr>
          <w:sz w:val="24"/>
          <w:szCs w:val="24"/>
        </w:rPr>
      </w:pPr>
      <w:r w:rsidRPr="00EB0113">
        <w:rPr>
          <w:sz w:val="24"/>
          <w:szCs w:val="24"/>
        </w:rPr>
        <w:t xml:space="preserve">№ _____   от «___» __________ </w:t>
      </w:r>
      <w:r w:rsidR="00A251DE" w:rsidRPr="00EB0113">
        <w:rPr>
          <w:sz w:val="24"/>
          <w:szCs w:val="24"/>
        </w:rPr>
        <w:t>20</w:t>
      </w:r>
      <w:r w:rsidRPr="00EB0113">
        <w:rPr>
          <w:sz w:val="24"/>
          <w:szCs w:val="24"/>
        </w:rPr>
        <w:t>___ г.</w:t>
      </w:r>
    </w:p>
    <w:p w:rsidR="0066018D" w:rsidRPr="00EB0113" w:rsidRDefault="0066018D" w:rsidP="0024473D">
      <w:pPr>
        <w:spacing w:line="276" w:lineRule="auto"/>
        <w:ind w:firstLine="709"/>
        <w:contextualSpacing/>
        <w:jc w:val="center"/>
        <w:rPr>
          <w:rFonts w:eastAsia="Calibri"/>
          <w:b/>
          <w:sz w:val="24"/>
          <w:szCs w:val="24"/>
          <w:lang w:eastAsia="en-US"/>
        </w:rPr>
      </w:pPr>
    </w:p>
    <w:p w:rsidR="0024473D" w:rsidRPr="00EB0113" w:rsidRDefault="0066018D" w:rsidP="0024473D">
      <w:pPr>
        <w:spacing w:line="276" w:lineRule="auto"/>
        <w:ind w:firstLine="709"/>
        <w:contextualSpacing/>
        <w:jc w:val="center"/>
        <w:rPr>
          <w:rFonts w:eastAsia="Calibri"/>
          <w:b/>
          <w:sz w:val="24"/>
          <w:szCs w:val="24"/>
          <w:lang w:eastAsia="en-US"/>
        </w:rPr>
      </w:pPr>
      <w:r w:rsidRPr="00EB0113">
        <w:rPr>
          <w:rFonts w:eastAsia="Calibri"/>
          <w:b/>
          <w:sz w:val="24"/>
          <w:szCs w:val="24"/>
          <w:lang w:eastAsia="en-US"/>
        </w:rPr>
        <w:t>Логотип организации</w:t>
      </w:r>
      <w:r w:rsidRPr="00EB0113">
        <w:rPr>
          <w:rFonts w:eastAsia="Calibri"/>
          <w:b/>
          <w:sz w:val="24"/>
          <w:szCs w:val="24"/>
          <w:lang w:eastAsia="en-US"/>
        </w:rPr>
        <w:tab/>
      </w:r>
    </w:p>
    <w:p w:rsidR="0066018D" w:rsidRPr="00EB0113" w:rsidRDefault="0066018D" w:rsidP="0024473D">
      <w:pPr>
        <w:spacing w:line="276" w:lineRule="auto"/>
        <w:ind w:firstLine="709"/>
        <w:contextualSpacing/>
        <w:jc w:val="center"/>
        <w:rPr>
          <w:rFonts w:eastAsia="Calibri"/>
          <w:b/>
          <w:sz w:val="24"/>
          <w:szCs w:val="24"/>
          <w:lang w:eastAsia="en-US"/>
        </w:rPr>
      </w:pPr>
    </w:p>
    <w:p w:rsidR="00765210" w:rsidRPr="00EB0113" w:rsidRDefault="00765210" w:rsidP="00765210">
      <w:pPr>
        <w:spacing w:line="276" w:lineRule="auto"/>
        <w:contextualSpacing/>
        <w:jc w:val="center"/>
        <w:rPr>
          <w:rFonts w:eastAsia="Calibri"/>
          <w:b/>
          <w:sz w:val="24"/>
          <w:szCs w:val="24"/>
          <w:lang w:eastAsia="en-US"/>
        </w:rPr>
      </w:pPr>
      <w:r w:rsidRPr="00EB0113">
        <w:rPr>
          <w:rFonts w:eastAsia="Calibri"/>
          <w:b/>
          <w:sz w:val="24"/>
          <w:szCs w:val="24"/>
          <w:lang w:eastAsia="en-US"/>
        </w:rPr>
        <w:t>ТЕХНИЧЕСКИЕ УСЛОВИЯ ПОДКЛЮЧЕНИЯ</w:t>
      </w:r>
    </w:p>
    <w:p w:rsidR="00765210" w:rsidRPr="00EB0113" w:rsidRDefault="00765210" w:rsidP="00765210">
      <w:pPr>
        <w:spacing w:line="276" w:lineRule="auto"/>
        <w:contextualSpacing/>
        <w:jc w:val="center"/>
        <w:rPr>
          <w:rFonts w:eastAsia="Calibri"/>
          <w:b/>
          <w:sz w:val="24"/>
          <w:szCs w:val="24"/>
          <w:lang w:eastAsia="en-US"/>
        </w:rPr>
      </w:pPr>
      <w:r w:rsidRPr="00EB0113">
        <w:rPr>
          <w:rFonts w:eastAsia="Calibri"/>
          <w:b/>
          <w:sz w:val="24"/>
          <w:szCs w:val="24"/>
          <w:lang w:eastAsia="en-US"/>
        </w:rPr>
        <w:t>к системе теплоснабжения</w:t>
      </w:r>
    </w:p>
    <w:p w:rsidR="00765210" w:rsidRPr="00EB0113" w:rsidRDefault="00765210" w:rsidP="00765210">
      <w:pPr>
        <w:spacing w:line="276" w:lineRule="auto"/>
        <w:contextualSpacing/>
        <w:jc w:val="center"/>
        <w:rPr>
          <w:rFonts w:eastAsia="Calibri"/>
          <w:b/>
          <w:sz w:val="24"/>
          <w:szCs w:val="24"/>
          <w:lang w:eastAsia="en-US"/>
        </w:rPr>
      </w:pPr>
      <w:r w:rsidRPr="00EB0113">
        <w:rPr>
          <w:rFonts w:eastAsia="Calibri"/>
          <w:b/>
          <w:sz w:val="24"/>
          <w:szCs w:val="24"/>
          <w:lang w:eastAsia="en-US"/>
        </w:rPr>
        <w:t xml:space="preserve">№ _____________ от </w:t>
      </w:r>
      <w:proofErr w:type="gramStart"/>
      <w:r w:rsidRPr="00EB0113">
        <w:rPr>
          <w:rFonts w:eastAsia="Calibri"/>
          <w:b/>
          <w:sz w:val="24"/>
          <w:szCs w:val="24"/>
          <w:lang w:eastAsia="en-US"/>
        </w:rPr>
        <w:t>« _</w:t>
      </w:r>
      <w:proofErr w:type="gramEnd"/>
      <w:r w:rsidRPr="00EB0113">
        <w:rPr>
          <w:rFonts w:eastAsia="Calibri"/>
          <w:b/>
          <w:sz w:val="24"/>
          <w:szCs w:val="24"/>
          <w:lang w:eastAsia="en-US"/>
        </w:rPr>
        <w:t>__ » ______________ 20___ г.</w:t>
      </w:r>
    </w:p>
    <w:p w:rsidR="00765210" w:rsidRPr="00EB0113" w:rsidRDefault="00765210" w:rsidP="00765210">
      <w:pPr>
        <w:spacing w:line="276" w:lineRule="auto"/>
        <w:ind w:firstLine="709"/>
        <w:contextualSpacing/>
        <w:jc w:val="both"/>
        <w:rPr>
          <w:rFonts w:eastAsia="Calibri"/>
          <w:b/>
          <w:sz w:val="24"/>
          <w:szCs w:val="24"/>
          <w:lang w:eastAsia="en-US"/>
        </w:rPr>
      </w:pPr>
    </w:p>
    <w:p w:rsidR="00765210" w:rsidRPr="00EB0113" w:rsidRDefault="0066018D" w:rsidP="001959AC">
      <w:pPr>
        <w:pStyle w:val="af9"/>
        <w:numPr>
          <w:ilvl w:val="0"/>
          <w:numId w:val="45"/>
        </w:numPr>
        <w:tabs>
          <w:tab w:val="left" w:pos="567"/>
        </w:tabs>
        <w:ind w:hanging="294"/>
        <w:contextualSpacing/>
        <w:jc w:val="both"/>
        <w:rPr>
          <w:rFonts w:eastAsia="Calibri"/>
          <w:sz w:val="24"/>
          <w:szCs w:val="24"/>
          <w:lang w:eastAsia="en-US"/>
        </w:rPr>
      </w:pPr>
      <w:r w:rsidRPr="00EB0113">
        <w:rPr>
          <w:rFonts w:eastAsia="Calibri"/>
          <w:b/>
          <w:sz w:val="24"/>
          <w:szCs w:val="24"/>
          <w:lang w:eastAsia="en-US"/>
        </w:rPr>
        <w:t xml:space="preserve">Местонахождение и назначение подключаемого </w:t>
      </w:r>
      <w:proofErr w:type="gramStart"/>
      <w:r w:rsidRPr="00EB0113">
        <w:rPr>
          <w:rFonts w:eastAsia="Calibri"/>
          <w:b/>
          <w:sz w:val="24"/>
          <w:szCs w:val="24"/>
          <w:lang w:eastAsia="en-US"/>
        </w:rPr>
        <w:t>объекта</w:t>
      </w:r>
      <w:r w:rsidR="00765210" w:rsidRPr="00EB0113">
        <w:rPr>
          <w:rFonts w:eastAsia="Calibri"/>
          <w:b/>
          <w:sz w:val="24"/>
          <w:szCs w:val="24"/>
          <w:lang w:eastAsia="en-US"/>
        </w:rPr>
        <w:t>:</w:t>
      </w:r>
      <w:r w:rsidR="00765210" w:rsidRPr="00EB0113">
        <w:rPr>
          <w:sz w:val="24"/>
          <w:szCs w:val="24"/>
        </w:rPr>
        <w:t xml:space="preserve">  _</w:t>
      </w:r>
      <w:proofErr w:type="gramEnd"/>
      <w:r w:rsidR="00765210" w:rsidRPr="00EB0113">
        <w:rPr>
          <w:sz w:val="24"/>
          <w:szCs w:val="24"/>
        </w:rPr>
        <w:t>______________________</w:t>
      </w:r>
      <w:r w:rsidR="003746F0" w:rsidRPr="00EB0113">
        <w:rPr>
          <w:sz w:val="24"/>
          <w:szCs w:val="24"/>
        </w:rPr>
        <w:t>____</w:t>
      </w:r>
    </w:p>
    <w:p w:rsidR="003746F0" w:rsidRPr="00EB0113" w:rsidRDefault="003746F0" w:rsidP="001959AC">
      <w:pPr>
        <w:pStyle w:val="af9"/>
        <w:numPr>
          <w:ilvl w:val="0"/>
          <w:numId w:val="45"/>
        </w:numPr>
        <w:ind w:left="567" w:hanging="141"/>
        <w:rPr>
          <w:rFonts w:eastAsia="Calibri"/>
          <w:b/>
          <w:sz w:val="24"/>
          <w:szCs w:val="24"/>
          <w:lang w:eastAsia="en-US"/>
        </w:rPr>
      </w:pPr>
      <w:r w:rsidRPr="00EB0113">
        <w:rPr>
          <w:rFonts w:eastAsia="Calibri"/>
          <w:b/>
          <w:sz w:val="24"/>
          <w:szCs w:val="24"/>
          <w:lang w:eastAsia="en-US"/>
        </w:rPr>
        <w:t>Требования в части схемы подключения:</w:t>
      </w:r>
    </w:p>
    <w:p w:rsidR="003746F0" w:rsidRPr="00EB0113" w:rsidRDefault="003746F0" w:rsidP="00620514">
      <w:pPr>
        <w:pStyle w:val="af9"/>
        <w:ind w:left="284" w:firstLine="425"/>
        <w:jc w:val="both"/>
        <w:rPr>
          <w:sz w:val="24"/>
          <w:szCs w:val="24"/>
        </w:rPr>
      </w:pPr>
      <w:r w:rsidRPr="00EB0113">
        <w:rPr>
          <w:sz w:val="24"/>
          <w:szCs w:val="24"/>
        </w:rPr>
        <w:t>Схема присоединения системы теплоснабжения и их гидравлическое сопротивление должны быть увязаны с заданными статическими и рабочими напорами в тепловой сети, указанными в п. 5.</w:t>
      </w:r>
    </w:p>
    <w:p w:rsidR="003746F0" w:rsidRPr="00EB0113" w:rsidRDefault="003746F0" w:rsidP="003746F0">
      <w:pPr>
        <w:pStyle w:val="af9"/>
        <w:ind w:left="284" w:firstLine="424"/>
        <w:jc w:val="both"/>
        <w:rPr>
          <w:b/>
          <w:color w:val="FF0000"/>
          <w:sz w:val="24"/>
          <w:szCs w:val="24"/>
        </w:rPr>
      </w:pPr>
      <w:r w:rsidRPr="00EB0113">
        <w:rPr>
          <w:sz w:val="24"/>
          <w:szCs w:val="24"/>
        </w:rPr>
        <w:t xml:space="preserve">Схема присоединения системы отопления: </w:t>
      </w:r>
      <w:r w:rsidRPr="00EB0113">
        <w:rPr>
          <w:sz w:val="24"/>
          <w:szCs w:val="24"/>
          <w:u w:val="single"/>
        </w:rPr>
        <w:t>по независимой схеме</w:t>
      </w:r>
      <w:r w:rsidRPr="00EB0113">
        <w:rPr>
          <w:sz w:val="24"/>
          <w:szCs w:val="24"/>
        </w:rPr>
        <w:t>;</w:t>
      </w:r>
      <w:r w:rsidRPr="00EB0113">
        <w:rPr>
          <w:i/>
          <w:iCs/>
          <w:sz w:val="24"/>
          <w:szCs w:val="24"/>
        </w:rPr>
        <w:t xml:space="preserve"> </w:t>
      </w:r>
      <w:r w:rsidRPr="00EB0113">
        <w:rPr>
          <w:b/>
          <w:i/>
          <w:iCs/>
          <w:color w:val="FF0000"/>
          <w:sz w:val="24"/>
          <w:szCs w:val="24"/>
        </w:rPr>
        <w:t>(описание схемы указывается при условии того, что у объекта присутствует соответствующий вид тепловой нагрузки)</w:t>
      </w:r>
    </w:p>
    <w:p w:rsidR="003746F0" w:rsidRPr="00EB0113" w:rsidRDefault="003746F0" w:rsidP="003746F0">
      <w:pPr>
        <w:pStyle w:val="af9"/>
        <w:ind w:left="284" w:firstLine="424"/>
        <w:jc w:val="both"/>
        <w:rPr>
          <w:b/>
          <w:i/>
          <w:iCs/>
          <w:color w:val="FF0000"/>
          <w:sz w:val="24"/>
          <w:szCs w:val="24"/>
        </w:rPr>
      </w:pPr>
      <w:r w:rsidRPr="00EB0113">
        <w:rPr>
          <w:sz w:val="24"/>
          <w:szCs w:val="24"/>
        </w:rPr>
        <w:t xml:space="preserve">Схема присоединения системы ГВС: </w:t>
      </w:r>
      <w:r w:rsidRPr="00EB0113">
        <w:rPr>
          <w:sz w:val="24"/>
          <w:szCs w:val="24"/>
          <w:u w:val="single"/>
        </w:rPr>
        <w:t>закрытая, схема присоединения ГВС (одноступенчатая, двухступенчатая) определяется проектом для каждого объекта в отдельности, согласно СП 41-101-95 «Проектирование тепловых пунктов</w:t>
      </w:r>
      <w:proofErr w:type="gramStart"/>
      <w:r w:rsidRPr="00EB0113">
        <w:rPr>
          <w:sz w:val="24"/>
          <w:szCs w:val="24"/>
          <w:u w:val="single"/>
        </w:rPr>
        <w:t>»</w:t>
      </w:r>
      <w:proofErr w:type="gramEnd"/>
      <w:r w:rsidRPr="00EB0113">
        <w:rPr>
          <w:sz w:val="24"/>
          <w:szCs w:val="24"/>
        </w:rPr>
        <w:t xml:space="preserve"> </w:t>
      </w:r>
      <w:r w:rsidRPr="00EB0113">
        <w:rPr>
          <w:b/>
          <w:i/>
          <w:iCs/>
          <w:color w:val="FF0000"/>
          <w:sz w:val="24"/>
          <w:szCs w:val="24"/>
        </w:rPr>
        <w:t>(описание схемы указывается при условии того, что у объекта присутствует соответствующий вид тепловой нагрузки)</w:t>
      </w:r>
    </w:p>
    <w:p w:rsidR="003746F0" w:rsidRPr="00EB0113" w:rsidRDefault="003746F0" w:rsidP="003746F0">
      <w:pPr>
        <w:pStyle w:val="af9"/>
        <w:ind w:left="284" w:firstLine="424"/>
        <w:jc w:val="both"/>
        <w:rPr>
          <w:sz w:val="24"/>
          <w:szCs w:val="24"/>
        </w:rPr>
      </w:pPr>
      <w:bookmarkStart w:id="6" w:name="_Hlk99525080"/>
      <w:r w:rsidRPr="00EB0113">
        <w:rPr>
          <w:sz w:val="24"/>
          <w:szCs w:val="24"/>
        </w:rPr>
        <w:t xml:space="preserve">Схема присоединения системы вентиляции: </w:t>
      </w:r>
      <w:r w:rsidRPr="00EB0113">
        <w:rPr>
          <w:sz w:val="24"/>
          <w:szCs w:val="24"/>
          <w:u w:val="single"/>
        </w:rPr>
        <w:t xml:space="preserve">по СНиП, с обязательной установкой приборов автоматического регулирования параметров теплоносителя в соответствии </w:t>
      </w:r>
      <w:r w:rsidRPr="00EB0113">
        <w:rPr>
          <w:rFonts w:eastAsia="Calibri"/>
          <w:sz w:val="24"/>
          <w:szCs w:val="24"/>
          <w:u w:val="single"/>
        </w:rPr>
        <w:t>с СП 60.13330.2020 Свод правил. Отопление, вентиляция и кондиционирование воздуха. Актуализированная редакция СНиП 41-01-2003)</w:t>
      </w:r>
      <w:bookmarkEnd w:id="6"/>
      <w:r w:rsidRPr="00EB0113">
        <w:rPr>
          <w:i/>
          <w:iCs/>
          <w:color w:val="FF0000"/>
          <w:sz w:val="24"/>
          <w:szCs w:val="24"/>
        </w:rPr>
        <w:t xml:space="preserve"> </w:t>
      </w:r>
      <w:r w:rsidRPr="00EB0113">
        <w:rPr>
          <w:b/>
          <w:i/>
          <w:iCs/>
          <w:color w:val="FF0000"/>
          <w:sz w:val="24"/>
          <w:szCs w:val="24"/>
        </w:rPr>
        <w:t>(описание схемы указывается при условии того, что у объекта присутствует соответствующий вид тепловой нагрузки)</w:t>
      </w:r>
      <w:r w:rsidRPr="00EB0113">
        <w:rPr>
          <w:b/>
          <w:i/>
          <w:color w:val="FF0000"/>
          <w:sz w:val="24"/>
          <w:szCs w:val="24"/>
        </w:rPr>
        <w:t>.</w:t>
      </w:r>
      <w:r w:rsidRPr="00EB0113">
        <w:rPr>
          <w:color w:val="FF0000"/>
          <w:sz w:val="24"/>
          <w:szCs w:val="24"/>
        </w:rPr>
        <w:tab/>
      </w:r>
    </w:p>
    <w:p w:rsidR="00265F6C" w:rsidRPr="00EB0113" w:rsidRDefault="007E60F8" w:rsidP="001959AC">
      <w:pPr>
        <w:pStyle w:val="af9"/>
        <w:numPr>
          <w:ilvl w:val="0"/>
          <w:numId w:val="45"/>
        </w:numPr>
        <w:tabs>
          <w:tab w:val="left" w:pos="993"/>
        </w:tabs>
        <w:ind w:left="426" w:firstLine="0"/>
        <w:contextualSpacing/>
        <w:jc w:val="both"/>
        <w:rPr>
          <w:rFonts w:eastAsia="Calibri"/>
          <w:b/>
          <w:sz w:val="24"/>
          <w:szCs w:val="24"/>
          <w:lang w:eastAsia="en-US"/>
        </w:rPr>
      </w:pPr>
      <w:r w:rsidRPr="00EB0113">
        <w:rPr>
          <w:rFonts w:eastAsia="Calibri"/>
          <w:b/>
          <w:sz w:val="24"/>
          <w:szCs w:val="24"/>
          <w:lang w:eastAsia="en-US"/>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r w:rsidR="00265F6C" w:rsidRPr="00EB0113">
        <w:rPr>
          <w:rFonts w:eastAsia="Calibri"/>
          <w:b/>
          <w:sz w:val="24"/>
          <w:szCs w:val="24"/>
          <w:lang w:eastAsia="en-US"/>
        </w:rPr>
        <w:t>:</w:t>
      </w:r>
    </w:p>
    <w:p w:rsidR="000D26CC" w:rsidRPr="00EB0113" w:rsidRDefault="000D26CC" w:rsidP="000D26CC">
      <w:pPr>
        <w:pStyle w:val="af9"/>
        <w:tabs>
          <w:tab w:val="left" w:pos="993"/>
        </w:tabs>
        <w:ind w:left="720"/>
        <w:contextualSpacing/>
        <w:jc w:val="both"/>
        <w:rPr>
          <w:rFonts w:eastAsia="Calibri"/>
          <w:b/>
          <w:sz w:val="24"/>
          <w:szCs w:val="24"/>
          <w:lang w:eastAsia="en-US"/>
        </w:rPr>
      </w:pPr>
    </w:p>
    <w:p w:rsidR="00265F6C" w:rsidRPr="00EB0113" w:rsidRDefault="00265F6C" w:rsidP="00A32063">
      <w:pPr>
        <w:pStyle w:val="af9"/>
        <w:tabs>
          <w:tab w:val="left" w:pos="709"/>
        </w:tabs>
        <w:ind w:left="426" w:hanging="142"/>
        <w:contextualSpacing/>
        <w:jc w:val="both"/>
        <w:rPr>
          <w:rFonts w:eastAsia="Calibri"/>
          <w:sz w:val="24"/>
          <w:szCs w:val="24"/>
          <w:lang w:eastAsia="en-US"/>
        </w:rPr>
      </w:pPr>
      <w:r w:rsidRPr="00EB0113">
        <w:rPr>
          <w:rFonts w:eastAsia="Calibri"/>
          <w:sz w:val="24"/>
          <w:szCs w:val="24"/>
          <w:lang w:eastAsia="en-US"/>
        </w:rPr>
        <w:t>Максимальные часовые тепловые нагрузки:</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8"/>
        <w:gridCol w:w="1400"/>
        <w:gridCol w:w="1399"/>
        <w:gridCol w:w="1400"/>
        <w:gridCol w:w="1917"/>
        <w:gridCol w:w="1701"/>
      </w:tblGrid>
      <w:tr w:rsidR="00265F6C" w:rsidRPr="006A7533" w:rsidTr="00620514">
        <w:trPr>
          <w:trHeight w:val="325"/>
          <w:jc w:val="center"/>
        </w:trPr>
        <w:tc>
          <w:tcPr>
            <w:tcW w:w="2248" w:type="dxa"/>
            <w:vMerge w:val="restart"/>
          </w:tcPr>
          <w:p w:rsidR="00265F6C" w:rsidRPr="00EB0113" w:rsidRDefault="00265F6C" w:rsidP="00C8505F">
            <w:pPr>
              <w:spacing w:line="20" w:lineRule="atLeast"/>
              <w:contextualSpacing/>
              <w:jc w:val="center"/>
              <w:rPr>
                <w:rFonts w:eastAsia="Calibri"/>
                <w:sz w:val="24"/>
                <w:szCs w:val="24"/>
                <w:lang w:eastAsia="en-US"/>
              </w:rPr>
            </w:pPr>
          </w:p>
        </w:tc>
        <w:tc>
          <w:tcPr>
            <w:tcW w:w="7817" w:type="dxa"/>
            <w:gridSpan w:val="5"/>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Тепловая нагрузка (Гкал/ч)</w:t>
            </w:r>
          </w:p>
        </w:tc>
      </w:tr>
      <w:tr w:rsidR="00265F6C" w:rsidRPr="006A7533" w:rsidTr="00620514">
        <w:trPr>
          <w:trHeight w:val="475"/>
          <w:jc w:val="center"/>
        </w:trPr>
        <w:tc>
          <w:tcPr>
            <w:tcW w:w="2248" w:type="dxa"/>
            <w:vMerge/>
            <w:vAlign w:val="bottom"/>
          </w:tcPr>
          <w:p w:rsidR="00265F6C" w:rsidRPr="00EB0113" w:rsidRDefault="00265F6C" w:rsidP="00C8505F">
            <w:pPr>
              <w:spacing w:after="200" w:line="20" w:lineRule="atLeast"/>
              <w:contextualSpacing/>
              <w:jc w:val="center"/>
              <w:rPr>
                <w:rFonts w:eastAsia="Calibri"/>
                <w:sz w:val="24"/>
                <w:szCs w:val="24"/>
                <w:lang w:eastAsia="en-US"/>
              </w:rPr>
            </w:pPr>
          </w:p>
        </w:tc>
        <w:tc>
          <w:tcPr>
            <w:tcW w:w="1400"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Суммарная</w:t>
            </w:r>
          </w:p>
        </w:tc>
        <w:tc>
          <w:tcPr>
            <w:tcW w:w="1399"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Отопление</w:t>
            </w:r>
          </w:p>
        </w:tc>
        <w:tc>
          <w:tcPr>
            <w:tcW w:w="1400"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Вентиляция</w:t>
            </w:r>
          </w:p>
        </w:tc>
        <w:tc>
          <w:tcPr>
            <w:tcW w:w="1917"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Горячее водоснабжение</w:t>
            </w:r>
          </w:p>
        </w:tc>
        <w:tc>
          <w:tcPr>
            <w:tcW w:w="1701"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Технология</w:t>
            </w:r>
          </w:p>
        </w:tc>
      </w:tr>
      <w:tr w:rsidR="00265F6C" w:rsidRPr="006A7533" w:rsidTr="00620514">
        <w:trPr>
          <w:trHeight w:val="528"/>
          <w:jc w:val="center"/>
        </w:trPr>
        <w:tc>
          <w:tcPr>
            <w:tcW w:w="2248"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 xml:space="preserve">Всего по Объекту, в </w:t>
            </w:r>
            <w:proofErr w:type="spellStart"/>
            <w:r w:rsidRPr="00EB0113">
              <w:rPr>
                <w:rFonts w:eastAsia="Calibri"/>
                <w:sz w:val="24"/>
                <w:szCs w:val="24"/>
                <w:lang w:eastAsia="en-US"/>
              </w:rPr>
              <w:t>т.ч</w:t>
            </w:r>
            <w:proofErr w:type="spellEnd"/>
            <w:r w:rsidRPr="00EB0113">
              <w:rPr>
                <w:rFonts w:eastAsia="Calibri"/>
                <w:sz w:val="24"/>
                <w:szCs w:val="24"/>
                <w:lang w:eastAsia="en-US"/>
              </w:rPr>
              <w:t>.:</w:t>
            </w:r>
          </w:p>
        </w:tc>
        <w:tc>
          <w:tcPr>
            <w:tcW w:w="1400" w:type="dxa"/>
            <w:vAlign w:val="center"/>
          </w:tcPr>
          <w:p w:rsidR="00265F6C" w:rsidRPr="00EB0113" w:rsidRDefault="00265F6C" w:rsidP="00C8505F">
            <w:pPr>
              <w:spacing w:line="20" w:lineRule="atLeast"/>
              <w:contextualSpacing/>
              <w:jc w:val="center"/>
              <w:rPr>
                <w:sz w:val="24"/>
                <w:szCs w:val="24"/>
              </w:rPr>
            </w:pPr>
          </w:p>
        </w:tc>
        <w:tc>
          <w:tcPr>
            <w:tcW w:w="1399" w:type="dxa"/>
            <w:vAlign w:val="center"/>
          </w:tcPr>
          <w:p w:rsidR="00265F6C" w:rsidRPr="00EB0113" w:rsidRDefault="00265F6C" w:rsidP="00C8505F">
            <w:pPr>
              <w:spacing w:line="20" w:lineRule="atLeast"/>
              <w:contextualSpacing/>
              <w:jc w:val="center"/>
              <w:rPr>
                <w:sz w:val="24"/>
                <w:szCs w:val="24"/>
              </w:rPr>
            </w:pPr>
          </w:p>
        </w:tc>
        <w:tc>
          <w:tcPr>
            <w:tcW w:w="1400" w:type="dxa"/>
            <w:vAlign w:val="center"/>
          </w:tcPr>
          <w:p w:rsidR="00265F6C" w:rsidRPr="00EB0113" w:rsidRDefault="00265F6C" w:rsidP="00C8505F">
            <w:pPr>
              <w:spacing w:line="20" w:lineRule="atLeast"/>
              <w:contextualSpacing/>
              <w:jc w:val="center"/>
              <w:rPr>
                <w:sz w:val="24"/>
                <w:szCs w:val="24"/>
              </w:rPr>
            </w:pPr>
          </w:p>
        </w:tc>
        <w:tc>
          <w:tcPr>
            <w:tcW w:w="1917" w:type="dxa"/>
            <w:shd w:val="clear" w:color="auto" w:fill="auto"/>
            <w:vAlign w:val="center"/>
          </w:tcPr>
          <w:p w:rsidR="00265F6C" w:rsidRPr="00EB0113" w:rsidRDefault="00265F6C" w:rsidP="00C8505F">
            <w:pPr>
              <w:spacing w:line="20" w:lineRule="atLeast"/>
              <w:contextualSpacing/>
              <w:jc w:val="center"/>
              <w:rPr>
                <w:sz w:val="24"/>
                <w:szCs w:val="24"/>
              </w:rPr>
            </w:pPr>
          </w:p>
        </w:tc>
        <w:tc>
          <w:tcPr>
            <w:tcW w:w="1701" w:type="dxa"/>
            <w:vAlign w:val="center"/>
          </w:tcPr>
          <w:p w:rsidR="00265F6C" w:rsidRPr="00EB0113" w:rsidRDefault="00265F6C" w:rsidP="00C8505F">
            <w:pPr>
              <w:spacing w:line="20" w:lineRule="atLeast"/>
              <w:contextualSpacing/>
              <w:jc w:val="center"/>
              <w:rPr>
                <w:rFonts w:eastAsia="Calibri"/>
                <w:sz w:val="24"/>
                <w:szCs w:val="24"/>
              </w:rPr>
            </w:pPr>
          </w:p>
        </w:tc>
      </w:tr>
      <w:tr w:rsidR="00265F6C" w:rsidRPr="006A7533" w:rsidTr="00620514">
        <w:trPr>
          <w:trHeight w:val="273"/>
          <w:jc w:val="center"/>
        </w:trPr>
        <w:tc>
          <w:tcPr>
            <w:tcW w:w="2248" w:type="dxa"/>
            <w:vAlign w:val="center"/>
          </w:tcPr>
          <w:p w:rsidR="00265F6C" w:rsidRPr="00EB0113" w:rsidRDefault="00265F6C" w:rsidP="00C8505F">
            <w:pPr>
              <w:spacing w:line="20" w:lineRule="atLeast"/>
              <w:contextualSpacing/>
              <w:jc w:val="center"/>
              <w:rPr>
                <w:sz w:val="24"/>
                <w:szCs w:val="24"/>
              </w:rPr>
            </w:pPr>
            <w:r w:rsidRPr="00EB0113">
              <w:rPr>
                <w:sz w:val="24"/>
                <w:szCs w:val="24"/>
              </w:rPr>
              <w:t xml:space="preserve">Подключаемая нагрузка, в </w:t>
            </w:r>
            <w:proofErr w:type="spellStart"/>
            <w:r w:rsidRPr="00EB0113">
              <w:rPr>
                <w:sz w:val="24"/>
                <w:szCs w:val="24"/>
              </w:rPr>
              <w:t>т.ч</w:t>
            </w:r>
            <w:proofErr w:type="spellEnd"/>
            <w:r w:rsidRPr="00EB0113">
              <w:rPr>
                <w:sz w:val="24"/>
                <w:szCs w:val="24"/>
              </w:rPr>
              <w:t>.:</w:t>
            </w:r>
          </w:p>
        </w:tc>
        <w:tc>
          <w:tcPr>
            <w:tcW w:w="1400" w:type="dxa"/>
            <w:vAlign w:val="center"/>
          </w:tcPr>
          <w:p w:rsidR="00265F6C" w:rsidRPr="00EB0113" w:rsidRDefault="00265F6C" w:rsidP="00C8505F">
            <w:pPr>
              <w:spacing w:line="20" w:lineRule="atLeast"/>
              <w:contextualSpacing/>
              <w:jc w:val="center"/>
              <w:rPr>
                <w:sz w:val="24"/>
                <w:szCs w:val="24"/>
              </w:rPr>
            </w:pPr>
          </w:p>
        </w:tc>
        <w:tc>
          <w:tcPr>
            <w:tcW w:w="1399" w:type="dxa"/>
            <w:vAlign w:val="center"/>
          </w:tcPr>
          <w:p w:rsidR="00265F6C" w:rsidRPr="00EB0113" w:rsidRDefault="00265F6C" w:rsidP="00C8505F">
            <w:pPr>
              <w:spacing w:line="20" w:lineRule="atLeast"/>
              <w:contextualSpacing/>
              <w:jc w:val="center"/>
              <w:rPr>
                <w:sz w:val="24"/>
                <w:szCs w:val="24"/>
              </w:rPr>
            </w:pPr>
          </w:p>
        </w:tc>
        <w:tc>
          <w:tcPr>
            <w:tcW w:w="1400" w:type="dxa"/>
            <w:vAlign w:val="center"/>
          </w:tcPr>
          <w:p w:rsidR="00265F6C" w:rsidRPr="00EB0113" w:rsidRDefault="00265F6C" w:rsidP="00C8505F">
            <w:pPr>
              <w:spacing w:line="20" w:lineRule="atLeast"/>
              <w:contextualSpacing/>
              <w:jc w:val="center"/>
              <w:rPr>
                <w:sz w:val="24"/>
                <w:szCs w:val="24"/>
              </w:rPr>
            </w:pPr>
          </w:p>
        </w:tc>
        <w:tc>
          <w:tcPr>
            <w:tcW w:w="1917" w:type="dxa"/>
            <w:shd w:val="clear" w:color="auto" w:fill="auto"/>
            <w:vAlign w:val="center"/>
          </w:tcPr>
          <w:p w:rsidR="00265F6C" w:rsidRPr="00EB0113" w:rsidRDefault="00265F6C" w:rsidP="00C8505F">
            <w:pPr>
              <w:spacing w:line="20" w:lineRule="atLeast"/>
              <w:contextualSpacing/>
              <w:jc w:val="center"/>
              <w:rPr>
                <w:sz w:val="24"/>
                <w:szCs w:val="24"/>
              </w:rPr>
            </w:pPr>
          </w:p>
        </w:tc>
        <w:tc>
          <w:tcPr>
            <w:tcW w:w="1701" w:type="dxa"/>
            <w:vAlign w:val="center"/>
          </w:tcPr>
          <w:p w:rsidR="00265F6C" w:rsidRPr="00EB0113" w:rsidRDefault="00265F6C" w:rsidP="00C8505F">
            <w:pPr>
              <w:spacing w:line="20" w:lineRule="atLeast"/>
              <w:contextualSpacing/>
              <w:jc w:val="center"/>
              <w:rPr>
                <w:rFonts w:eastAsia="Calibri"/>
                <w:sz w:val="24"/>
                <w:szCs w:val="24"/>
              </w:rPr>
            </w:pPr>
          </w:p>
        </w:tc>
      </w:tr>
      <w:tr w:rsidR="00265F6C" w:rsidRPr="006A7533" w:rsidTr="00620514">
        <w:trPr>
          <w:trHeight w:val="273"/>
          <w:jc w:val="center"/>
        </w:trPr>
        <w:tc>
          <w:tcPr>
            <w:tcW w:w="2248" w:type="dxa"/>
            <w:vAlign w:val="center"/>
          </w:tcPr>
          <w:p w:rsidR="00265F6C" w:rsidRPr="00EB0113" w:rsidRDefault="00265F6C" w:rsidP="00C8505F">
            <w:pPr>
              <w:spacing w:line="20" w:lineRule="atLeast"/>
              <w:contextualSpacing/>
              <w:jc w:val="center"/>
              <w:rPr>
                <w:sz w:val="24"/>
                <w:szCs w:val="24"/>
              </w:rPr>
            </w:pPr>
            <w:r w:rsidRPr="00EB0113">
              <w:rPr>
                <w:sz w:val="24"/>
                <w:szCs w:val="24"/>
              </w:rPr>
              <w:t xml:space="preserve">Существующая нагрузка, в </w:t>
            </w:r>
            <w:proofErr w:type="spellStart"/>
            <w:r w:rsidRPr="00EB0113">
              <w:rPr>
                <w:sz w:val="24"/>
                <w:szCs w:val="24"/>
              </w:rPr>
              <w:t>т.ч</w:t>
            </w:r>
            <w:proofErr w:type="spellEnd"/>
            <w:r w:rsidRPr="00EB0113">
              <w:rPr>
                <w:sz w:val="24"/>
                <w:szCs w:val="24"/>
              </w:rPr>
              <w:t>.:</w:t>
            </w:r>
          </w:p>
        </w:tc>
        <w:tc>
          <w:tcPr>
            <w:tcW w:w="1400" w:type="dxa"/>
            <w:vAlign w:val="center"/>
          </w:tcPr>
          <w:p w:rsidR="00265F6C" w:rsidRPr="00EB0113" w:rsidRDefault="00265F6C" w:rsidP="00C8505F">
            <w:pPr>
              <w:spacing w:line="20" w:lineRule="atLeast"/>
              <w:contextualSpacing/>
              <w:jc w:val="center"/>
              <w:rPr>
                <w:sz w:val="24"/>
                <w:szCs w:val="24"/>
              </w:rPr>
            </w:pPr>
          </w:p>
        </w:tc>
        <w:tc>
          <w:tcPr>
            <w:tcW w:w="1399" w:type="dxa"/>
            <w:vAlign w:val="center"/>
          </w:tcPr>
          <w:p w:rsidR="00265F6C" w:rsidRPr="00EB0113" w:rsidRDefault="00265F6C" w:rsidP="00C8505F">
            <w:pPr>
              <w:spacing w:line="20" w:lineRule="atLeast"/>
              <w:contextualSpacing/>
              <w:jc w:val="center"/>
              <w:rPr>
                <w:sz w:val="24"/>
                <w:szCs w:val="24"/>
              </w:rPr>
            </w:pPr>
          </w:p>
        </w:tc>
        <w:tc>
          <w:tcPr>
            <w:tcW w:w="1400" w:type="dxa"/>
            <w:vAlign w:val="center"/>
          </w:tcPr>
          <w:p w:rsidR="00265F6C" w:rsidRPr="00EB0113" w:rsidRDefault="00265F6C" w:rsidP="00C8505F">
            <w:pPr>
              <w:spacing w:line="20" w:lineRule="atLeast"/>
              <w:contextualSpacing/>
              <w:jc w:val="center"/>
              <w:rPr>
                <w:sz w:val="24"/>
                <w:szCs w:val="24"/>
              </w:rPr>
            </w:pPr>
          </w:p>
        </w:tc>
        <w:tc>
          <w:tcPr>
            <w:tcW w:w="1917" w:type="dxa"/>
            <w:shd w:val="clear" w:color="auto" w:fill="auto"/>
            <w:vAlign w:val="center"/>
          </w:tcPr>
          <w:p w:rsidR="00265F6C" w:rsidRPr="00EB0113" w:rsidRDefault="00265F6C" w:rsidP="00C8505F">
            <w:pPr>
              <w:spacing w:line="20" w:lineRule="atLeast"/>
              <w:contextualSpacing/>
              <w:jc w:val="center"/>
              <w:rPr>
                <w:sz w:val="24"/>
                <w:szCs w:val="24"/>
              </w:rPr>
            </w:pPr>
          </w:p>
        </w:tc>
        <w:tc>
          <w:tcPr>
            <w:tcW w:w="1701" w:type="dxa"/>
            <w:vAlign w:val="center"/>
          </w:tcPr>
          <w:p w:rsidR="00265F6C" w:rsidRPr="00EB0113" w:rsidRDefault="00265F6C" w:rsidP="00C8505F">
            <w:pPr>
              <w:spacing w:line="20" w:lineRule="atLeast"/>
              <w:contextualSpacing/>
              <w:jc w:val="center"/>
              <w:rPr>
                <w:rFonts w:eastAsia="Calibri"/>
                <w:sz w:val="24"/>
                <w:szCs w:val="24"/>
              </w:rPr>
            </w:pPr>
          </w:p>
        </w:tc>
      </w:tr>
    </w:tbl>
    <w:p w:rsidR="000D26CC" w:rsidRPr="00EB0113" w:rsidRDefault="000D26CC" w:rsidP="000D26CC">
      <w:pPr>
        <w:pStyle w:val="af9"/>
        <w:tabs>
          <w:tab w:val="left" w:pos="709"/>
        </w:tabs>
        <w:ind w:left="360" w:hanging="76"/>
        <w:contextualSpacing/>
        <w:jc w:val="both"/>
        <w:rPr>
          <w:rFonts w:eastAsia="Calibri"/>
          <w:sz w:val="24"/>
          <w:szCs w:val="24"/>
          <w:lang w:eastAsia="en-US"/>
        </w:rPr>
      </w:pPr>
    </w:p>
    <w:p w:rsidR="00265F6C" w:rsidRPr="00EB0113" w:rsidRDefault="00265F6C" w:rsidP="000D26CC">
      <w:pPr>
        <w:pStyle w:val="af9"/>
        <w:tabs>
          <w:tab w:val="left" w:pos="709"/>
        </w:tabs>
        <w:ind w:left="360" w:hanging="76"/>
        <w:contextualSpacing/>
        <w:jc w:val="both"/>
        <w:rPr>
          <w:rFonts w:eastAsia="Calibri"/>
          <w:sz w:val="24"/>
          <w:szCs w:val="24"/>
          <w:lang w:eastAsia="en-US"/>
        </w:rPr>
      </w:pPr>
      <w:r w:rsidRPr="00EB0113">
        <w:rPr>
          <w:rFonts w:eastAsia="Calibri"/>
          <w:sz w:val="24"/>
          <w:szCs w:val="24"/>
          <w:lang w:eastAsia="en-US"/>
        </w:rPr>
        <w:t>Среднечасовые тепловые нагрузки:</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1402"/>
        <w:gridCol w:w="1401"/>
        <w:gridCol w:w="1608"/>
        <w:gridCol w:w="1984"/>
        <w:gridCol w:w="1559"/>
      </w:tblGrid>
      <w:tr w:rsidR="00265F6C" w:rsidRPr="006A7533" w:rsidTr="000D26CC">
        <w:trPr>
          <w:trHeight w:val="338"/>
        </w:trPr>
        <w:tc>
          <w:tcPr>
            <w:tcW w:w="2110" w:type="dxa"/>
            <w:vMerge w:val="restart"/>
            <w:tcBorders>
              <w:top w:val="single" w:sz="4" w:space="0" w:color="auto"/>
            </w:tcBorders>
          </w:tcPr>
          <w:p w:rsidR="00265F6C" w:rsidRPr="00EB0113" w:rsidRDefault="00265F6C" w:rsidP="00C8505F">
            <w:pPr>
              <w:spacing w:line="20" w:lineRule="atLeast"/>
              <w:contextualSpacing/>
              <w:jc w:val="center"/>
              <w:rPr>
                <w:rFonts w:eastAsia="Calibri"/>
                <w:sz w:val="24"/>
                <w:szCs w:val="24"/>
                <w:lang w:eastAsia="en-US"/>
              </w:rPr>
            </w:pPr>
          </w:p>
        </w:tc>
        <w:tc>
          <w:tcPr>
            <w:tcW w:w="7954" w:type="dxa"/>
            <w:gridSpan w:val="5"/>
            <w:tcBorders>
              <w:top w:val="single" w:sz="4" w:space="0" w:color="auto"/>
            </w:tcBorders>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Тепловая нагрузка (Гкал/ч)</w:t>
            </w:r>
          </w:p>
        </w:tc>
      </w:tr>
      <w:tr w:rsidR="00265F6C" w:rsidRPr="006A7533" w:rsidTr="000D26CC">
        <w:trPr>
          <w:trHeight w:val="563"/>
        </w:trPr>
        <w:tc>
          <w:tcPr>
            <w:tcW w:w="2110" w:type="dxa"/>
            <w:vMerge/>
            <w:vAlign w:val="bottom"/>
          </w:tcPr>
          <w:p w:rsidR="00265F6C" w:rsidRPr="00EB0113" w:rsidRDefault="00265F6C" w:rsidP="00C8505F">
            <w:pPr>
              <w:spacing w:after="200" w:line="20" w:lineRule="atLeast"/>
              <w:contextualSpacing/>
              <w:jc w:val="center"/>
              <w:rPr>
                <w:rFonts w:eastAsia="Calibri"/>
                <w:sz w:val="24"/>
                <w:szCs w:val="24"/>
                <w:lang w:eastAsia="en-US"/>
              </w:rPr>
            </w:pPr>
          </w:p>
        </w:tc>
        <w:tc>
          <w:tcPr>
            <w:tcW w:w="1402"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Суммарная</w:t>
            </w:r>
          </w:p>
        </w:tc>
        <w:tc>
          <w:tcPr>
            <w:tcW w:w="1401"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Отопление</w:t>
            </w:r>
          </w:p>
        </w:tc>
        <w:tc>
          <w:tcPr>
            <w:tcW w:w="1608"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Вентиляция</w:t>
            </w:r>
          </w:p>
        </w:tc>
        <w:tc>
          <w:tcPr>
            <w:tcW w:w="1984"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Горячее водоснабжение</w:t>
            </w:r>
          </w:p>
        </w:tc>
        <w:tc>
          <w:tcPr>
            <w:tcW w:w="1559"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Технология</w:t>
            </w:r>
          </w:p>
        </w:tc>
      </w:tr>
      <w:tr w:rsidR="00265F6C" w:rsidRPr="006A7533" w:rsidTr="000D26CC">
        <w:trPr>
          <w:trHeight w:val="285"/>
        </w:trPr>
        <w:tc>
          <w:tcPr>
            <w:tcW w:w="2110"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 xml:space="preserve">Всего по Объекту, в </w:t>
            </w:r>
            <w:proofErr w:type="spellStart"/>
            <w:r w:rsidRPr="00EB0113">
              <w:rPr>
                <w:rFonts w:eastAsia="Calibri"/>
                <w:sz w:val="24"/>
                <w:szCs w:val="24"/>
                <w:lang w:eastAsia="en-US"/>
              </w:rPr>
              <w:t>т.ч</w:t>
            </w:r>
            <w:proofErr w:type="spellEnd"/>
            <w:r w:rsidRPr="00EB0113">
              <w:rPr>
                <w:rFonts w:eastAsia="Calibri"/>
                <w:sz w:val="24"/>
                <w:szCs w:val="24"/>
                <w:lang w:eastAsia="en-US"/>
              </w:rPr>
              <w:t>.:</w:t>
            </w:r>
          </w:p>
        </w:tc>
        <w:tc>
          <w:tcPr>
            <w:tcW w:w="1402" w:type="dxa"/>
            <w:vAlign w:val="center"/>
          </w:tcPr>
          <w:p w:rsidR="00265F6C" w:rsidRPr="00EB0113" w:rsidRDefault="00265F6C" w:rsidP="00C8505F">
            <w:pPr>
              <w:spacing w:line="20" w:lineRule="atLeast"/>
              <w:contextualSpacing/>
              <w:jc w:val="center"/>
              <w:rPr>
                <w:sz w:val="24"/>
                <w:szCs w:val="24"/>
              </w:rPr>
            </w:pPr>
          </w:p>
        </w:tc>
        <w:tc>
          <w:tcPr>
            <w:tcW w:w="1401" w:type="dxa"/>
            <w:vAlign w:val="center"/>
          </w:tcPr>
          <w:p w:rsidR="00265F6C" w:rsidRPr="00EB0113" w:rsidRDefault="00265F6C" w:rsidP="00C8505F">
            <w:pPr>
              <w:spacing w:line="20" w:lineRule="atLeast"/>
              <w:contextualSpacing/>
              <w:jc w:val="center"/>
              <w:rPr>
                <w:sz w:val="24"/>
                <w:szCs w:val="24"/>
              </w:rPr>
            </w:pPr>
          </w:p>
        </w:tc>
        <w:tc>
          <w:tcPr>
            <w:tcW w:w="1608" w:type="dxa"/>
            <w:vAlign w:val="center"/>
          </w:tcPr>
          <w:p w:rsidR="00265F6C" w:rsidRPr="00EB0113" w:rsidRDefault="00265F6C" w:rsidP="00C8505F">
            <w:pPr>
              <w:spacing w:line="20" w:lineRule="atLeast"/>
              <w:contextualSpacing/>
              <w:jc w:val="center"/>
              <w:rPr>
                <w:sz w:val="24"/>
                <w:szCs w:val="24"/>
              </w:rPr>
            </w:pPr>
          </w:p>
        </w:tc>
        <w:tc>
          <w:tcPr>
            <w:tcW w:w="1984" w:type="dxa"/>
            <w:shd w:val="clear" w:color="auto" w:fill="auto"/>
            <w:vAlign w:val="center"/>
          </w:tcPr>
          <w:p w:rsidR="00265F6C" w:rsidRPr="00EB0113" w:rsidRDefault="00265F6C" w:rsidP="00C8505F">
            <w:pPr>
              <w:spacing w:line="20" w:lineRule="atLeast"/>
              <w:contextualSpacing/>
              <w:jc w:val="center"/>
              <w:rPr>
                <w:sz w:val="24"/>
                <w:szCs w:val="24"/>
              </w:rPr>
            </w:pPr>
          </w:p>
        </w:tc>
        <w:tc>
          <w:tcPr>
            <w:tcW w:w="1559" w:type="dxa"/>
            <w:vAlign w:val="center"/>
          </w:tcPr>
          <w:p w:rsidR="00265F6C" w:rsidRPr="00EB0113" w:rsidRDefault="00265F6C" w:rsidP="00C8505F">
            <w:pPr>
              <w:spacing w:line="20" w:lineRule="atLeast"/>
              <w:contextualSpacing/>
              <w:jc w:val="center"/>
              <w:rPr>
                <w:sz w:val="24"/>
                <w:szCs w:val="24"/>
              </w:rPr>
            </w:pPr>
          </w:p>
        </w:tc>
      </w:tr>
      <w:tr w:rsidR="00265F6C" w:rsidRPr="006A7533" w:rsidTr="000D26CC">
        <w:trPr>
          <w:trHeight w:val="285"/>
        </w:trPr>
        <w:tc>
          <w:tcPr>
            <w:tcW w:w="2110" w:type="dxa"/>
            <w:vAlign w:val="center"/>
          </w:tcPr>
          <w:p w:rsidR="00265F6C" w:rsidRPr="00EB0113" w:rsidRDefault="00265F6C" w:rsidP="00C8505F">
            <w:pPr>
              <w:spacing w:line="20" w:lineRule="atLeast"/>
              <w:contextualSpacing/>
              <w:jc w:val="center"/>
              <w:rPr>
                <w:sz w:val="24"/>
                <w:szCs w:val="24"/>
              </w:rPr>
            </w:pPr>
            <w:r w:rsidRPr="00EB0113">
              <w:rPr>
                <w:sz w:val="24"/>
                <w:szCs w:val="24"/>
              </w:rPr>
              <w:t xml:space="preserve">Подключаемая нагрузка, в </w:t>
            </w:r>
            <w:proofErr w:type="spellStart"/>
            <w:r w:rsidRPr="00EB0113">
              <w:rPr>
                <w:sz w:val="24"/>
                <w:szCs w:val="24"/>
              </w:rPr>
              <w:t>т.ч</w:t>
            </w:r>
            <w:proofErr w:type="spellEnd"/>
            <w:r w:rsidRPr="00EB0113">
              <w:rPr>
                <w:sz w:val="24"/>
                <w:szCs w:val="24"/>
              </w:rPr>
              <w:t>.:</w:t>
            </w:r>
          </w:p>
        </w:tc>
        <w:tc>
          <w:tcPr>
            <w:tcW w:w="1402" w:type="dxa"/>
            <w:vAlign w:val="center"/>
          </w:tcPr>
          <w:p w:rsidR="00265F6C" w:rsidRPr="00EB0113" w:rsidRDefault="00265F6C" w:rsidP="00C8505F">
            <w:pPr>
              <w:spacing w:line="20" w:lineRule="atLeast"/>
              <w:contextualSpacing/>
              <w:jc w:val="center"/>
              <w:rPr>
                <w:sz w:val="24"/>
                <w:szCs w:val="24"/>
              </w:rPr>
            </w:pPr>
          </w:p>
        </w:tc>
        <w:tc>
          <w:tcPr>
            <w:tcW w:w="1401" w:type="dxa"/>
            <w:vAlign w:val="center"/>
          </w:tcPr>
          <w:p w:rsidR="00265F6C" w:rsidRPr="00EB0113" w:rsidRDefault="00265F6C" w:rsidP="00C8505F">
            <w:pPr>
              <w:spacing w:line="20" w:lineRule="atLeast"/>
              <w:contextualSpacing/>
              <w:jc w:val="center"/>
              <w:rPr>
                <w:sz w:val="24"/>
                <w:szCs w:val="24"/>
              </w:rPr>
            </w:pPr>
          </w:p>
        </w:tc>
        <w:tc>
          <w:tcPr>
            <w:tcW w:w="1608" w:type="dxa"/>
            <w:vAlign w:val="center"/>
          </w:tcPr>
          <w:p w:rsidR="00265F6C" w:rsidRPr="00EB0113" w:rsidRDefault="00265F6C" w:rsidP="00C8505F">
            <w:pPr>
              <w:spacing w:line="20" w:lineRule="atLeast"/>
              <w:contextualSpacing/>
              <w:jc w:val="center"/>
              <w:rPr>
                <w:sz w:val="24"/>
                <w:szCs w:val="24"/>
              </w:rPr>
            </w:pPr>
          </w:p>
        </w:tc>
        <w:tc>
          <w:tcPr>
            <w:tcW w:w="1984" w:type="dxa"/>
            <w:shd w:val="clear" w:color="auto" w:fill="auto"/>
            <w:vAlign w:val="center"/>
          </w:tcPr>
          <w:p w:rsidR="00265F6C" w:rsidRPr="00EB0113" w:rsidRDefault="00265F6C" w:rsidP="00C8505F">
            <w:pPr>
              <w:spacing w:line="20" w:lineRule="atLeast"/>
              <w:contextualSpacing/>
              <w:jc w:val="center"/>
              <w:rPr>
                <w:sz w:val="24"/>
                <w:szCs w:val="24"/>
              </w:rPr>
            </w:pPr>
          </w:p>
        </w:tc>
        <w:tc>
          <w:tcPr>
            <w:tcW w:w="1559" w:type="dxa"/>
            <w:vAlign w:val="center"/>
          </w:tcPr>
          <w:p w:rsidR="00265F6C" w:rsidRPr="00EB0113" w:rsidRDefault="00265F6C" w:rsidP="00C8505F">
            <w:pPr>
              <w:spacing w:line="20" w:lineRule="atLeast"/>
              <w:contextualSpacing/>
              <w:jc w:val="center"/>
              <w:rPr>
                <w:sz w:val="24"/>
                <w:szCs w:val="24"/>
              </w:rPr>
            </w:pPr>
          </w:p>
        </w:tc>
      </w:tr>
      <w:tr w:rsidR="00265F6C" w:rsidRPr="006A7533" w:rsidTr="000D26CC">
        <w:trPr>
          <w:trHeight w:val="285"/>
        </w:trPr>
        <w:tc>
          <w:tcPr>
            <w:tcW w:w="2110" w:type="dxa"/>
            <w:vAlign w:val="center"/>
          </w:tcPr>
          <w:p w:rsidR="00265F6C" w:rsidRPr="00EB0113" w:rsidRDefault="00265F6C" w:rsidP="00C8505F">
            <w:pPr>
              <w:spacing w:line="20" w:lineRule="atLeast"/>
              <w:contextualSpacing/>
              <w:jc w:val="center"/>
              <w:rPr>
                <w:sz w:val="24"/>
                <w:szCs w:val="24"/>
              </w:rPr>
            </w:pPr>
            <w:r w:rsidRPr="00EB0113">
              <w:rPr>
                <w:sz w:val="24"/>
                <w:szCs w:val="24"/>
              </w:rPr>
              <w:lastRenderedPageBreak/>
              <w:t xml:space="preserve">Существующая нагрузка, в </w:t>
            </w:r>
            <w:proofErr w:type="spellStart"/>
            <w:r w:rsidRPr="00EB0113">
              <w:rPr>
                <w:sz w:val="24"/>
                <w:szCs w:val="24"/>
              </w:rPr>
              <w:t>т.ч</w:t>
            </w:r>
            <w:proofErr w:type="spellEnd"/>
            <w:r w:rsidRPr="00EB0113">
              <w:rPr>
                <w:sz w:val="24"/>
                <w:szCs w:val="24"/>
              </w:rPr>
              <w:t>.:</w:t>
            </w:r>
          </w:p>
        </w:tc>
        <w:tc>
          <w:tcPr>
            <w:tcW w:w="1402" w:type="dxa"/>
            <w:vAlign w:val="center"/>
          </w:tcPr>
          <w:p w:rsidR="00265F6C" w:rsidRPr="00EB0113" w:rsidRDefault="00265F6C" w:rsidP="00C8505F">
            <w:pPr>
              <w:spacing w:line="20" w:lineRule="atLeast"/>
              <w:contextualSpacing/>
              <w:jc w:val="center"/>
              <w:rPr>
                <w:sz w:val="24"/>
                <w:szCs w:val="24"/>
              </w:rPr>
            </w:pPr>
          </w:p>
        </w:tc>
        <w:tc>
          <w:tcPr>
            <w:tcW w:w="1401" w:type="dxa"/>
            <w:vAlign w:val="center"/>
          </w:tcPr>
          <w:p w:rsidR="00265F6C" w:rsidRPr="00EB0113" w:rsidRDefault="00265F6C" w:rsidP="00C8505F">
            <w:pPr>
              <w:spacing w:line="20" w:lineRule="atLeast"/>
              <w:contextualSpacing/>
              <w:jc w:val="center"/>
              <w:rPr>
                <w:sz w:val="24"/>
                <w:szCs w:val="24"/>
              </w:rPr>
            </w:pPr>
          </w:p>
        </w:tc>
        <w:tc>
          <w:tcPr>
            <w:tcW w:w="1608" w:type="dxa"/>
            <w:vAlign w:val="center"/>
          </w:tcPr>
          <w:p w:rsidR="00265F6C" w:rsidRPr="00EB0113" w:rsidRDefault="00265F6C" w:rsidP="00C8505F">
            <w:pPr>
              <w:spacing w:line="20" w:lineRule="atLeast"/>
              <w:contextualSpacing/>
              <w:jc w:val="center"/>
              <w:rPr>
                <w:sz w:val="24"/>
                <w:szCs w:val="24"/>
              </w:rPr>
            </w:pPr>
          </w:p>
        </w:tc>
        <w:tc>
          <w:tcPr>
            <w:tcW w:w="1984" w:type="dxa"/>
            <w:shd w:val="clear" w:color="auto" w:fill="auto"/>
            <w:vAlign w:val="center"/>
          </w:tcPr>
          <w:p w:rsidR="00265F6C" w:rsidRPr="00EB0113" w:rsidRDefault="00265F6C" w:rsidP="00C8505F">
            <w:pPr>
              <w:spacing w:line="20" w:lineRule="atLeast"/>
              <w:contextualSpacing/>
              <w:jc w:val="center"/>
              <w:rPr>
                <w:sz w:val="24"/>
                <w:szCs w:val="24"/>
              </w:rPr>
            </w:pPr>
          </w:p>
        </w:tc>
        <w:tc>
          <w:tcPr>
            <w:tcW w:w="1559" w:type="dxa"/>
            <w:vAlign w:val="center"/>
          </w:tcPr>
          <w:p w:rsidR="00265F6C" w:rsidRPr="00EB0113" w:rsidRDefault="00265F6C" w:rsidP="00C8505F">
            <w:pPr>
              <w:spacing w:line="20" w:lineRule="atLeast"/>
              <w:contextualSpacing/>
              <w:jc w:val="center"/>
              <w:rPr>
                <w:rFonts w:eastAsia="Calibri"/>
                <w:sz w:val="24"/>
                <w:szCs w:val="24"/>
              </w:rPr>
            </w:pPr>
          </w:p>
        </w:tc>
      </w:tr>
    </w:tbl>
    <w:p w:rsidR="00733CA0" w:rsidRPr="00EB0113" w:rsidRDefault="00733CA0" w:rsidP="00265F6C">
      <w:pPr>
        <w:pStyle w:val="af9"/>
        <w:tabs>
          <w:tab w:val="left" w:pos="567"/>
        </w:tabs>
        <w:ind w:left="567" w:hanging="567"/>
        <w:contextualSpacing/>
        <w:jc w:val="both"/>
        <w:rPr>
          <w:rFonts w:eastAsia="Calibri"/>
          <w:color w:val="FF0000"/>
          <w:sz w:val="24"/>
          <w:szCs w:val="24"/>
          <w:lang w:eastAsia="en-US"/>
        </w:rPr>
      </w:pPr>
    </w:p>
    <w:p w:rsidR="000D26CC" w:rsidRPr="00EB0113" w:rsidRDefault="000D26CC" w:rsidP="00265F6C">
      <w:pPr>
        <w:pStyle w:val="af9"/>
        <w:tabs>
          <w:tab w:val="left" w:pos="567"/>
        </w:tabs>
        <w:ind w:left="567" w:hanging="567"/>
        <w:contextualSpacing/>
        <w:jc w:val="both"/>
        <w:rPr>
          <w:rFonts w:eastAsia="Calibri"/>
          <w:color w:val="FF0000"/>
          <w:sz w:val="24"/>
          <w:szCs w:val="24"/>
          <w:lang w:eastAsia="en-US"/>
        </w:rPr>
      </w:pPr>
    </w:p>
    <w:p w:rsidR="000D26CC" w:rsidRPr="00EB0113" w:rsidRDefault="000D26CC" w:rsidP="00265F6C">
      <w:pPr>
        <w:pStyle w:val="af9"/>
        <w:tabs>
          <w:tab w:val="left" w:pos="567"/>
        </w:tabs>
        <w:ind w:left="567" w:hanging="567"/>
        <w:contextualSpacing/>
        <w:jc w:val="both"/>
        <w:rPr>
          <w:rFonts w:eastAsia="Calibri"/>
          <w:color w:val="FF0000"/>
          <w:sz w:val="24"/>
          <w:szCs w:val="24"/>
          <w:lang w:eastAsia="en-US"/>
        </w:rPr>
      </w:pPr>
    </w:p>
    <w:p w:rsidR="000D26CC" w:rsidRPr="00EB0113" w:rsidRDefault="000D26CC" w:rsidP="00265F6C">
      <w:pPr>
        <w:pStyle w:val="af9"/>
        <w:tabs>
          <w:tab w:val="left" w:pos="567"/>
        </w:tabs>
        <w:ind w:left="567" w:hanging="567"/>
        <w:contextualSpacing/>
        <w:jc w:val="both"/>
        <w:rPr>
          <w:rFonts w:eastAsia="Calibri"/>
          <w:color w:val="FF0000"/>
          <w:sz w:val="24"/>
          <w:szCs w:val="24"/>
          <w:lang w:eastAsia="en-US"/>
        </w:rPr>
      </w:pPr>
    </w:p>
    <w:p w:rsidR="00265F6C" w:rsidRPr="00EB0113" w:rsidRDefault="00265F6C" w:rsidP="00265F6C">
      <w:pPr>
        <w:pStyle w:val="af9"/>
        <w:tabs>
          <w:tab w:val="left" w:pos="567"/>
        </w:tabs>
        <w:ind w:left="567" w:hanging="567"/>
        <w:contextualSpacing/>
        <w:jc w:val="both"/>
        <w:rPr>
          <w:rFonts w:eastAsia="Calibri"/>
          <w:sz w:val="24"/>
          <w:szCs w:val="24"/>
          <w:lang w:eastAsia="en-US"/>
        </w:rPr>
      </w:pPr>
      <w:r w:rsidRPr="00EB0113">
        <w:rPr>
          <w:rFonts w:eastAsia="Calibri"/>
          <w:sz w:val="24"/>
          <w:szCs w:val="24"/>
          <w:lang w:eastAsia="en-US"/>
        </w:rPr>
        <w:t>Минимальные часовые тепловые нагрузки: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1417"/>
        <w:gridCol w:w="1560"/>
        <w:gridCol w:w="1842"/>
        <w:gridCol w:w="1560"/>
      </w:tblGrid>
      <w:tr w:rsidR="00265F6C" w:rsidRPr="006A7533" w:rsidTr="00733CA0">
        <w:trPr>
          <w:trHeight w:val="354"/>
        </w:trPr>
        <w:tc>
          <w:tcPr>
            <w:tcW w:w="2127" w:type="dxa"/>
            <w:vMerge w:val="restart"/>
            <w:tcBorders>
              <w:top w:val="single" w:sz="4" w:space="0" w:color="auto"/>
            </w:tcBorders>
          </w:tcPr>
          <w:p w:rsidR="00265F6C" w:rsidRPr="00EB0113" w:rsidRDefault="00265F6C" w:rsidP="00C8505F">
            <w:pPr>
              <w:spacing w:line="20" w:lineRule="atLeast"/>
              <w:contextualSpacing/>
              <w:jc w:val="center"/>
              <w:rPr>
                <w:rFonts w:eastAsia="Calibri"/>
                <w:sz w:val="24"/>
                <w:szCs w:val="24"/>
                <w:lang w:eastAsia="en-US"/>
              </w:rPr>
            </w:pPr>
          </w:p>
        </w:tc>
        <w:tc>
          <w:tcPr>
            <w:tcW w:w="7938" w:type="dxa"/>
            <w:gridSpan w:val="5"/>
            <w:tcBorders>
              <w:top w:val="single" w:sz="4" w:space="0" w:color="auto"/>
            </w:tcBorders>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Тепловая нагрузка (Гкал/ч)</w:t>
            </w:r>
          </w:p>
        </w:tc>
      </w:tr>
      <w:tr w:rsidR="00265F6C" w:rsidRPr="006A7533" w:rsidTr="00733CA0">
        <w:trPr>
          <w:trHeight w:val="577"/>
        </w:trPr>
        <w:tc>
          <w:tcPr>
            <w:tcW w:w="2127" w:type="dxa"/>
            <w:vMerge/>
            <w:vAlign w:val="bottom"/>
          </w:tcPr>
          <w:p w:rsidR="00265F6C" w:rsidRPr="00EB0113" w:rsidRDefault="00265F6C" w:rsidP="00C8505F">
            <w:pPr>
              <w:spacing w:after="200" w:line="20" w:lineRule="atLeast"/>
              <w:contextualSpacing/>
              <w:jc w:val="center"/>
              <w:rPr>
                <w:rFonts w:eastAsia="Calibri"/>
                <w:sz w:val="24"/>
                <w:szCs w:val="24"/>
                <w:lang w:eastAsia="en-US"/>
              </w:rPr>
            </w:pPr>
          </w:p>
        </w:tc>
        <w:tc>
          <w:tcPr>
            <w:tcW w:w="1559"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Суммарная</w:t>
            </w:r>
          </w:p>
        </w:tc>
        <w:tc>
          <w:tcPr>
            <w:tcW w:w="1417"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Отопление</w:t>
            </w:r>
          </w:p>
        </w:tc>
        <w:tc>
          <w:tcPr>
            <w:tcW w:w="1560"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Вентиляция</w:t>
            </w:r>
          </w:p>
        </w:tc>
        <w:tc>
          <w:tcPr>
            <w:tcW w:w="1842" w:type="dxa"/>
            <w:vAlign w:val="center"/>
          </w:tcPr>
          <w:p w:rsidR="00265F6C" w:rsidRPr="00EB0113" w:rsidRDefault="00265F6C" w:rsidP="008856C0">
            <w:pPr>
              <w:spacing w:after="200" w:line="20" w:lineRule="atLeast"/>
              <w:contextualSpacing/>
              <w:jc w:val="center"/>
              <w:rPr>
                <w:rFonts w:eastAsia="Calibri"/>
                <w:sz w:val="24"/>
                <w:szCs w:val="24"/>
                <w:lang w:eastAsia="en-US"/>
              </w:rPr>
            </w:pPr>
            <w:r w:rsidRPr="00EB0113">
              <w:rPr>
                <w:rFonts w:eastAsia="Calibri"/>
                <w:sz w:val="24"/>
                <w:szCs w:val="24"/>
                <w:lang w:eastAsia="en-US"/>
              </w:rPr>
              <w:t>Горячее водоснабжение</w:t>
            </w:r>
          </w:p>
        </w:tc>
        <w:tc>
          <w:tcPr>
            <w:tcW w:w="1560"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Технология</w:t>
            </w:r>
          </w:p>
        </w:tc>
      </w:tr>
      <w:tr w:rsidR="00265F6C" w:rsidRPr="006A7533" w:rsidTr="00733CA0">
        <w:trPr>
          <w:trHeight w:val="425"/>
        </w:trPr>
        <w:tc>
          <w:tcPr>
            <w:tcW w:w="2127"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rFonts w:eastAsia="Calibri"/>
                <w:sz w:val="24"/>
                <w:szCs w:val="24"/>
                <w:lang w:eastAsia="en-US"/>
              </w:rPr>
              <w:t xml:space="preserve">Всего по Объекту, в </w:t>
            </w:r>
            <w:proofErr w:type="spellStart"/>
            <w:r w:rsidRPr="00EB0113">
              <w:rPr>
                <w:rFonts w:eastAsia="Calibri"/>
                <w:sz w:val="24"/>
                <w:szCs w:val="24"/>
                <w:lang w:eastAsia="en-US"/>
              </w:rPr>
              <w:t>т.ч</w:t>
            </w:r>
            <w:proofErr w:type="spellEnd"/>
            <w:r w:rsidRPr="00EB0113">
              <w:rPr>
                <w:rFonts w:eastAsia="Calibri"/>
                <w:sz w:val="24"/>
                <w:szCs w:val="24"/>
                <w:lang w:eastAsia="en-US"/>
              </w:rPr>
              <w:t>.:</w:t>
            </w:r>
          </w:p>
        </w:tc>
        <w:tc>
          <w:tcPr>
            <w:tcW w:w="1559" w:type="dxa"/>
            <w:vAlign w:val="center"/>
          </w:tcPr>
          <w:p w:rsidR="00265F6C" w:rsidRPr="00EB0113" w:rsidRDefault="00265F6C" w:rsidP="00C8505F">
            <w:pPr>
              <w:spacing w:line="20" w:lineRule="atLeast"/>
              <w:contextualSpacing/>
              <w:jc w:val="center"/>
              <w:rPr>
                <w:sz w:val="24"/>
                <w:szCs w:val="24"/>
              </w:rPr>
            </w:pPr>
          </w:p>
        </w:tc>
        <w:tc>
          <w:tcPr>
            <w:tcW w:w="1417" w:type="dxa"/>
            <w:vAlign w:val="center"/>
          </w:tcPr>
          <w:p w:rsidR="00265F6C" w:rsidRPr="00EB0113" w:rsidRDefault="00265F6C" w:rsidP="00C8505F">
            <w:pPr>
              <w:spacing w:line="20" w:lineRule="atLeast"/>
              <w:contextualSpacing/>
              <w:jc w:val="center"/>
              <w:rPr>
                <w:sz w:val="24"/>
                <w:szCs w:val="24"/>
              </w:rPr>
            </w:pPr>
          </w:p>
        </w:tc>
        <w:tc>
          <w:tcPr>
            <w:tcW w:w="1560" w:type="dxa"/>
            <w:vAlign w:val="center"/>
          </w:tcPr>
          <w:p w:rsidR="00265F6C" w:rsidRPr="00EB0113" w:rsidRDefault="00265F6C" w:rsidP="00C8505F">
            <w:pPr>
              <w:spacing w:line="20" w:lineRule="atLeast"/>
              <w:contextualSpacing/>
              <w:jc w:val="center"/>
              <w:rPr>
                <w:rFonts w:eastAsia="Calibri"/>
                <w:sz w:val="24"/>
                <w:szCs w:val="24"/>
              </w:rPr>
            </w:pPr>
          </w:p>
        </w:tc>
        <w:tc>
          <w:tcPr>
            <w:tcW w:w="1842" w:type="dxa"/>
            <w:shd w:val="clear" w:color="auto" w:fill="auto"/>
            <w:vAlign w:val="center"/>
          </w:tcPr>
          <w:p w:rsidR="00265F6C" w:rsidRPr="00EB0113" w:rsidRDefault="00265F6C" w:rsidP="00C8505F">
            <w:pPr>
              <w:spacing w:line="20" w:lineRule="atLeast"/>
              <w:contextualSpacing/>
              <w:jc w:val="center"/>
              <w:rPr>
                <w:rFonts w:eastAsia="Calibri"/>
                <w:sz w:val="24"/>
                <w:szCs w:val="24"/>
              </w:rPr>
            </w:pPr>
          </w:p>
        </w:tc>
        <w:tc>
          <w:tcPr>
            <w:tcW w:w="1560" w:type="dxa"/>
            <w:vAlign w:val="center"/>
          </w:tcPr>
          <w:p w:rsidR="00265F6C" w:rsidRPr="00EB0113" w:rsidRDefault="00265F6C" w:rsidP="00C8505F">
            <w:pPr>
              <w:spacing w:line="20" w:lineRule="atLeast"/>
              <w:ind w:right="98"/>
              <w:contextualSpacing/>
              <w:jc w:val="center"/>
              <w:rPr>
                <w:rFonts w:eastAsia="Calibri"/>
                <w:sz w:val="24"/>
                <w:szCs w:val="24"/>
              </w:rPr>
            </w:pPr>
          </w:p>
        </w:tc>
      </w:tr>
      <w:tr w:rsidR="00265F6C" w:rsidRPr="006A7533" w:rsidTr="00733CA0">
        <w:trPr>
          <w:trHeight w:val="537"/>
        </w:trPr>
        <w:tc>
          <w:tcPr>
            <w:tcW w:w="2127" w:type="dxa"/>
            <w:vAlign w:val="center"/>
          </w:tcPr>
          <w:p w:rsidR="00265F6C" w:rsidRPr="00EB0113" w:rsidRDefault="00265F6C" w:rsidP="00C8505F">
            <w:pPr>
              <w:spacing w:after="200" w:line="20" w:lineRule="atLeast"/>
              <w:contextualSpacing/>
              <w:jc w:val="center"/>
              <w:rPr>
                <w:rFonts w:eastAsia="Calibri"/>
                <w:sz w:val="24"/>
                <w:szCs w:val="24"/>
                <w:lang w:eastAsia="en-US"/>
              </w:rPr>
            </w:pPr>
            <w:r w:rsidRPr="00EB0113">
              <w:rPr>
                <w:sz w:val="24"/>
                <w:szCs w:val="24"/>
              </w:rPr>
              <w:t xml:space="preserve">Подключаемая нагрузка, в </w:t>
            </w:r>
            <w:proofErr w:type="spellStart"/>
            <w:r w:rsidRPr="00EB0113">
              <w:rPr>
                <w:sz w:val="24"/>
                <w:szCs w:val="24"/>
              </w:rPr>
              <w:t>т.ч</w:t>
            </w:r>
            <w:proofErr w:type="spellEnd"/>
            <w:r w:rsidRPr="00EB0113">
              <w:rPr>
                <w:sz w:val="24"/>
                <w:szCs w:val="24"/>
              </w:rPr>
              <w:t>.:</w:t>
            </w:r>
          </w:p>
        </w:tc>
        <w:tc>
          <w:tcPr>
            <w:tcW w:w="1559" w:type="dxa"/>
            <w:vAlign w:val="center"/>
          </w:tcPr>
          <w:p w:rsidR="00265F6C" w:rsidRPr="00EB0113" w:rsidRDefault="00265F6C" w:rsidP="00C8505F">
            <w:pPr>
              <w:spacing w:line="20" w:lineRule="atLeast"/>
              <w:contextualSpacing/>
              <w:jc w:val="center"/>
              <w:rPr>
                <w:sz w:val="24"/>
                <w:szCs w:val="24"/>
              </w:rPr>
            </w:pPr>
          </w:p>
        </w:tc>
        <w:tc>
          <w:tcPr>
            <w:tcW w:w="1417" w:type="dxa"/>
            <w:vAlign w:val="center"/>
          </w:tcPr>
          <w:p w:rsidR="00265F6C" w:rsidRPr="00EB0113" w:rsidRDefault="00265F6C" w:rsidP="00C8505F">
            <w:pPr>
              <w:spacing w:line="20" w:lineRule="atLeast"/>
              <w:contextualSpacing/>
              <w:jc w:val="center"/>
              <w:rPr>
                <w:sz w:val="24"/>
                <w:szCs w:val="24"/>
              </w:rPr>
            </w:pPr>
          </w:p>
        </w:tc>
        <w:tc>
          <w:tcPr>
            <w:tcW w:w="1560" w:type="dxa"/>
            <w:vAlign w:val="center"/>
          </w:tcPr>
          <w:p w:rsidR="00265F6C" w:rsidRPr="00EB0113" w:rsidRDefault="00265F6C" w:rsidP="00C8505F">
            <w:pPr>
              <w:spacing w:line="20" w:lineRule="atLeast"/>
              <w:contextualSpacing/>
              <w:jc w:val="center"/>
              <w:rPr>
                <w:rFonts w:eastAsia="Calibri"/>
                <w:sz w:val="24"/>
                <w:szCs w:val="24"/>
              </w:rPr>
            </w:pPr>
          </w:p>
        </w:tc>
        <w:tc>
          <w:tcPr>
            <w:tcW w:w="1842" w:type="dxa"/>
            <w:shd w:val="clear" w:color="auto" w:fill="auto"/>
            <w:vAlign w:val="center"/>
          </w:tcPr>
          <w:p w:rsidR="00265F6C" w:rsidRPr="00EB0113" w:rsidRDefault="00265F6C" w:rsidP="00C8505F">
            <w:pPr>
              <w:spacing w:line="20" w:lineRule="atLeast"/>
              <w:contextualSpacing/>
              <w:jc w:val="center"/>
              <w:rPr>
                <w:rFonts w:eastAsia="Calibri"/>
                <w:sz w:val="24"/>
                <w:szCs w:val="24"/>
              </w:rPr>
            </w:pPr>
          </w:p>
        </w:tc>
        <w:tc>
          <w:tcPr>
            <w:tcW w:w="1560" w:type="dxa"/>
            <w:vAlign w:val="center"/>
          </w:tcPr>
          <w:p w:rsidR="00265F6C" w:rsidRPr="00EB0113" w:rsidRDefault="00265F6C" w:rsidP="00C8505F">
            <w:pPr>
              <w:spacing w:line="20" w:lineRule="atLeast"/>
              <w:ind w:right="98"/>
              <w:contextualSpacing/>
              <w:jc w:val="center"/>
              <w:rPr>
                <w:rFonts w:eastAsia="Calibri"/>
                <w:sz w:val="24"/>
                <w:szCs w:val="24"/>
              </w:rPr>
            </w:pPr>
          </w:p>
        </w:tc>
      </w:tr>
      <w:tr w:rsidR="00265F6C" w:rsidRPr="006A7533" w:rsidTr="00733CA0">
        <w:trPr>
          <w:trHeight w:val="537"/>
        </w:trPr>
        <w:tc>
          <w:tcPr>
            <w:tcW w:w="2127" w:type="dxa"/>
            <w:vAlign w:val="center"/>
          </w:tcPr>
          <w:p w:rsidR="00265F6C" w:rsidRPr="00EB0113" w:rsidRDefault="00265F6C" w:rsidP="00C8505F">
            <w:pPr>
              <w:spacing w:after="200" w:line="20" w:lineRule="atLeast"/>
              <w:contextualSpacing/>
              <w:jc w:val="center"/>
              <w:rPr>
                <w:sz w:val="24"/>
                <w:szCs w:val="24"/>
              </w:rPr>
            </w:pPr>
            <w:r w:rsidRPr="00EB0113">
              <w:rPr>
                <w:sz w:val="24"/>
                <w:szCs w:val="24"/>
              </w:rPr>
              <w:t xml:space="preserve">Существующая нагрузка, в </w:t>
            </w:r>
            <w:proofErr w:type="spellStart"/>
            <w:r w:rsidRPr="00EB0113">
              <w:rPr>
                <w:sz w:val="24"/>
                <w:szCs w:val="24"/>
              </w:rPr>
              <w:t>т.ч</w:t>
            </w:r>
            <w:proofErr w:type="spellEnd"/>
            <w:r w:rsidRPr="00EB0113">
              <w:rPr>
                <w:sz w:val="24"/>
                <w:szCs w:val="24"/>
              </w:rPr>
              <w:t>.:</w:t>
            </w:r>
          </w:p>
        </w:tc>
        <w:tc>
          <w:tcPr>
            <w:tcW w:w="1559" w:type="dxa"/>
            <w:vAlign w:val="center"/>
          </w:tcPr>
          <w:p w:rsidR="00265F6C" w:rsidRPr="00EB0113" w:rsidRDefault="00265F6C" w:rsidP="00C8505F">
            <w:pPr>
              <w:spacing w:line="20" w:lineRule="atLeast"/>
              <w:contextualSpacing/>
              <w:jc w:val="center"/>
              <w:rPr>
                <w:sz w:val="24"/>
                <w:szCs w:val="24"/>
              </w:rPr>
            </w:pPr>
          </w:p>
        </w:tc>
        <w:tc>
          <w:tcPr>
            <w:tcW w:w="1417" w:type="dxa"/>
            <w:vAlign w:val="center"/>
          </w:tcPr>
          <w:p w:rsidR="00265F6C" w:rsidRPr="00EB0113" w:rsidRDefault="00265F6C" w:rsidP="00C8505F">
            <w:pPr>
              <w:spacing w:line="20" w:lineRule="atLeast"/>
              <w:contextualSpacing/>
              <w:jc w:val="center"/>
              <w:rPr>
                <w:sz w:val="24"/>
                <w:szCs w:val="24"/>
              </w:rPr>
            </w:pPr>
          </w:p>
        </w:tc>
        <w:tc>
          <w:tcPr>
            <w:tcW w:w="1560" w:type="dxa"/>
            <w:vAlign w:val="center"/>
          </w:tcPr>
          <w:p w:rsidR="00265F6C" w:rsidRPr="00EB0113" w:rsidRDefault="00265F6C" w:rsidP="00C8505F">
            <w:pPr>
              <w:spacing w:line="20" w:lineRule="atLeast"/>
              <w:contextualSpacing/>
              <w:jc w:val="center"/>
              <w:rPr>
                <w:rFonts w:eastAsia="Calibri"/>
                <w:sz w:val="24"/>
                <w:szCs w:val="24"/>
              </w:rPr>
            </w:pPr>
          </w:p>
        </w:tc>
        <w:tc>
          <w:tcPr>
            <w:tcW w:w="1842" w:type="dxa"/>
            <w:shd w:val="clear" w:color="auto" w:fill="auto"/>
            <w:vAlign w:val="center"/>
          </w:tcPr>
          <w:p w:rsidR="00265F6C" w:rsidRPr="00EB0113" w:rsidRDefault="00265F6C" w:rsidP="00C8505F">
            <w:pPr>
              <w:spacing w:line="20" w:lineRule="atLeast"/>
              <w:contextualSpacing/>
              <w:jc w:val="center"/>
              <w:rPr>
                <w:rFonts w:eastAsia="Calibri"/>
                <w:sz w:val="24"/>
                <w:szCs w:val="24"/>
              </w:rPr>
            </w:pPr>
          </w:p>
        </w:tc>
        <w:tc>
          <w:tcPr>
            <w:tcW w:w="1560" w:type="dxa"/>
            <w:vAlign w:val="center"/>
          </w:tcPr>
          <w:p w:rsidR="00265F6C" w:rsidRPr="00EB0113" w:rsidRDefault="00265F6C" w:rsidP="00C8505F">
            <w:pPr>
              <w:spacing w:line="20" w:lineRule="atLeast"/>
              <w:ind w:right="98"/>
              <w:contextualSpacing/>
              <w:jc w:val="center"/>
              <w:rPr>
                <w:rFonts w:eastAsia="Calibri"/>
                <w:sz w:val="24"/>
                <w:szCs w:val="24"/>
              </w:rPr>
            </w:pPr>
          </w:p>
        </w:tc>
      </w:tr>
    </w:tbl>
    <w:p w:rsidR="00191463" w:rsidRPr="00EB0113" w:rsidRDefault="00191463" w:rsidP="00A32063">
      <w:pPr>
        <w:tabs>
          <w:tab w:val="left" w:pos="993"/>
        </w:tabs>
        <w:ind w:left="284"/>
        <w:rPr>
          <w:rFonts w:eastAsia="Calibri"/>
          <w:sz w:val="24"/>
          <w:szCs w:val="24"/>
        </w:rPr>
      </w:pPr>
      <w:r w:rsidRPr="00EB0113">
        <w:rPr>
          <w:rFonts w:eastAsia="Calibri"/>
          <w:sz w:val="24"/>
          <w:szCs w:val="24"/>
        </w:rPr>
        <w:t xml:space="preserve">Вид теплоносителя: </w:t>
      </w:r>
      <w:r w:rsidRPr="00EB0113">
        <w:rPr>
          <w:rFonts w:eastAsia="Calibri"/>
          <w:i/>
          <w:iCs/>
          <w:sz w:val="24"/>
          <w:szCs w:val="24"/>
          <w:u w:val="single"/>
        </w:rPr>
        <w:t xml:space="preserve">горячая вода </w:t>
      </w:r>
      <w:r w:rsidRPr="00EB0113">
        <w:rPr>
          <w:rFonts w:eastAsia="Calibri"/>
          <w:b/>
          <w:i/>
          <w:iCs/>
          <w:color w:val="FF0000"/>
          <w:sz w:val="24"/>
          <w:szCs w:val="24"/>
          <w:u w:val="single"/>
        </w:rPr>
        <w:t xml:space="preserve">(для </w:t>
      </w:r>
      <w:r w:rsidRPr="00EB0113">
        <w:rPr>
          <w:b/>
          <w:i/>
          <w:iCs/>
          <w:color w:val="FF0000"/>
          <w:sz w:val="24"/>
          <w:szCs w:val="24"/>
          <w:u w:val="single"/>
        </w:rPr>
        <w:t>внутреннего контура Заявителя</w:t>
      </w:r>
      <w:r w:rsidRPr="00EB0113">
        <w:rPr>
          <w:rFonts w:eastAsia="Calibri"/>
          <w:b/>
          <w:i/>
          <w:iCs/>
          <w:color w:val="FF0000"/>
          <w:sz w:val="24"/>
          <w:szCs w:val="24"/>
        </w:rPr>
        <w:t>)</w:t>
      </w:r>
      <w:r w:rsidRPr="00EB0113">
        <w:rPr>
          <w:rFonts w:eastAsia="Calibri"/>
          <w:i/>
          <w:iCs/>
          <w:color w:val="FF0000"/>
          <w:sz w:val="24"/>
          <w:szCs w:val="24"/>
        </w:rPr>
        <w:t xml:space="preserve"> </w:t>
      </w:r>
    </w:p>
    <w:p w:rsidR="00191463" w:rsidRPr="00EB0113" w:rsidRDefault="00191463" w:rsidP="00A32063">
      <w:pPr>
        <w:ind w:left="284"/>
        <w:jc w:val="both"/>
        <w:rPr>
          <w:sz w:val="24"/>
          <w:szCs w:val="24"/>
        </w:rPr>
      </w:pPr>
      <w:bookmarkStart w:id="7" w:name="_Hlk98850848"/>
      <w:r w:rsidRPr="00EB0113">
        <w:rPr>
          <w:sz w:val="24"/>
          <w:szCs w:val="24"/>
        </w:rPr>
        <w:t>Параметры теплоносителя</w:t>
      </w:r>
      <w:bookmarkEnd w:id="7"/>
      <w:r w:rsidRPr="00EB0113">
        <w:rPr>
          <w:sz w:val="24"/>
          <w:szCs w:val="24"/>
        </w:rPr>
        <w:t xml:space="preserve">: </w:t>
      </w:r>
      <w:r w:rsidRPr="00EB0113">
        <w:rPr>
          <w:b/>
          <w:i/>
          <w:iCs/>
          <w:color w:val="FF0000"/>
          <w:sz w:val="24"/>
          <w:szCs w:val="24"/>
          <w:u w:val="single"/>
        </w:rPr>
        <w:t>(давление, температура – внутреннего контура Заявителя</w:t>
      </w:r>
      <w:r w:rsidR="00B65ED1" w:rsidRPr="00EB0113">
        <w:rPr>
          <w:b/>
          <w:i/>
          <w:iCs/>
          <w:color w:val="FF0000"/>
          <w:sz w:val="24"/>
          <w:szCs w:val="24"/>
          <w:u w:val="single"/>
        </w:rPr>
        <w:t xml:space="preserve">, в соответствии с заявкой о </w:t>
      </w:r>
      <w:proofErr w:type="gramStart"/>
      <w:r w:rsidR="00B65ED1" w:rsidRPr="00EB0113">
        <w:rPr>
          <w:b/>
          <w:i/>
          <w:iCs/>
          <w:color w:val="FF0000"/>
          <w:sz w:val="24"/>
          <w:szCs w:val="24"/>
          <w:u w:val="single"/>
        </w:rPr>
        <w:t>подключении</w:t>
      </w:r>
      <w:r w:rsidRPr="00EB0113">
        <w:rPr>
          <w:b/>
          <w:i/>
          <w:iCs/>
          <w:color w:val="FF0000"/>
          <w:sz w:val="24"/>
          <w:szCs w:val="24"/>
          <w:u w:val="single"/>
        </w:rPr>
        <w:t>)</w:t>
      </w:r>
      <w:r w:rsidR="000D26CC" w:rsidRPr="00EB0113">
        <w:rPr>
          <w:rFonts w:eastAsia="Calibri"/>
          <w:b/>
          <w:i/>
          <w:iCs/>
          <w:color w:val="FF0000"/>
          <w:sz w:val="24"/>
          <w:szCs w:val="24"/>
        </w:rPr>
        <w:t>_</w:t>
      </w:r>
      <w:proofErr w:type="gramEnd"/>
      <w:r w:rsidR="000D26CC" w:rsidRPr="00EB0113">
        <w:rPr>
          <w:rFonts w:eastAsia="Calibri"/>
          <w:b/>
          <w:i/>
          <w:iCs/>
          <w:color w:val="FF0000"/>
          <w:sz w:val="24"/>
          <w:szCs w:val="24"/>
        </w:rPr>
        <w:t>_</w:t>
      </w:r>
      <w:r w:rsidR="000D26CC" w:rsidRPr="00EB0113">
        <w:rPr>
          <w:rFonts w:eastAsia="Calibri"/>
          <w:i/>
          <w:iCs/>
          <w:sz w:val="24"/>
          <w:szCs w:val="24"/>
        </w:rPr>
        <w:t>___________________________________</w:t>
      </w:r>
      <w:r w:rsidR="00127D3D">
        <w:rPr>
          <w:rFonts w:eastAsia="Calibri"/>
          <w:i/>
          <w:iCs/>
          <w:sz w:val="24"/>
          <w:szCs w:val="24"/>
        </w:rPr>
        <w:t>______</w:t>
      </w:r>
    </w:p>
    <w:p w:rsidR="00191463" w:rsidRPr="00EB0113" w:rsidRDefault="00581539" w:rsidP="00A32063">
      <w:pPr>
        <w:ind w:left="284"/>
        <w:jc w:val="both"/>
        <w:rPr>
          <w:sz w:val="24"/>
          <w:szCs w:val="24"/>
        </w:rPr>
      </w:pPr>
      <w:r w:rsidRPr="00EB0113">
        <w:rPr>
          <w:sz w:val="24"/>
          <w:szCs w:val="24"/>
        </w:rPr>
        <w:t xml:space="preserve">Категория </w:t>
      </w:r>
      <w:proofErr w:type="gramStart"/>
      <w:r w:rsidR="006C585A">
        <w:rPr>
          <w:sz w:val="24"/>
          <w:szCs w:val="24"/>
        </w:rPr>
        <w:t>н</w:t>
      </w:r>
      <w:r w:rsidRPr="00EB0113">
        <w:rPr>
          <w:sz w:val="24"/>
          <w:szCs w:val="24"/>
        </w:rPr>
        <w:t>адежности:</w:t>
      </w:r>
      <w:r w:rsidR="00191463" w:rsidRPr="00EB0113">
        <w:rPr>
          <w:sz w:val="24"/>
          <w:szCs w:val="24"/>
        </w:rPr>
        <w:t>_</w:t>
      </w:r>
      <w:proofErr w:type="gramEnd"/>
      <w:r w:rsidR="00191463" w:rsidRPr="00EB0113">
        <w:rPr>
          <w:sz w:val="24"/>
          <w:szCs w:val="24"/>
        </w:rPr>
        <w:t>________________________________________________</w:t>
      </w:r>
      <w:r w:rsidR="00127D3D">
        <w:rPr>
          <w:sz w:val="24"/>
          <w:szCs w:val="24"/>
        </w:rPr>
        <w:t>___________</w:t>
      </w:r>
    </w:p>
    <w:p w:rsidR="00191463" w:rsidRPr="00EB0113" w:rsidRDefault="007E60F8" w:rsidP="00A32063">
      <w:pPr>
        <w:pStyle w:val="af9"/>
        <w:numPr>
          <w:ilvl w:val="0"/>
          <w:numId w:val="45"/>
        </w:numPr>
        <w:tabs>
          <w:tab w:val="left" w:pos="426"/>
        </w:tabs>
        <w:ind w:left="284" w:firstLine="0"/>
        <w:contextualSpacing/>
        <w:jc w:val="both"/>
        <w:rPr>
          <w:rFonts w:eastAsia="Calibri"/>
          <w:b/>
          <w:sz w:val="24"/>
          <w:szCs w:val="24"/>
          <w:lang w:eastAsia="en-US"/>
        </w:rPr>
      </w:pPr>
      <w:r w:rsidRPr="00EB0113">
        <w:rPr>
          <w:rFonts w:eastAsia="Calibri"/>
          <w:b/>
          <w:sz w:val="24"/>
          <w:szCs w:val="24"/>
          <w:lang w:eastAsia="en-US"/>
        </w:rP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7E60F8" w:rsidRPr="00EB0113" w:rsidRDefault="007E60F8" w:rsidP="007E60F8">
      <w:pPr>
        <w:pStyle w:val="af9"/>
        <w:tabs>
          <w:tab w:val="left" w:pos="993"/>
        </w:tabs>
        <w:ind w:left="284"/>
        <w:jc w:val="both"/>
        <w:rPr>
          <w:rFonts w:eastAsia="Calibri"/>
          <w:i/>
          <w:iCs/>
          <w:color w:val="FF0000"/>
          <w:sz w:val="24"/>
          <w:szCs w:val="24"/>
        </w:rPr>
      </w:pPr>
      <w:r w:rsidRPr="00EB0113">
        <w:rPr>
          <w:rFonts w:eastAsia="Calibri"/>
          <w:sz w:val="24"/>
          <w:szCs w:val="24"/>
        </w:rPr>
        <w:tab/>
        <w:t>- расположение точки подключения:</w:t>
      </w:r>
      <w:r w:rsidRPr="00EB0113">
        <w:rPr>
          <w:rFonts w:eastAsia="Calibri"/>
          <w:i/>
          <w:iCs/>
          <w:color w:val="0070C0"/>
          <w:sz w:val="24"/>
          <w:szCs w:val="24"/>
        </w:rPr>
        <w:t xml:space="preserve"> </w:t>
      </w:r>
      <w:r w:rsidRPr="00EB0113">
        <w:rPr>
          <w:rFonts w:eastAsia="Calibri"/>
          <w:b/>
          <w:i/>
          <w:iCs/>
          <w:color w:val="FF0000"/>
          <w:sz w:val="24"/>
          <w:szCs w:val="24"/>
        </w:rPr>
        <w:t>(выбрать исходя из вида объекта)</w:t>
      </w:r>
    </w:p>
    <w:p w:rsidR="007E60F8" w:rsidRPr="00EB0113" w:rsidRDefault="007E60F8" w:rsidP="007E60F8">
      <w:pPr>
        <w:pStyle w:val="af9"/>
        <w:tabs>
          <w:tab w:val="left" w:pos="993"/>
        </w:tabs>
        <w:ind w:left="284"/>
        <w:jc w:val="both"/>
        <w:rPr>
          <w:rFonts w:eastAsia="Calibri"/>
          <w:color w:val="FF0000"/>
          <w:sz w:val="24"/>
          <w:szCs w:val="24"/>
        </w:rPr>
      </w:pPr>
      <w:r w:rsidRPr="00EB0113">
        <w:rPr>
          <w:rFonts w:eastAsia="Calibri"/>
          <w:i/>
          <w:iCs/>
          <w:color w:val="FF0000"/>
          <w:sz w:val="24"/>
          <w:szCs w:val="24"/>
        </w:rPr>
        <w:t>Для объекта жилой дом:</w:t>
      </w:r>
      <w:r w:rsidRPr="00EB0113">
        <w:rPr>
          <w:rFonts w:eastAsia="Calibri"/>
          <w:color w:val="FF0000"/>
          <w:sz w:val="24"/>
          <w:szCs w:val="24"/>
        </w:rPr>
        <w:t xml:space="preserve"> </w:t>
      </w:r>
      <w:r w:rsidRPr="00EB0113">
        <w:rPr>
          <w:rFonts w:eastAsia="Calibri"/>
          <w:color w:val="FF0000"/>
          <w:sz w:val="24"/>
          <w:szCs w:val="24"/>
          <w:u w:val="single"/>
        </w:rPr>
        <w:t>располагается в месте физического соединения сетей инженерно-технического обеспечения дома с тепловыми сетями исполнителя.</w:t>
      </w:r>
    </w:p>
    <w:p w:rsidR="007E60F8" w:rsidRPr="00EB0113" w:rsidRDefault="007E60F8" w:rsidP="007E60F8">
      <w:pPr>
        <w:pStyle w:val="af9"/>
        <w:tabs>
          <w:tab w:val="left" w:pos="993"/>
        </w:tabs>
        <w:ind w:left="284"/>
        <w:jc w:val="both"/>
        <w:rPr>
          <w:rFonts w:eastAsia="Calibri"/>
          <w:color w:val="FF0000"/>
          <w:sz w:val="24"/>
          <w:szCs w:val="24"/>
        </w:rPr>
      </w:pPr>
      <w:r w:rsidRPr="00EB0113">
        <w:rPr>
          <w:rFonts w:eastAsia="Calibri"/>
          <w:i/>
          <w:iCs/>
          <w:color w:val="FF0000"/>
          <w:sz w:val="24"/>
          <w:szCs w:val="24"/>
        </w:rPr>
        <w:t>Для иных объектов:</w:t>
      </w:r>
      <w:r w:rsidRPr="00EB0113">
        <w:rPr>
          <w:rFonts w:eastAsia="Calibri"/>
          <w:color w:val="FF0000"/>
          <w:sz w:val="24"/>
          <w:szCs w:val="24"/>
        </w:rPr>
        <w:t xml:space="preserve"> </w:t>
      </w:r>
      <w:r w:rsidRPr="00EB0113">
        <w:rPr>
          <w:rFonts w:eastAsia="Calibri"/>
          <w:color w:val="FF0000"/>
          <w:sz w:val="24"/>
          <w:szCs w:val="24"/>
          <w:u w:val="single"/>
        </w:rPr>
        <w:t>располагается в месте физического соединения тепловых сетей исполнителя и тепловых сетей заявителя на границе земельного участка подключаемого объекта.</w:t>
      </w:r>
    </w:p>
    <w:p w:rsidR="007E60F8" w:rsidRPr="00EB0113" w:rsidRDefault="007E60F8" w:rsidP="007E60F8">
      <w:pPr>
        <w:pStyle w:val="af9"/>
        <w:tabs>
          <w:tab w:val="left" w:pos="993"/>
        </w:tabs>
        <w:ind w:left="284"/>
        <w:jc w:val="both"/>
        <w:rPr>
          <w:rFonts w:eastAsia="Calibri"/>
          <w:color w:val="FF0000"/>
          <w:sz w:val="24"/>
          <w:szCs w:val="24"/>
          <w:u w:val="single"/>
        </w:rPr>
      </w:pPr>
      <w:r w:rsidRPr="00EB0113">
        <w:rPr>
          <w:rFonts w:eastAsia="Calibri"/>
          <w:i/>
          <w:iCs/>
          <w:color w:val="FF0000"/>
          <w:sz w:val="24"/>
          <w:szCs w:val="24"/>
        </w:rPr>
        <w:t>При подключении комплексной застройки:</w:t>
      </w:r>
      <w:r w:rsidRPr="00EB0113">
        <w:rPr>
          <w:rFonts w:eastAsia="Calibri"/>
          <w:color w:val="FF0000"/>
          <w:sz w:val="24"/>
          <w:szCs w:val="24"/>
        </w:rPr>
        <w:t xml:space="preserve"> </w:t>
      </w:r>
      <w:r w:rsidRPr="00EB0113">
        <w:rPr>
          <w:rFonts w:eastAsia="Calibri"/>
          <w:color w:val="FF0000"/>
          <w:sz w:val="24"/>
          <w:szCs w:val="24"/>
          <w:u w:val="single"/>
        </w:rPr>
        <w:t>определяется для каждого объекта капитального строительства: для многоквартирного дома - на границе сетей инженерно-технического обеспечения многоквартирного дома; для иных объектов - на границе земельного участка подключаемого объекта согласно проекту межевания территории.</w:t>
      </w:r>
    </w:p>
    <w:p w:rsidR="007E60F8" w:rsidRPr="00EB0113" w:rsidRDefault="007E60F8" w:rsidP="007E60F8">
      <w:pPr>
        <w:pStyle w:val="af9"/>
        <w:tabs>
          <w:tab w:val="left" w:pos="993"/>
        </w:tabs>
        <w:ind w:left="284"/>
        <w:jc w:val="both"/>
        <w:rPr>
          <w:rFonts w:eastAsia="Calibri"/>
          <w:b/>
          <w:i/>
          <w:iCs/>
          <w:color w:val="FF0000"/>
          <w:sz w:val="24"/>
          <w:szCs w:val="24"/>
        </w:rPr>
      </w:pPr>
      <w:r w:rsidRPr="00EB0113">
        <w:rPr>
          <w:rFonts w:eastAsia="Calibri"/>
          <w:sz w:val="24"/>
          <w:szCs w:val="24"/>
        </w:rPr>
        <w:tab/>
        <w:t>- расположение инженерно-технического оборудования подключаемого объекта:</w:t>
      </w:r>
      <w:r w:rsidRPr="00EB0113">
        <w:rPr>
          <w:rFonts w:eastAsia="Calibri"/>
          <w:b/>
          <w:i/>
          <w:color w:val="FF0000"/>
          <w:sz w:val="24"/>
          <w:szCs w:val="24"/>
        </w:rPr>
        <w:t xml:space="preserve"> </w:t>
      </w:r>
      <w:r w:rsidRPr="00EB0113">
        <w:rPr>
          <w:rFonts w:eastAsia="Calibri"/>
          <w:b/>
          <w:i/>
          <w:iCs/>
          <w:color w:val="FF0000"/>
          <w:sz w:val="24"/>
          <w:szCs w:val="24"/>
        </w:rPr>
        <w:t>(выбрать исходя из вида объекта)</w:t>
      </w:r>
    </w:p>
    <w:p w:rsidR="007E60F8" w:rsidRPr="00EB0113" w:rsidRDefault="007E60F8" w:rsidP="007E60F8">
      <w:pPr>
        <w:pStyle w:val="af9"/>
        <w:tabs>
          <w:tab w:val="left" w:pos="993"/>
        </w:tabs>
        <w:ind w:left="284"/>
        <w:jc w:val="both"/>
        <w:rPr>
          <w:rFonts w:eastAsia="Calibri"/>
          <w:color w:val="FF0000"/>
          <w:sz w:val="24"/>
          <w:szCs w:val="24"/>
        </w:rPr>
      </w:pPr>
      <w:r w:rsidRPr="00EB0113">
        <w:rPr>
          <w:rFonts w:eastAsia="Calibri"/>
          <w:i/>
          <w:iCs/>
          <w:color w:val="FF0000"/>
          <w:sz w:val="24"/>
          <w:szCs w:val="24"/>
        </w:rPr>
        <w:t>Для объекта жилой дом:</w:t>
      </w:r>
      <w:r w:rsidRPr="00EB0113">
        <w:rPr>
          <w:rFonts w:eastAsia="Calibri"/>
          <w:color w:val="FF0000"/>
          <w:sz w:val="24"/>
          <w:szCs w:val="24"/>
        </w:rPr>
        <w:t xml:space="preserve"> </w:t>
      </w:r>
      <w:r w:rsidRPr="00EB0113">
        <w:rPr>
          <w:rFonts w:eastAsia="Calibri"/>
          <w:color w:val="FF0000"/>
          <w:sz w:val="24"/>
          <w:szCs w:val="24"/>
          <w:u w:val="single"/>
        </w:rPr>
        <w:t>в границах подключаемого объекта</w:t>
      </w:r>
      <w:r w:rsidRPr="00EB0113">
        <w:rPr>
          <w:rFonts w:eastAsia="Calibri"/>
          <w:color w:val="FF0000"/>
          <w:sz w:val="24"/>
          <w:szCs w:val="24"/>
        </w:rPr>
        <w:t>.</w:t>
      </w:r>
    </w:p>
    <w:p w:rsidR="007E60F8" w:rsidRPr="00EB0113" w:rsidRDefault="007E60F8" w:rsidP="007E60F8">
      <w:pPr>
        <w:pStyle w:val="af9"/>
        <w:tabs>
          <w:tab w:val="left" w:pos="993"/>
        </w:tabs>
        <w:ind w:left="284"/>
        <w:jc w:val="both"/>
        <w:rPr>
          <w:rFonts w:eastAsia="Calibri"/>
          <w:color w:val="FF0000"/>
          <w:sz w:val="24"/>
          <w:szCs w:val="24"/>
        </w:rPr>
      </w:pPr>
      <w:r w:rsidRPr="00EB0113">
        <w:rPr>
          <w:rFonts w:eastAsia="Calibri"/>
          <w:i/>
          <w:iCs/>
          <w:color w:val="FF0000"/>
          <w:sz w:val="24"/>
          <w:szCs w:val="24"/>
        </w:rPr>
        <w:t>Для иных объектов:</w:t>
      </w:r>
      <w:r w:rsidRPr="00EB0113">
        <w:rPr>
          <w:rFonts w:eastAsia="Calibri"/>
          <w:color w:val="FF0000"/>
          <w:sz w:val="24"/>
          <w:szCs w:val="24"/>
        </w:rPr>
        <w:t xml:space="preserve"> </w:t>
      </w:r>
      <w:r w:rsidRPr="00EB0113">
        <w:rPr>
          <w:rFonts w:eastAsia="Calibri"/>
          <w:color w:val="FF0000"/>
          <w:sz w:val="24"/>
          <w:szCs w:val="24"/>
          <w:u w:val="single"/>
        </w:rPr>
        <w:t>в границах земельного участка подключаемого объекта.</w:t>
      </w:r>
    </w:p>
    <w:p w:rsidR="007E60F8" w:rsidRPr="00EB0113" w:rsidRDefault="007E60F8" w:rsidP="007E60F8">
      <w:pPr>
        <w:pStyle w:val="af9"/>
        <w:tabs>
          <w:tab w:val="left" w:pos="993"/>
        </w:tabs>
        <w:ind w:left="284"/>
        <w:jc w:val="both"/>
        <w:rPr>
          <w:rFonts w:eastAsia="Calibri"/>
          <w:color w:val="FF0000"/>
          <w:sz w:val="24"/>
          <w:szCs w:val="24"/>
          <w:u w:val="single"/>
        </w:rPr>
      </w:pPr>
      <w:r w:rsidRPr="00EB0113">
        <w:rPr>
          <w:rFonts w:eastAsia="Calibri"/>
          <w:i/>
          <w:iCs/>
          <w:color w:val="FF0000"/>
          <w:sz w:val="24"/>
          <w:szCs w:val="24"/>
        </w:rPr>
        <w:t>При подключении комплексной застройки:</w:t>
      </w:r>
      <w:r w:rsidRPr="00EB0113">
        <w:rPr>
          <w:rFonts w:eastAsia="Calibri"/>
          <w:color w:val="FF0000"/>
          <w:sz w:val="24"/>
          <w:szCs w:val="24"/>
        </w:rPr>
        <w:t xml:space="preserve"> </w:t>
      </w:r>
      <w:r w:rsidRPr="00EB0113">
        <w:rPr>
          <w:rFonts w:eastAsia="Calibri"/>
          <w:color w:val="FF0000"/>
          <w:sz w:val="24"/>
          <w:szCs w:val="24"/>
          <w:u w:val="single"/>
        </w:rPr>
        <w:t>определяется для каждого объекта капитального строительства: для многоквартирного дома - в границах сетей инженерно-технического обеспечения многоквартирного дома; для иных объектов - в границах земельного участка подключаемого объекта согласно проекту межевания территории.</w:t>
      </w:r>
    </w:p>
    <w:p w:rsidR="007E60F8" w:rsidRPr="00EB0113" w:rsidRDefault="007E60F8" w:rsidP="007E60F8">
      <w:pPr>
        <w:pStyle w:val="af9"/>
        <w:tabs>
          <w:tab w:val="left" w:pos="993"/>
        </w:tabs>
        <w:ind w:left="284"/>
        <w:jc w:val="both"/>
        <w:rPr>
          <w:rFonts w:eastAsia="Calibri"/>
          <w:sz w:val="24"/>
          <w:szCs w:val="24"/>
          <w:u w:val="single"/>
        </w:rPr>
      </w:pPr>
      <w:r w:rsidRPr="00EB0113">
        <w:rPr>
          <w:rFonts w:eastAsia="Calibri"/>
          <w:sz w:val="24"/>
          <w:szCs w:val="24"/>
        </w:rPr>
        <w:tab/>
        <w:t xml:space="preserve">- расположение учета тепловой энергии и теплоносителей: </w:t>
      </w:r>
      <w:r w:rsidRPr="00EB0113">
        <w:rPr>
          <w:rFonts w:eastAsia="Calibri"/>
          <w:sz w:val="24"/>
          <w:szCs w:val="24"/>
          <w:u w:val="single"/>
        </w:rPr>
        <w:t xml:space="preserve">узлы учета оборудуются в месте, максимально приближенном к границе балансовой принадлежности трубопроводов, с учетом реальных возможностей подключаемого объекта. </w:t>
      </w:r>
    </w:p>
    <w:p w:rsidR="007E60F8" w:rsidRPr="00EB0113" w:rsidRDefault="007E60F8" w:rsidP="007E60F8">
      <w:pPr>
        <w:pStyle w:val="af9"/>
        <w:tabs>
          <w:tab w:val="left" w:pos="993"/>
        </w:tabs>
        <w:ind w:left="284"/>
        <w:jc w:val="both"/>
        <w:rPr>
          <w:rFonts w:eastAsia="Calibri"/>
          <w:b/>
          <w:sz w:val="24"/>
          <w:szCs w:val="24"/>
        </w:rPr>
      </w:pPr>
    </w:p>
    <w:p w:rsidR="007E60F8" w:rsidRPr="00EB0113" w:rsidRDefault="007E60F8" w:rsidP="001959AC">
      <w:pPr>
        <w:pStyle w:val="af9"/>
        <w:tabs>
          <w:tab w:val="left" w:pos="426"/>
        </w:tabs>
        <w:ind w:left="426"/>
        <w:jc w:val="both"/>
        <w:rPr>
          <w:rFonts w:eastAsia="Calibri"/>
          <w:b/>
          <w:color w:val="FF0000"/>
          <w:sz w:val="24"/>
          <w:szCs w:val="24"/>
          <w:u w:val="single"/>
        </w:rPr>
      </w:pPr>
      <w:r w:rsidRPr="00EB0113">
        <w:rPr>
          <w:rFonts w:eastAsia="Calibri"/>
          <w:b/>
          <w:sz w:val="24"/>
          <w:szCs w:val="24"/>
        </w:rPr>
        <w:t>5.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r w:rsidRPr="00EB0113">
        <w:rPr>
          <w:rFonts w:eastAsia="Calibri"/>
          <w:sz w:val="24"/>
          <w:szCs w:val="24"/>
        </w:rPr>
        <w:t xml:space="preserve"> </w:t>
      </w:r>
      <w:r w:rsidRPr="00EB0113">
        <w:rPr>
          <w:rFonts w:eastAsia="Calibri"/>
          <w:b/>
          <w:i/>
          <w:iCs/>
          <w:color w:val="FF0000"/>
          <w:sz w:val="24"/>
          <w:szCs w:val="24"/>
        </w:rPr>
        <w:t>(</w:t>
      </w:r>
      <w:proofErr w:type="gramStart"/>
      <w:r w:rsidRPr="00EB0113">
        <w:rPr>
          <w:rFonts w:eastAsia="Calibri"/>
          <w:b/>
          <w:i/>
          <w:iCs/>
          <w:color w:val="FF0000"/>
          <w:sz w:val="24"/>
          <w:szCs w:val="24"/>
        </w:rPr>
        <w:t>В</w:t>
      </w:r>
      <w:proofErr w:type="gramEnd"/>
      <w:r w:rsidRPr="00EB0113">
        <w:rPr>
          <w:rFonts w:eastAsia="Calibri"/>
          <w:b/>
          <w:i/>
          <w:iCs/>
          <w:color w:val="FF0000"/>
          <w:sz w:val="24"/>
          <w:szCs w:val="24"/>
        </w:rPr>
        <w:t xml:space="preserve"> случае нескольких точек подключения перечисляется каждая точка с соответствующими параметрами)</w:t>
      </w:r>
    </w:p>
    <w:p w:rsidR="007E60F8" w:rsidRPr="00EB0113" w:rsidRDefault="007E60F8" w:rsidP="007E60F8">
      <w:pPr>
        <w:pStyle w:val="af9"/>
        <w:ind w:left="644"/>
        <w:rPr>
          <w:rFonts w:eastAsia="Calibri"/>
          <w:sz w:val="24"/>
          <w:szCs w:val="24"/>
        </w:rPr>
      </w:pPr>
      <w:r w:rsidRPr="00EB0113">
        <w:rPr>
          <w:rFonts w:eastAsia="Calibri"/>
          <w:sz w:val="24"/>
          <w:szCs w:val="24"/>
        </w:rPr>
        <w:t>- температурный график регулирования: __</w:t>
      </w:r>
      <w:r w:rsidRPr="00EB0113">
        <w:rPr>
          <w:rFonts w:eastAsia="Calibri"/>
          <w:i/>
          <w:sz w:val="24"/>
          <w:szCs w:val="24"/>
        </w:rPr>
        <w:t>______</w:t>
      </w:r>
      <w:r w:rsidRPr="00EB0113">
        <w:rPr>
          <w:rFonts w:eastAsia="Calibri"/>
          <w:sz w:val="24"/>
          <w:szCs w:val="24"/>
        </w:rPr>
        <w:t xml:space="preserve">°С </w:t>
      </w:r>
    </w:p>
    <w:p w:rsidR="007E60F8" w:rsidRPr="00EB0113" w:rsidRDefault="007E60F8" w:rsidP="007E60F8">
      <w:pPr>
        <w:pStyle w:val="af9"/>
        <w:ind w:left="644"/>
        <w:rPr>
          <w:rFonts w:eastAsia="Calibri"/>
          <w:sz w:val="24"/>
          <w:szCs w:val="24"/>
        </w:rPr>
      </w:pPr>
      <w:r w:rsidRPr="00EB0113">
        <w:rPr>
          <w:rFonts w:eastAsia="Calibri"/>
          <w:sz w:val="24"/>
          <w:szCs w:val="24"/>
        </w:rPr>
        <w:t>- давление в точке подключения на подающем трубопроводе:</w:t>
      </w:r>
      <w:r w:rsidRPr="00EB0113">
        <w:rPr>
          <w:rFonts w:eastAsia="Calibri"/>
          <w:i/>
          <w:sz w:val="24"/>
          <w:szCs w:val="24"/>
        </w:rPr>
        <w:t xml:space="preserve"> </w:t>
      </w:r>
      <w:r w:rsidRPr="00EB0113">
        <w:rPr>
          <w:rFonts w:eastAsia="Calibri"/>
          <w:sz w:val="24"/>
          <w:szCs w:val="24"/>
        </w:rPr>
        <w:t xml:space="preserve">____ </w:t>
      </w:r>
      <w:proofErr w:type="spellStart"/>
      <w:r w:rsidRPr="00EB0113">
        <w:rPr>
          <w:rFonts w:eastAsia="Calibri"/>
          <w:sz w:val="24"/>
          <w:szCs w:val="24"/>
        </w:rPr>
        <w:t>м.в.ст</w:t>
      </w:r>
      <w:proofErr w:type="spellEnd"/>
      <w:r w:rsidRPr="00EB0113">
        <w:rPr>
          <w:rFonts w:eastAsia="Calibri"/>
          <w:sz w:val="24"/>
          <w:szCs w:val="24"/>
        </w:rPr>
        <w:t>.;</w:t>
      </w:r>
    </w:p>
    <w:p w:rsidR="007E60F8" w:rsidRPr="00EB0113" w:rsidRDefault="007E60F8" w:rsidP="007E60F8">
      <w:pPr>
        <w:pStyle w:val="af9"/>
        <w:ind w:left="644"/>
        <w:rPr>
          <w:rFonts w:eastAsia="Calibri"/>
          <w:sz w:val="24"/>
          <w:szCs w:val="24"/>
        </w:rPr>
      </w:pPr>
      <w:r w:rsidRPr="00EB0113">
        <w:rPr>
          <w:rFonts w:eastAsia="Calibri"/>
          <w:sz w:val="24"/>
          <w:szCs w:val="24"/>
        </w:rPr>
        <w:t xml:space="preserve">- давление в точке подключения на обратном трубопроводе: _____ </w:t>
      </w:r>
      <w:proofErr w:type="spellStart"/>
      <w:r w:rsidRPr="00EB0113">
        <w:rPr>
          <w:rFonts w:eastAsia="Calibri"/>
          <w:sz w:val="24"/>
          <w:szCs w:val="24"/>
        </w:rPr>
        <w:t>м.в.ст</w:t>
      </w:r>
      <w:proofErr w:type="spellEnd"/>
      <w:r w:rsidRPr="00EB0113">
        <w:rPr>
          <w:rFonts w:eastAsia="Calibri"/>
          <w:sz w:val="24"/>
          <w:szCs w:val="24"/>
        </w:rPr>
        <w:t>.;</w:t>
      </w:r>
    </w:p>
    <w:p w:rsidR="007E60F8" w:rsidRPr="00EB0113" w:rsidRDefault="007E60F8" w:rsidP="007E60F8">
      <w:pPr>
        <w:pStyle w:val="af9"/>
        <w:ind w:left="644"/>
        <w:rPr>
          <w:rFonts w:eastAsia="Calibri"/>
          <w:sz w:val="24"/>
          <w:szCs w:val="24"/>
        </w:rPr>
      </w:pPr>
      <w:r w:rsidRPr="00EB0113">
        <w:rPr>
          <w:rFonts w:eastAsia="Calibri"/>
          <w:sz w:val="24"/>
          <w:szCs w:val="24"/>
        </w:rPr>
        <w:t>- отметка линии статического давления: _______</w:t>
      </w:r>
      <w:r w:rsidRPr="00EB0113">
        <w:rPr>
          <w:rFonts w:eastAsia="Calibri"/>
          <w:i/>
          <w:sz w:val="24"/>
          <w:szCs w:val="24"/>
        </w:rPr>
        <w:t xml:space="preserve"> </w:t>
      </w:r>
      <w:proofErr w:type="spellStart"/>
      <w:r w:rsidRPr="00EB0113">
        <w:rPr>
          <w:rFonts w:eastAsia="Calibri"/>
          <w:sz w:val="24"/>
          <w:szCs w:val="24"/>
        </w:rPr>
        <w:t>м.в.ст</w:t>
      </w:r>
      <w:proofErr w:type="spellEnd"/>
      <w:r w:rsidRPr="00EB0113">
        <w:rPr>
          <w:rFonts w:eastAsia="Calibri"/>
          <w:sz w:val="24"/>
          <w:szCs w:val="24"/>
        </w:rPr>
        <w:t>.</w:t>
      </w:r>
    </w:p>
    <w:p w:rsidR="007E60F8" w:rsidRPr="00EB0113" w:rsidRDefault="007E60F8" w:rsidP="00A32063">
      <w:pPr>
        <w:pStyle w:val="af9"/>
        <w:ind w:left="284"/>
        <w:jc w:val="both"/>
        <w:rPr>
          <w:sz w:val="24"/>
          <w:szCs w:val="24"/>
          <w:u w:val="single"/>
        </w:rPr>
      </w:pPr>
      <w:r w:rsidRPr="00EB0113">
        <w:rPr>
          <w:sz w:val="24"/>
          <w:szCs w:val="24"/>
        </w:rPr>
        <w:lastRenderedPageBreak/>
        <w:t xml:space="preserve">Пределы возможных колебаний давления (в том числе статического) и температуры в тепловых пунктах: </w:t>
      </w:r>
      <w:r w:rsidRPr="00EB0113">
        <w:rPr>
          <w:sz w:val="24"/>
          <w:szCs w:val="24"/>
          <w:u w:val="single"/>
        </w:rPr>
        <w:t xml:space="preserve">5% по давлению и 3% по температуре. </w:t>
      </w:r>
    </w:p>
    <w:p w:rsidR="007E60F8" w:rsidRPr="00EB0113" w:rsidRDefault="007E60F8" w:rsidP="001959AC">
      <w:pPr>
        <w:ind w:left="426"/>
        <w:jc w:val="both"/>
        <w:rPr>
          <w:sz w:val="24"/>
          <w:szCs w:val="24"/>
        </w:rPr>
      </w:pPr>
      <w:r w:rsidRPr="00EB0113">
        <w:rPr>
          <w:b/>
          <w:sz w:val="24"/>
          <w:szCs w:val="24"/>
        </w:rPr>
        <w:t>6. Технические требования к способу и типам прокладки тепловых сетей и изоляции трубопроводов:</w:t>
      </w:r>
      <w:r w:rsidRPr="00EB0113">
        <w:rPr>
          <w:sz w:val="24"/>
          <w:szCs w:val="24"/>
        </w:rPr>
        <w:t xml:space="preserve"> </w:t>
      </w:r>
      <w:r w:rsidRPr="00EB0113">
        <w:rPr>
          <w:sz w:val="24"/>
          <w:szCs w:val="24"/>
          <w:u w:val="single"/>
        </w:rPr>
        <w:t xml:space="preserve">строительство тепловых сетей выполнить в подземном исполнении в каналах, в пенополиуретановой изоляции (ППУ) с применением системы </w:t>
      </w:r>
      <w:r w:rsidR="00FB5F67" w:rsidRPr="00EB0113">
        <w:rPr>
          <w:sz w:val="24"/>
          <w:szCs w:val="24"/>
          <w:u w:val="single"/>
        </w:rPr>
        <w:t>О</w:t>
      </w:r>
      <w:r w:rsidRPr="00EB0113">
        <w:rPr>
          <w:sz w:val="24"/>
          <w:szCs w:val="24"/>
          <w:u w:val="single"/>
        </w:rPr>
        <w:t>ДК – рекомендовано; в качестве запорной арматуры использовать шаровые краны. Предоставить гарантии качества в отношении работ по строительству и примененных материалов на срок не менее чем на десять лет (№190-ФЗ от 27.07.2010г.)</w:t>
      </w:r>
      <w:r w:rsidRPr="00EB0113">
        <w:rPr>
          <w:sz w:val="24"/>
          <w:szCs w:val="24"/>
        </w:rPr>
        <w:t xml:space="preserve">. </w:t>
      </w:r>
    </w:p>
    <w:p w:rsidR="00FB5F67" w:rsidRPr="00EB0113" w:rsidRDefault="007E60F8" w:rsidP="001959AC">
      <w:pPr>
        <w:ind w:left="426"/>
        <w:jc w:val="both"/>
        <w:rPr>
          <w:sz w:val="24"/>
          <w:szCs w:val="24"/>
        </w:rPr>
      </w:pPr>
      <w:r w:rsidRPr="00EB0113">
        <w:rPr>
          <w:b/>
          <w:sz w:val="24"/>
          <w:szCs w:val="24"/>
        </w:rPr>
        <w:t>7</w:t>
      </w:r>
      <w:r w:rsidRPr="00EB0113">
        <w:rPr>
          <w:sz w:val="24"/>
          <w:szCs w:val="24"/>
        </w:rPr>
        <w:t xml:space="preserve">. </w:t>
      </w:r>
      <w:r w:rsidRPr="00EB0113">
        <w:rPr>
          <w:b/>
          <w:sz w:val="24"/>
          <w:szCs w:val="24"/>
        </w:rPr>
        <w:t>Требования и рекомендации к организации учета тепловой энергии и теплоносителей:</w:t>
      </w:r>
      <w:r w:rsidRPr="00EB0113">
        <w:rPr>
          <w:sz w:val="24"/>
          <w:szCs w:val="24"/>
        </w:rPr>
        <w:t xml:space="preserve"> </w:t>
      </w:r>
    </w:p>
    <w:p w:rsidR="007E60F8" w:rsidRPr="00EB0113" w:rsidRDefault="00FB5F67" w:rsidP="007E60F8">
      <w:pPr>
        <w:ind w:left="360"/>
        <w:jc w:val="both"/>
        <w:rPr>
          <w:sz w:val="24"/>
          <w:szCs w:val="24"/>
        </w:rPr>
      </w:pPr>
      <w:r w:rsidRPr="00EB0113">
        <w:rPr>
          <w:sz w:val="24"/>
          <w:szCs w:val="24"/>
        </w:rPr>
        <w:t xml:space="preserve">- </w:t>
      </w:r>
      <w:r w:rsidR="007E60F8" w:rsidRPr="00EB0113">
        <w:rPr>
          <w:sz w:val="24"/>
          <w:szCs w:val="24"/>
        </w:rPr>
        <w:t xml:space="preserve">изложены в технических условиях на </w:t>
      </w:r>
      <w:r w:rsidR="00AA23C9" w:rsidRPr="00EB0113">
        <w:rPr>
          <w:sz w:val="24"/>
          <w:szCs w:val="24"/>
        </w:rPr>
        <w:t xml:space="preserve">организацию коммерческого узла учета тепловой энергии, теплоносителя </w:t>
      </w:r>
      <w:r w:rsidR="007E60F8" w:rsidRPr="00EB0113">
        <w:rPr>
          <w:sz w:val="24"/>
          <w:szCs w:val="24"/>
        </w:rPr>
        <w:t xml:space="preserve">в приложении 1 к настоящим техническим условиям подключения. </w:t>
      </w:r>
    </w:p>
    <w:p w:rsidR="007E60F8" w:rsidRPr="00EB0113" w:rsidRDefault="007E60F8" w:rsidP="001959AC">
      <w:pPr>
        <w:ind w:left="426"/>
        <w:jc w:val="both"/>
        <w:rPr>
          <w:sz w:val="24"/>
          <w:szCs w:val="24"/>
        </w:rPr>
      </w:pPr>
      <w:r w:rsidRPr="00EB0113">
        <w:rPr>
          <w:b/>
          <w:sz w:val="24"/>
          <w:szCs w:val="24"/>
        </w:rPr>
        <w:t>8</w:t>
      </w:r>
      <w:r w:rsidRPr="00EB0113">
        <w:rPr>
          <w:sz w:val="24"/>
          <w:szCs w:val="24"/>
        </w:rPr>
        <w:t xml:space="preserve">. </w:t>
      </w:r>
      <w:r w:rsidRPr="00EB0113">
        <w:rPr>
          <w:b/>
          <w:sz w:val="24"/>
          <w:szCs w:val="24"/>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r w:rsidRPr="00EB0113">
        <w:rPr>
          <w:sz w:val="24"/>
          <w:szCs w:val="24"/>
        </w:rPr>
        <w:t xml:space="preserve"> </w:t>
      </w:r>
      <w:r w:rsidRPr="00EB0113">
        <w:rPr>
          <w:sz w:val="24"/>
          <w:szCs w:val="24"/>
          <w:u w:val="single"/>
        </w:rPr>
        <w:t>изложены в технических условиях на установку прибора учета в приложении 1 к настоящим техническим условиям подключения.</w:t>
      </w:r>
      <w:r w:rsidRPr="00EB0113">
        <w:rPr>
          <w:sz w:val="24"/>
          <w:szCs w:val="24"/>
        </w:rPr>
        <w:t xml:space="preserve"> </w:t>
      </w:r>
    </w:p>
    <w:p w:rsidR="007E60F8" w:rsidRPr="00EB0113" w:rsidRDefault="007E60F8" w:rsidP="001959AC">
      <w:pPr>
        <w:ind w:left="426"/>
        <w:jc w:val="both"/>
        <w:rPr>
          <w:b/>
          <w:color w:val="FF0000"/>
          <w:sz w:val="24"/>
          <w:szCs w:val="24"/>
        </w:rPr>
      </w:pPr>
      <w:r w:rsidRPr="00EB0113">
        <w:rPr>
          <w:b/>
          <w:sz w:val="24"/>
          <w:szCs w:val="24"/>
        </w:rPr>
        <w:t>9.</w:t>
      </w:r>
      <w:r w:rsidRPr="00EB0113">
        <w:rPr>
          <w:sz w:val="24"/>
          <w:szCs w:val="24"/>
        </w:rPr>
        <w:t xml:space="preserve"> </w:t>
      </w:r>
      <w:r w:rsidRPr="00EB0113">
        <w:rPr>
          <w:b/>
          <w:sz w:val="24"/>
          <w:szCs w:val="24"/>
        </w:rPr>
        <w:t>Срок действия технических условий подключения:</w:t>
      </w:r>
      <w:r w:rsidRPr="00EB0113">
        <w:rPr>
          <w:sz w:val="24"/>
          <w:szCs w:val="24"/>
        </w:rPr>
        <w:t xml:space="preserve"> </w:t>
      </w:r>
      <w:r w:rsidRPr="00EB0113">
        <w:rPr>
          <w:i/>
          <w:iCs/>
          <w:sz w:val="24"/>
          <w:szCs w:val="24"/>
        </w:rPr>
        <w:t xml:space="preserve">______________________________. </w:t>
      </w:r>
      <w:r w:rsidRPr="00EB0113">
        <w:rPr>
          <w:b/>
          <w:i/>
          <w:iCs/>
          <w:color w:val="FF0000"/>
          <w:sz w:val="24"/>
          <w:szCs w:val="24"/>
        </w:rPr>
        <w:t>(с даты документа + 3 года; при комплексном развитии территории - 5 лет).</w:t>
      </w:r>
    </w:p>
    <w:p w:rsidR="007E60F8" w:rsidRPr="00EB0113" w:rsidRDefault="004F31CE" w:rsidP="004F31CE">
      <w:pPr>
        <w:pStyle w:val="af9"/>
        <w:tabs>
          <w:tab w:val="left" w:pos="993"/>
        </w:tabs>
        <w:spacing w:line="276" w:lineRule="auto"/>
        <w:ind w:left="284"/>
        <w:contextualSpacing/>
        <w:rPr>
          <w:rFonts w:eastAsia="Calibri"/>
          <w:i/>
          <w:sz w:val="24"/>
          <w:szCs w:val="24"/>
        </w:rPr>
      </w:pPr>
      <w:r w:rsidRPr="00EB0113">
        <w:rPr>
          <w:rFonts w:eastAsia="Calibri"/>
          <w:i/>
          <w:sz w:val="24"/>
          <w:szCs w:val="24"/>
        </w:rPr>
        <w:t>При расторжении договора о подключении по соглашению Сторон, либо в одностороннем порядке действие ТУ подключения прекращается.</w:t>
      </w:r>
    </w:p>
    <w:p w:rsidR="00765210" w:rsidRPr="00EB0113" w:rsidRDefault="00765210" w:rsidP="00765210">
      <w:pPr>
        <w:ind w:firstLine="709"/>
        <w:jc w:val="both"/>
        <w:rPr>
          <w:rFonts w:eastAsia="Calibri"/>
          <w:sz w:val="24"/>
          <w:szCs w:val="24"/>
          <w:lang w:eastAsia="en-US"/>
        </w:rPr>
      </w:pPr>
    </w:p>
    <w:p w:rsidR="00765210" w:rsidRPr="00EB0113" w:rsidRDefault="009937E6" w:rsidP="006C585A">
      <w:pPr>
        <w:ind w:left="426" w:firstLine="294"/>
        <w:jc w:val="both"/>
        <w:rPr>
          <w:rFonts w:eastAsia="Calibri"/>
          <w:sz w:val="24"/>
          <w:szCs w:val="24"/>
          <w:lang w:eastAsia="en-US"/>
        </w:rPr>
      </w:pPr>
      <w:r w:rsidRPr="00EB0113">
        <w:rPr>
          <w:rFonts w:eastAsia="Calibri"/>
          <w:sz w:val="24"/>
          <w:szCs w:val="24"/>
          <w:lang w:eastAsia="en-US"/>
        </w:rPr>
        <w:t>Приложение № 1</w:t>
      </w:r>
      <w:r w:rsidR="00765210" w:rsidRPr="00EB0113">
        <w:rPr>
          <w:rFonts w:eastAsia="Calibri"/>
          <w:sz w:val="24"/>
          <w:szCs w:val="24"/>
          <w:lang w:eastAsia="en-US"/>
        </w:rPr>
        <w:t xml:space="preserve"> Технические условия </w:t>
      </w:r>
      <w:r w:rsidR="008856C0" w:rsidRPr="00EB0113">
        <w:rPr>
          <w:rFonts w:eastAsia="Calibri"/>
          <w:sz w:val="24"/>
          <w:szCs w:val="24"/>
          <w:lang w:eastAsia="en-US"/>
        </w:rPr>
        <w:t xml:space="preserve">№________ от ___________ </w:t>
      </w:r>
      <w:r w:rsidR="00765210" w:rsidRPr="00EB0113">
        <w:rPr>
          <w:rFonts w:eastAsia="Calibri"/>
          <w:sz w:val="24"/>
          <w:szCs w:val="24"/>
          <w:lang w:eastAsia="en-US"/>
        </w:rPr>
        <w:t xml:space="preserve">на </w:t>
      </w:r>
      <w:r w:rsidR="008856C0" w:rsidRPr="00EB0113">
        <w:rPr>
          <w:rFonts w:eastAsia="Calibri"/>
          <w:sz w:val="24"/>
          <w:szCs w:val="24"/>
          <w:lang w:eastAsia="en-US"/>
        </w:rPr>
        <w:t>организацию коммерческого узла учета тепловой энергии, теплоносителя</w:t>
      </w:r>
      <w:r w:rsidR="00765210" w:rsidRPr="00EB0113">
        <w:rPr>
          <w:rFonts w:eastAsia="Calibri"/>
          <w:sz w:val="24"/>
          <w:szCs w:val="24"/>
          <w:lang w:eastAsia="en-US"/>
        </w:rPr>
        <w:t xml:space="preserve">. </w:t>
      </w:r>
    </w:p>
    <w:p w:rsidR="0024473D" w:rsidRPr="00EB0113" w:rsidRDefault="0024473D" w:rsidP="0024473D">
      <w:pPr>
        <w:ind w:firstLine="720"/>
        <w:rPr>
          <w:rFonts w:eastAsia="Calibri"/>
          <w:sz w:val="24"/>
          <w:szCs w:val="24"/>
          <w:lang w:eastAsia="en-US"/>
        </w:rPr>
      </w:pPr>
    </w:p>
    <w:p w:rsidR="006A2067" w:rsidRPr="00EB0113" w:rsidRDefault="006A2067">
      <w:pPr>
        <w:rPr>
          <w:sz w:val="24"/>
          <w:szCs w:val="24"/>
        </w:rPr>
      </w:pPr>
      <w:r w:rsidRPr="00EB0113">
        <w:rPr>
          <w:sz w:val="24"/>
          <w:szCs w:val="24"/>
        </w:rPr>
        <w:br w:type="page"/>
      </w:r>
    </w:p>
    <w:p w:rsidR="009937E6" w:rsidRPr="00EB0113" w:rsidRDefault="00F716FA" w:rsidP="009937E6">
      <w:pPr>
        <w:jc w:val="right"/>
        <w:rPr>
          <w:sz w:val="24"/>
          <w:szCs w:val="24"/>
        </w:rPr>
      </w:pPr>
      <w:r w:rsidRPr="00EB0113">
        <w:rPr>
          <w:sz w:val="24"/>
          <w:szCs w:val="24"/>
        </w:rPr>
        <w:lastRenderedPageBreak/>
        <w:t xml:space="preserve">Приложение № 1 </w:t>
      </w:r>
    </w:p>
    <w:p w:rsidR="009937E6" w:rsidRPr="00EB0113" w:rsidRDefault="00F716FA" w:rsidP="009937E6">
      <w:pPr>
        <w:jc w:val="right"/>
        <w:rPr>
          <w:sz w:val="24"/>
          <w:szCs w:val="24"/>
        </w:rPr>
      </w:pPr>
      <w:r w:rsidRPr="00EB0113">
        <w:rPr>
          <w:sz w:val="24"/>
          <w:szCs w:val="24"/>
        </w:rPr>
        <w:t xml:space="preserve">к </w:t>
      </w:r>
      <w:r w:rsidR="009937E6" w:rsidRPr="00EB0113">
        <w:rPr>
          <w:sz w:val="24"/>
          <w:szCs w:val="24"/>
        </w:rPr>
        <w:t xml:space="preserve">Техническим условиям подключения </w:t>
      </w:r>
    </w:p>
    <w:p w:rsidR="0024473D" w:rsidRPr="00EB0113" w:rsidRDefault="00F716FA" w:rsidP="0024473D">
      <w:pPr>
        <w:jc w:val="right"/>
        <w:rPr>
          <w:sz w:val="24"/>
          <w:szCs w:val="24"/>
        </w:rPr>
      </w:pPr>
      <w:r w:rsidRPr="00EB0113">
        <w:rPr>
          <w:sz w:val="24"/>
          <w:szCs w:val="24"/>
        </w:rPr>
        <w:t>№ __</w:t>
      </w:r>
      <w:r w:rsidR="009937E6" w:rsidRPr="00EB0113">
        <w:rPr>
          <w:sz w:val="24"/>
          <w:szCs w:val="24"/>
        </w:rPr>
        <w:t>__</w:t>
      </w:r>
      <w:r w:rsidRPr="00EB0113">
        <w:rPr>
          <w:sz w:val="24"/>
          <w:szCs w:val="24"/>
        </w:rPr>
        <w:t>_   от «__</w:t>
      </w:r>
      <w:r w:rsidR="00AA3760" w:rsidRPr="00EB0113">
        <w:rPr>
          <w:sz w:val="24"/>
          <w:szCs w:val="24"/>
        </w:rPr>
        <w:t>_</w:t>
      </w:r>
      <w:r w:rsidRPr="00EB0113">
        <w:rPr>
          <w:sz w:val="24"/>
          <w:szCs w:val="24"/>
        </w:rPr>
        <w:t xml:space="preserve">_» _______ </w:t>
      </w:r>
      <w:r w:rsidR="00A251DE" w:rsidRPr="00EB0113">
        <w:rPr>
          <w:sz w:val="24"/>
          <w:szCs w:val="24"/>
        </w:rPr>
        <w:t>20</w:t>
      </w:r>
      <w:r w:rsidRPr="00EB0113">
        <w:rPr>
          <w:sz w:val="24"/>
          <w:szCs w:val="24"/>
        </w:rPr>
        <w:t xml:space="preserve">___ г. </w:t>
      </w:r>
    </w:p>
    <w:p w:rsidR="0024473D" w:rsidRPr="00EB0113" w:rsidRDefault="0024473D" w:rsidP="0024473D">
      <w:pPr>
        <w:jc w:val="center"/>
        <w:rPr>
          <w:b/>
          <w:sz w:val="24"/>
          <w:szCs w:val="24"/>
        </w:rPr>
      </w:pPr>
    </w:p>
    <w:p w:rsidR="002A6A16" w:rsidRPr="00EB0113" w:rsidRDefault="0066018D" w:rsidP="0024473D">
      <w:pPr>
        <w:jc w:val="center"/>
        <w:rPr>
          <w:b/>
          <w:sz w:val="24"/>
          <w:szCs w:val="24"/>
        </w:rPr>
      </w:pPr>
      <w:r w:rsidRPr="00EB0113">
        <w:rPr>
          <w:b/>
          <w:sz w:val="24"/>
          <w:szCs w:val="24"/>
        </w:rPr>
        <w:t>Логотип организации</w:t>
      </w:r>
    </w:p>
    <w:p w:rsidR="0066018D" w:rsidRPr="00EB0113" w:rsidRDefault="0066018D" w:rsidP="0024473D">
      <w:pPr>
        <w:jc w:val="center"/>
        <w:rPr>
          <w:b/>
          <w:sz w:val="24"/>
          <w:szCs w:val="24"/>
        </w:rPr>
      </w:pPr>
    </w:p>
    <w:p w:rsidR="002A6A16" w:rsidRPr="00EB0113" w:rsidRDefault="002A6A16" w:rsidP="002A6A16">
      <w:pPr>
        <w:pStyle w:val="1"/>
        <w:rPr>
          <w:b w:val="0"/>
          <w:sz w:val="24"/>
          <w:szCs w:val="24"/>
        </w:rPr>
      </w:pPr>
      <w:r w:rsidRPr="00EB0113">
        <w:rPr>
          <w:sz w:val="24"/>
          <w:szCs w:val="24"/>
        </w:rPr>
        <w:t xml:space="preserve">ТЕХНИЧЕСКИЕ УСЛОВИЯ </w:t>
      </w:r>
      <w:r w:rsidRPr="00EB0113">
        <w:rPr>
          <w:sz w:val="24"/>
          <w:szCs w:val="24"/>
          <w:lang w:val="bg-BG"/>
        </w:rPr>
        <w:t>№</w:t>
      </w:r>
      <w:r w:rsidRPr="00EB0113">
        <w:rPr>
          <w:sz w:val="24"/>
          <w:szCs w:val="24"/>
        </w:rPr>
        <w:t xml:space="preserve">________ от ___________ </w:t>
      </w:r>
    </w:p>
    <w:p w:rsidR="002A6A16" w:rsidRPr="00EB0113" w:rsidRDefault="002A6A16" w:rsidP="002A6A16">
      <w:pPr>
        <w:jc w:val="center"/>
        <w:rPr>
          <w:b/>
          <w:i/>
          <w:sz w:val="24"/>
          <w:szCs w:val="24"/>
        </w:rPr>
      </w:pPr>
      <w:r w:rsidRPr="00EB0113">
        <w:rPr>
          <w:b/>
          <w:i/>
          <w:sz w:val="24"/>
          <w:szCs w:val="24"/>
        </w:rPr>
        <w:t xml:space="preserve">на организацию коммерческого узла учета тепловой энергии, теплоносителя </w:t>
      </w:r>
    </w:p>
    <w:p w:rsidR="002A6A16" w:rsidRPr="00EB0113" w:rsidRDefault="002A6A16" w:rsidP="002A6A16">
      <w:pPr>
        <w:jc w:val="center"/>
        <w:rPr>
          <w:b/>
          <w:i/>
          <w:sz w:val="24"/>
          <w:szCs w:val="24"/>
        </w:rPr>
      </w:pPr>
    </w:p>
    <w:p w:rsidR="002A6A16" w:rsidRPr="00EB0113" w:rsidRDefault="002A6A16" w:rsidP="002A6A16">
      <w:pPr>
        <w:ind w:firstLine="709"/>
        <w:jc w:val="both"/>
        <w:rPr>
          <w:sz w:val="24"/>
          <w:szCs w:val="24"/>
        </w:rPr>
      </w:pPr>
      <w:r w:rsidRPr="00EB0113">
        <w:rPr>
          <w:sz w:val="24"/>
          <w:szCs w:val="24"/>
        </w:rPr>
        <w:t xml:space="preserve">Технические условия (далее – ТУ) составлены в соответствие требованиям Правил коммерческого учёта тепловой энергии, теплоносителя, утвержденным постановлением правительства РФ от 18.11.2013 № 1034 (далее – Правила учета). </w:t>
      </w:r>
    </w:p>
    <w:p w:rsidR="002A6A16" w:rsidRPr="00EB0113" w:rsidRDefault="002A6A16" w:rsidP="002A6A16">
      <w:pPr>
        <w:numPr>
          <w:ilvl w:val="0"/>
          <w:numId w:val="14"/>
        </w:numPr>
        <w:spacing w:line="240" w:lineRule="atLeast"/>
        <w:ind w:left="0" w:firstLine="284"/>
        <w:jc w:val="both"/>
        <w:rPr>
          <w:sz w:val="24"/>
          <w:szCs w:val="24"/>
        </w:rPr>
      </w:pPr>
      <w:r w:rsidRPr="00EB0113">
        <w:rPr>
          <w:b/>
          <w:bCs/>
          <w:sz w:val="24"/>
          <w:szCs w:val="24"/>
        </w:rPr>
        <w:t>Срок действия ТУ:</w:t>
      </w:r>
      <w:r w:rsidRPr="00EB0113">
        <w:rPr>
          <w:bCs/>
          <w:sz w:val="24"/>
          <w:szCs w:val="24"/>
        </w:rPr>
        <w:t xml:space="preserve"> в соответствии со сроком действия технических условий подключения. После истечения срока действия ТУ считаются аннулированными.</w:t>
      </w:r>
    </w:p>
    <w:p w:rsidR="002A6A16" w:rsidRPr="00EB0113" w:rsidRDefault="002A6A16" w:rsidP="00262AC0">
      <w:pPr>
        <w:pStyle w:val="af9"/>
        <w:numPr>
          <w:ilvl w:val="0"/>
          <w:numId w:val="14"/>
        </w:numPr>
        <w:spacing w:line="240" w:lineRule="atLeast"/>
        <w:ind w:left="709" w:hanging="425"/>
        <w:contextualSpacing/>
        <w:jc w:val="both"/>
        <w:rPr>
          <w:sz w:val="24"/>
          <w:szCs w:val="24"/>
        </w:rPr>
      </w:pPr>
      <w:r w:rsidRPr="00EB0113">
        <w:rPr>
          <w:b/>
          <w:bCs/>
          <w:sz w:val="24"/>
          <w:szCs w:val="24"/>
        </w:rPr>
        <w:t xml:space="preserve">Местонахождение и наименование объекта: </w:t>
      </w:r>
      <w:r w:rsidRPr="00EB0113">
        <w:rPr>
          <w:sz w:val="24"/>
          <w:szCs w:val="24"/>
        </w:rPr>
        <w:t>______________________________________</w:t>
      </w:r>
    </w:p>
    <w:tbl>
      <w:tblPr>
        <w:tblW w:w="0" w:type="auto"/>
        <w:tblCellMar>
          <w:left w:w="30" w:type="dxa"/>
          <w:right w:w="0" w:type="dxa"/>
        </w:tblCellMar>
        <w:tblLook w:val="04A0" w:firstRow="1" w:lastRow="0" w:firstColumn="1" w:lastColumn="0" w:noHBand="0" w:noVBand="1"/>
      </w:tblPr>
      <w:tblGrid>
        <w:gridCol w:w="15"/>
        <w:gridCol w:w="750"/>
        <w:gridCol w:w="1215"/>
        <w:gridCol w:w="825"/>
        <w:gridCol w:w="945"/>
        <w:gridCol w:w="750"/>
        <w:gridCol w:w="1215"/>
        <w:gridCol w:w="825"/>
      </w:tblGrid>
      <w:tr w:rsidR="002A6A16" w:rsidRPr="006A7533" w:rsidTr="00A3297A">
        <w:trPr>
          <w:hidden/>
        </w:trPr>
        <w:tc>
          <w:tcPr>
            <w:tcW w:w="3750" w:type="dxa"/>
            <w:gridSpan w:val="5"/>
            <w:vAlign w:val="center"/>
            <w:hideMark/>
          </w:tcPr>
          <w:p w:rsidR="002A6A16" w:rsidRPr="00EB0113" w:rsidRDefault="002A6A16" w:rsidP="00262AC0">
            <w:pPr>
              <w:spacing w:line="240" w:lineRule="atLeast"/>
              <w:ind w:firstLine="284"/>
              <w:rPr>
                <w:vanish/>
                <w:sz w:val="24"/>
                <w:szCs w:val="24"/>
              </w:rPr>
            </w:pPr>
          </w:p>
        </w:tc>
        <w:tc>
          <w:tcPr>
            <w:tcW w:w="750" w:type="dxa"/>
            <w:vAlign w:val="center"/>
            <w:hideMark/>
          </w:tcPr>
          <w:p w:rsidR="002A6A16" w:rsidRPr="00EB0113" w:rsidRDefault="002A6A16" w:rsidP="00262AC0">
            <w:pPr>
              <w:spacing w:line="240" w:lineRule="atLeast"/>
              <w:ind w:firstLine="284"/>
              <w:rPr>
                <w:vanish/>
                <w:sz w:val="24"/>
                <w:szCs w:val="24"/>
              </w:rPr>
            </w:pPr>
          </w:p>
        </w:tc>
        <w:tc>
          <w:tcPr>
            <w:tcW w:w="1215" w:type="dxa"/>
            <w:vAlign w:val="center"/>
            <w:hideMark/>
          </w:tcPr>
          <w:p w:rsidR="002A6A16" w:rsidRPr="00EB0113" w:rsidRDefault="002A6A16" w:rsidP="00262AC0">
            <w:pPr>
              <w:spacing w:line="240" w:lineRule="atLeast"/>
              <w:ind w:firstLine="284"/>
              <w:rPr>
                <w:vanish/>
                <w:sz w:val="24"/>
                <w:szCs w:val="24"/>
              </w:rPr>
            </w:pPr>
          </w:p>
        </w:tc>
        <w:tc>
          <w:tcPr>
            <w:tcW w:w="825" w:type="dxa"/>
            <w:vAlign w:val="center"/>
            <w:hideMark/>
          </w:tcPr>
          <w:p w:rsidR="002A6A16" w:rsidRPr="00EB0113" w:rsidRDefault="002A6A16" w:rsidP="00262AC0">
            <w:pPr>
              <w:spacing w:line="240" w:lineRule="atLeast"/>
              <w:ind w:firstLine="284"/>
              <w:rPr>
                <w:vanish/>
                <w:sz w:val="24"/>
                <w:szCs w:val="24"/>
              </w:rPr>
            </w:pPr>
          </w:p>
        </w:tc>
      </w:tr>
      <w:tr w:rsidR="002A6A16" w:rsidRPr="006A7533" w:rsidTr="00A3297A">
        <w:trPr>
          <w:gridBefore w:val="1"/>
          <w:gridAfter w:val="4"/>
          <w:wBefore w:w="15" w:type="dxa"/>
          <w:wAfter w:w="3735" w:type="dxa"/>
          <w:hidden/>
        </w:trPr>
        <w:tc>
          <w:tcPr>
            <w:tcW w:w="750" w:type="dxa"/>
            <w:vAlign w:val="center"/>
            <w:hideMark/>
          </w:tcPr>
          <w:p w:rsidR="002A6A16" w:rsidRPr="00EB0113" w:rsidRDefault="002A6A16" w:rsidP="00262AC0">
            <w:pPr>
              <w:spacing w:line="240" w:lineRule="atLeast"/>
              <w:ind w:firstLine="284"/>
              <w:rPr>
                <w:vanish/>
                <w:sz w:val="24"/>
                <w:szCs w:val="24"/>
              </w:rPr>
            </w:pPr>
          </w:p>
        </w:tc>
        <w:tc>
          <w:tcPr>
            <w:tcW w:w="1215" w:type="dxa"/>
            <w:vAlign w:val="center"/>
            <w:hideMark/>
          </w:tcPr>
          <w:p w:rsidR="002A6A16" w:rsidRPr="00EB0113" w:rsidRDefault="002A6A16" w:rsidP="00262AC0">
            <w:pPr>
              <w:spacing w:line="240" w:lineRule="atLeast"/>
              <w:ind w:firstLine="284"/>
              <w:rPr>
                <w:vanish/>
                <w:sz w:val="24"/>
                <w:szCs w:val="24"/>
              </w:rPr>
            </w:pPr>
          </w:p>
        </w:tc>
        <w:tc>
          <w:tcPr>
            <w:tcW w:w="825" w:type="dxa"/>
            <w:vAlign w:val="center"/>
            <w:hideMark/>
          </w:tcPr>
          <w:p w:rsidR="002A6A16" w:rsidRPr="00EB0113" w:rsidRDefault="002A6A16" w:rsidP="00262AC0">
            <w:pPr>
              <w:spacing w:line="240" w:lineRule="atLeast"/>
              <w:ind w:firstLine="284"/>
              <w:rPr>
                <w:vanish/>
                <w:sz w:val="24"/>
                <w:szCs w:val="24"/>
              </w:rPr>
            </w:pPr>
          </w:p>
        </w:tc>
      </w:tr>
    </w:tbl>
    <w:p w:rsidR="002A6A16" w:rsidRPr="00EB0113" w:rsidRDefault="002A6A16" w:rsidP="00262AC0">
      <w:pPr>
        <w:widowControl w:val="0"/>
        <w:shd w:val="clear" w:color="auto" w:fill="FFFFFF"/>
        <w:autoSpaceDE w:val="0"/>
        <w:autoSpaceDN w:val="0"/>
        <w:adjustRightInd w:val="0"/>
        <w:spacing w:line="240" w:lineRule="atLeast"/>
        <w:ind w:left="709"/>
        <w:jc w:val="both"/>
        <w:rPr>
          <w:spacing w:val="-10"/>
          <w:sz w:val="24"/>
          <w:szCs w:val="24"/>
        </w:rPr>
      </w:pPr>
      <w:r w:rsidRPr="00EB0113">
        <w:rPr>
          <w:b/>
          <w:bCs/>
          <w:sz w:val="24"/>
          <w:szCs w:val="24"/>
        </w:rPr>
        <w:t>Граница балансовой принадлежности сетей</w:t>
      </w:r>
      <w:r w:rsidRPr="00EB0113">
        <w:rPr>
          <w:b/>
          <w:bCs/>
          <w:color w:val="000000"/>
          <w:sz w:val="24"/>
          <w:szCs w:val="24"/>
        </w:rPr>
        <w:t xml:space="preserve">: </w:t>
      </w:r>
      <w:r w:rsidRPr="00EB0113">
        <w:rPr>
          <w:b/>
          <w:bCs/>
          <w:i/>
          <w:color w:val="FF0000"/>
          <w:sz w:val="24"/>
          <w:szCs w:val="24"/>
          <w:u w:val="single"/>
        </w:rPr>
        <w:t>согласно п. 4 ТУ</w:t>
      </w:r>
      <w:r w:rsidR="00931B31">
        <w:rPr>
          <w:bCs/>
          <w:i/>
          <w:sz w:val="24"/>
          <w:szCs w:val="24"/>
        </w:rPr>
        <w:t>______________________</w:t>
      </w:r>
    </w:p>
    <w:p w:rsidR="002A6A16" w:rsidRPr="00EB0113" w:rsidRDefault="002A6A16" w:rsidP="002A6A16">
      <w:pPr>
        <w:widowControl w:val="0"/>
        <w:numPr>
          <w:ilvl w:val="0"/>
          <w:numId w:val="14"/>
        </w:numPr>
        <w:shd w:val="clear" w:color="auto" w:fill="FFFFFF"/>
        <w:autoSpaceDE w:val="0"/>
        <w:autoSpaceDN w:val="0"/>
        <w:adjustRightInd w:val="0"/>
        <w:ind w:left="0" w:firstLine="284"/>
        <w:jc w:val="both"/>
        <w:rPr>
          <w:b/>
          <w:sz w:val="24"/>
          <w:szCs w:val="24"/>
        </w:rPr>
      </w:pPr>
      <w:r w:rsidRPr="00EB0113">
        <w:rPr>
          <w:b/>
          <w:sz w:val="24"/>
          <w:szCs w:val="24"/>
        </w:rPr>
        <w:t xml:space="preserve">Тепловая нагрузка по каждому виду:  </w:t>
      </w:r>
    </w:p>
    <w:p w:rsidR="002A6A16" w:rsidRPr="00EB0113" w:rsidRDefault="002A6A16" w:rsidP="002A6A16">
      <w:pPr>
        <w:pStyle w:val="af9"/>
        <w:numPr>
          <w:ilvl w:val="0"/>
          <w:numId w:val="15"/>
        </w:numPr>
        <w:ind w:left="993"/>
        <w:rPr>
          <w:sz w:val="24"/>
          <w:szCs w:val="24"/>
        </w:rPr>
      </w:pPr>
      <w:r w:rsidRPr="00EB0113">
        <w:rPr>
          <w:sz w:val="24"/>
          <w:szCs w:val="24"/>
        </w:rPr>
        <w:t>на отопление:</w:t>
      </w:r>
      <w:r w:rsidRPr="00EB0113">
        <w:rPr>
          <w:sz w:val="24"/>
          <w:szCs w:val="24"/>
        </w:rPr>
        <w:tab/>
      </w:r>
      <w:r w:rsidRPr="00EB0113">
        <w:rPr>
          <w:sz w:val="24"/>
          <w:szCs w:val="24"/>
        </w:rPr>
        <w:tab/>
      </w:r>
      <w:r w:rsidRPr="00EB0113">
        <w:rPr>
          <w:sz w:val="24"/>
          <w:szCs w:val="24"/>
        </w:rPr>
        <w:tab/>
      </w:r>
      <w:r w:rsidRPr="00EB0113">
        <w:rPr>
          <w:sz w:val="24"/>
          <w:szCs w:val="24"/>
        </w:rPr>
        <w:tab/>
      </w:r>
      <w:r w:rsidRPr="00EB0113">
        <w:rPr>
          <w:sz w:val="24"/>
          <w:szCs w:val="24"/>
        </w:rPr>
        <w:tab/>
      </w:r>
      <w:r w:rsidR="00C713A7" w:rsidRPr="00EB0113">
        <w:rPr>
          <w:sz w:val="24"/>
          <w:szCs w:val="24"/>
        </w:rPr>
        <w:tab/>
      </w:r>
      <w:r w:rsidRPr="00EB0113">
        <w:rPr>
          <w:sz w:val="24"/>
          <w:szCs w:val="24"/>
          <w:lang w:val="en-US"/>
        </w:rPr>
        <w:t>Q</w:t>
      </w:r>
      <w:r w:rsidRPr="00EB0113">
        <w:rPr>
          <w:sz w:val="24"/>
          <w:szCs w:val="24"/>
        </w:rPr>
        <w:t xml:space="preserve"> = _</w:t>
      </w:r>
      <w:proofErr w:type="gramStart"/>
      <w:r w:rsidRPr="00EB0113">
        <w:rPr>
          <w:sz w:val="24"/>
          <w:szCs w:val="24"/>
        </w:rPr>
        <w:t>_,_</w:t>
      </w:r>
      <w:proofErr w:type="gramEnd"/>
      <w:r w:rsidRPr="00EB0113">
        <w:rPr>
          <w:sz w:val="24"/>
          <w:szCs w:val="24"/>
        </w:rPr>
        <w:t xml:space="preserve">_____ Гкал/ч; </w:t>
      </w:r>
    </w:p>
    <w:p w:rsidR="002A6A16" w:rsidRPr="00EB0113" w:rsidRDefault="002A6A16" w:rsidP="002A6A16">
      <w:pPr>
        <w:pStyle w:val="af9"/>
        <w:numPr>
          <w:ilvl w:val="0"/>
          <w:numId w:val="10"/>
        </w:numPr>
        <w:ind w:left="993"/>
        <w:rPr>
          <w:sz w:val="24"/>
          <w:szCs w:val="24"/>
        </w:rPr>
      </w:pPr>
      <w:r w:rsidRPr="00EB0113">
        <w:rPr>
          <w:sz w:val="24"/>
          <w:szCs w:val="24"/>
        </w:rPr>
        <w:t>на вентиляцию:</w:t>
      </w:r>
      <w:r w:rsidRPr="00EB0113">
        <w:rPr>
          <w:sz w:val="24"/>
          <w:szCs w:val="24"/>
        </w:rPr>
        <w:tab/>
      </w:r>
      <w:r w:rsidRPr="00EB0113">
        <w:rPr>
          <w:sz w:val="24"/>
          <w:szCs w:val="24"/>
        </w:rPr>
        <w:tab/>
      </w:r>
      <w:r w:rsidRPr="00EB0113">
        <w:rPr>
          <w:sz w:val="24"/>
          <w:szCs w:val="24"/>
        </w:rPr>
        <w:tab/>
      </w:r>
      <w:r w:rsidRPr="00EB0113">
        <w:rPr>
          <w:sz w:val="24"/>
          <w:szCs w:val="24"/>
        </w:rPr>
        <w:tab/>
      </w:r>
      <w:r w:rsidRPr="00EB0113">
        <w:rPr>
          <w:sz w:val="24"/>
          <w:szCs w:val="24"/>
        </w:rPr>
        <w:tab/>
      </w:r>
      <w:r w:rsidR="00262AC0" w:rsidRPr="00EB0113">
        <w:rPr>
          <w:sz w:val="24"/>
          <w:szCs w:val="24"/>
        </w:rPr>
        <w:tab/>
      </w:r>
      <w:r w:rsidRPr="00EB0113">
        <w:rPr>
          <w:sz w:val="24"/>
          <w:szCs w:val="24"/>
          <w:lang w:val="en-US"/>
        </w:rPr>
        <w:t>Q</w:t>
      </w:r>
      <w:r w:rsidRPr="00EB0113">
        <w:rPr>
          <w:sz w:val="24"/>
          <w:szCs w:val="24"/>
        </w:rPr>
        <w:t xml:space="preserve"> = _</w:t>
      </w:r>
      <w:proofErr w:type="gramStart"/>
      <w:r w:rsidRPr="00EB0113">
        <w:rPr>
          <w:sz w:val="24"/>
          <w:szCs w:val="24"/>
        </w:rPr>
        <w:t>_,_</w:t>
      </w:r>
      <w:proofErr w:type="gramEnd"/>
      <w:r w:rsidRPr="00EB0113">
        <w:rPr>
          <w:sz w:val="24"/>
          <w:szCs w:val="24"/>
        </w:rPr>
        <w:t>_____ Гкал/ч;</w:t>
      </w:r>
    </w:p>
    <w:p w:rsidR="002A6A16" w:rsidRPr="00EB0113" w:rsidRDefault="002A6A16" w:rsidP="002A6A16">
      <w:pPr>
        <w:pStyle w:val="af9"/>
        <w:numPr>
          <w:ilvl w:val="0"/>
          <w:numId w:val="10"/>
        </w:numPr>
        <w:ind w:left="993"/>
        <w:rPr>
          <w:sz w:val="24"/>
          <w:szCs w:val="24"/>
        </w:rPr>
      </w:pPr>
      <w:r w:rsidRPr="00EB0113">
        <w:rPr>
          <w:sz w:val="24"/>
          <w:szCs w:val="24"/>
        </w:rPr>
        <w:t>на ГВС (подогрев холодной воды):</w:t>
      </w:r>
      <w:r w:rsidRPr="00EB0113">
        <w:rPr>
          <w:sz w:val="24"/>
          <w:szCs w:val="24"/>
        </w:rPr>
        <w:tab/>
      </w:r>
      <w:r w:rsidRPr="00EB0113">
        <w:rPr>
          <w:sz w:val="24"/>
          <w:szCs w:val="24"/>
        </w:rPr>
        <w:tab/>
      </w:r>
      <w:r w:rsidRPr="00EB0113">
        <w:rPr>
          <w:sz w:val="24"/>
          <w:szCs w:val="24"/>
        </w:rPr>
        <w:tab/>
      </w:r>
      <w:r w:rsidRPr="00EB0113">
        <w:rPr>
          <w:sz w:val="24"/>
          <w:szCs w:val="24"/>
          <w:lang w:val="en-US"/>
        </w:rPr>
        <w:t>Q</w:t>
      </w:r>
      <w:r w:rsidRPr="00EB0113">
        <w:rPr>
          <w:sz w:val="24"/>
          <w:szCs w:val="24"/>
        </w:rPr>
        <w:t xml:space="preserve"> = _</w:t>
      </w:r>
      <w:proofErr w:type="gramStart"/>
      <w:r w:rsidRPr="00EB0113">
        <w:rPr>
          <w:sz w:val="24"/>
          <w:szCs w:val="24"/>
        </w:rPr>
        <w:t>_,_</w:t>
      </w:r>
      <w:proofErr w:type="gramEnd"/>
      <w:r w:rsidRPr="00EB0113">
        <w:rPr>
          <w:sz w:val="24"/>
          <w:szCs w:val="24"/>
        </w:rPr>
        <w:t>_____ Гкал/ч;</w:t>
      </w:r>
    </w:p>
    <w:p w:rsidR="002A6A16" w:rsidRPr="00EB0113" w:rsidRDefault="00C46031" w:rsidP="002A6A16">
      <w:pPr>
        <w:pStyle w:val="af9"/>
        <w:numPr>
          <w:ilvl w:val="0"/>
          <w:numId w:val="10"/>
        </w:numPr>
        <w:ind w:left="993"/>
        <w:rPr>
          <w:sz w:val="24"/>
          <w:szCs w:val="24"/>
        </w:rPr>
      </w:pPr>
      <w:r w:rsidRPr="00EB0113">
        <w:rPr>
          <w:sz w:val="24"/>
          <w:szCs w:val="24"/>
        </w:rPr>
        <w:t>на технологию:</w:t>
      </w:r>
      <w:r w:rsidRPr="00EB0113">
        <w:rPr>
          <w:sz w:val="24"/>
          <w:szCs w:val="24"/>
        </w:rPr>
        <w:tab/>
      </w:r>
      <w:r w:rsidRPr="00EB0113">
        <w:rPr>
          <w:sz w:val="24"/>
          <w:szCs w:val="24"/>
        </w:rPr>
        <w:tab/>
      </w:r>
      <w:r w:rsidRPr="00EB0113">
        <w:rPr>
          <w:sz w:val="24"/>
          <w:szCs w:val="24"/>
        </w:rPr>
        <w:tab/>
      </w:r>
      <w:r w:rsidRPr="00EB0113">
        <w:rPr>
          <w:sz w:val="24"/>
          <w:szCs w:val="24"/>
        </w:rPr>
        <w:tab/>
      </w:r>
      <w:r w:rsidRPr="00EB0113">
        <w:rPr>
          <w:sz w:val="24"/>
          <w:szCs w:val="24"/>
        </w:rPr>
        <w:tab/>
      </w:r>
      <w:r w:rsidR="002A6A16" w:rsidRPr="00EB0113">
        <w:rPr>
          <w:sz w:val="24"/>
          <w:szCs w:val="24"/>
        </w:rPr>
        <w:tab/>
      </w:r>
      <w:r w:rsidR="002A6A16" w:rsidRPr="00EB0113">
        <w:rPr>
          <w:sz w:val="24"/>
          <w:szCs w:val="24"/>
          <w:lang w:val="en-US"/>
        </w:rPr>
        <w:t>Q</w:t>
      </w:r>
      <w:r w:rsidR="002A6A16" w:rsidRPr="00EB0113">
        <w:rPr>
          <w:sz w:val="24"/>
          <w:szCs w:val="24"/>
        </w:rPr>
        <w:t xml:space="preserve"> = _</w:t>
      </w:r>
      <w:proofErr w:type="gramStart"/>
      <w:r w:rsidR="002A6A16" w:rsidRPr="00EB0113">
        <w:rPr>
          <w:sz w:val="24"/>
          <w:szCs w:val="24"/>
        </w:rPr>
        <w:t>_,_</w:t>
      </w:r>
      <w:proofErr w:type="gramEnd"/>
      <w:r w:rsidR="002A6A16" w:rsidRPr="00EB0113">
        <w:rPr>
          <w:sz w:val="24"/>
          <w:szCs w:val="24"/>
        </w:rPr>
        <w:t>_____ Гкал/ч.</w:t>
      </w:r>
    </w:p>
    <w:p w:rsidR="002A6A16" w:rsidRPr="00EB0113" w:rsidRDefault="002A6A16" w:rsidP="002A6A16">
      <w:pPr>
        <w:pStyle w:val="af9"/>
        <w:ind w:left="993"/>
        <w:rPr>
          <w:sz w:val="24"/>
          <w:szCs w:val="24"/>
        </w:rPr>
      </w:pPr>
    </w:p>
    <w:p w:rsidR="002A6A16" w:rsidRPr="00EB0113" w:rsidRDefault="002A6A16" w:rsidP="002A6A16">
      <w:pPr>
        <w:pStyle w:val="af9"/>
        <w:numPr>
          <w:ilvl w:val="0"/>
          <w:numId w:val="14"/>
        </w:numPr>
        <w:ind w:left="0" w:firstLine="284"/>
        <w:rPr>
          <w:b/>
          <w:sz w:val="24"/>
          <w:szCs w:val="24"/>
        </w:rPr>
      </w:pPr>
      <w:r w:rsidRPr="00EB0113">
        <w:rPr>
          <w:b/>
          <w:sz w:val="24"/>
          <w:szCs w:val="24"/>
        </w:rPr>
        <w:t>Расчетные параметры теплоносителя в точке поставки:</w:t>
      </w:r>
    </w:p>
    <w:p w:rsidR="002A6A16" w:rsidRPr="00EB0113" w:rsidRDefault="002A6A16" w:rsidP="002A6A16">
      <w:pPr>
        <w:pStyle w:val="af9"/>
        <w:numPr>
          <w:ilvl w:val="0"/>
          <w:numId w:val="11"/>
        </w:numPr>
        <w:rPr>
          <w:sz w:val="24"/>
          <w:szCs w:val="24"/>
        </w:rPr>
      </w:pPr>
      <w:r w:rsidRPr="00EB0113">
        <w:rPr>
          <w:sz w:val="24"/>
          <w:szCs w:val="24"/>
        </w:rPr>
        <w:t>расход теплоносителя зима:</w:t>
      </w:r>
      <w:r w:rsidRPr="00EB0113">
        <w:rPr>
          <w:sz w:val="24"/>
          <w:szCs w:val="24"/>
        </w:rPr>
        <w:tab/>
      </w:r>
      <w:r w:rsidRPr="00EB0113">
        <w:rPr>
          <w:sz w:val="24"/>
          <w:szCs w:val="24"/>
        </w:rPr>
        <w:tab/>
      </w:r>
      <w:r w:rsidRPr="00EB0113">
        <w:rPr>
          <w:sz w:val="24"/>
          <w:szCs w:val="24"/>
        </w:rPr>
        <w:tab/>
      </w:r>
      <w:r w:rsidR="00262AC0" w:rsidRPr="00EB0113">
        <w:rPr>
          <w:sz w:val="24"/>
          <w:szCs w:val="24"/>
        </w:rPr>
        <w:tab/>
      </w:r>
      <w:r w:rsidRPr="00EB0113">
        <w:rPr>
          <w:sz w:val="24"/>
          <w:szCs w:val="24"/>
          <w:lang w:val="en-US"/>
        </w:rPr>
        <w:t>G</w:t>
      </w:r>
      <w:r w:rsidRPr="00EB0113">
        <w:rPr>
          <w:sz w:val="24"/>
          <w:szCs w:val="24"/>
        </w:rPr>
        <w:t xml:space="preserve"> </w:t>
      </w:r>
      <w:proofErr w:type="gramStart"/>
      <w:r w:rsidRPr="00EB0113">
        <w:rPr>
          <w:sz w:val="24"/>
          <w:szCs w:val="24"/>
        </w:rPr>
        <w:t>=  _</w:t>
      </w:r>
      <w:proofErr w:type="gramEnd"/>
      <w:r w:rsidRPr="00EB0113">
        <w:rPr>
          <w:sz w:val="24"/>
          <w:szCs w:val="24"/>
        </w:rPr>
        <w:t>__,__ м</w:t>
      </w:r>
      <w:r w:rsidRPr="00EB0113">
        <w:rPr>
          <w:sz w:val="24"/>
          <w:szCs w:val="24"/>
          <w:vertAlign w:val="superscript"/>
        </w:rPr>
        <w:t>3</w:t>
      </w:r>
      <w:r w:rsidRPr="00EB0113">
        <w:rPr>
          <w:sz w:val="24"/>
          <w:szCs w:val="24"/>
        </w:rPr>
        <w:t>/ч;</w:t>
      </w:r>
    </w:p>
    <w:p w:rsidR="002A6A16" w:rsidRPr="00EB0113" w:rsidRDefault="002A6A16" w:rsidP="002A6A16">
      <w:pPr>
        <w:pStyle w:val="af9"/>
        <w:numPr>
          <w:ilvl w:val="0"/>
          <w:numId w:val="11"/>
        </w:numPr>
        <w:rPr>
          <w:sz w:val="24"/>
          <w:szCs w:val="24"/>
        </w:rPr>
      </w:pPr>
      <w:r w:rsidRPr="00EB0113">
        <w:rPr>
          <w:sz w:val="24"/>
          <w:szCs w:val="24"/>
        </w:rPr>
        <w:t xml:space="preserve">расход теплоносителя лето: </w:t>
      </w:r>
      <w:r w:rsidRPr="00EB0113">
        <w:rPr>
          <w:sz w:val="24"/>
          <w:szCs w:val="24"/>
        </w:rPr>
        <w:tab/>
      </w:r>
      <w:r w:rsidRPr="00EB0113">
        <w:rPr>
          <w:sz w:val="24"/>
          <w:szCs w:val="24"/>
        </w:rPr>
        <w:tab/>
      </w:r>
      <w:r w:rsidRPr="00EB0113">
        <w:rPr>
          <w:sz w:val="24"/>
          <w:szCs w:val="24"/>
        </w:rPr>
        <w:tab/>
      </w:r>
      <w:r w:rsidR="00262AC0" w:rsidRPr="00EB0113">
        <w:rPr>
          <w:sz w:val="24"/>
          <w:szCs w:val="24"/>
        </w:rPr>
        <w:tab/>
      </w:r>
      <w:r w:rsidRPr="00EB0113">
        <w:rPr>
          <w:sz w:val="24"/>
          <w:szCs w:val="24"/>
          <w:lang w:val="en-US"/>
        </w:rPr>
        <w:t>G</w:t>
      </w:r>
      <w:r w:rsidRPr="00EB0113">
        <w:rPr>
          <w:sz w:val="24"/>
          <w:szCs w:val="24"/>
        </w:rPr>
        <w:t xml:space="preserve"> </w:t>
      </w:r>
      <w:proofErr w:type="gramStart"/>
      <w:r w:rsidRPr="00EB0113">
        <w:rPr>
          <w:sz w:val="24"/>
          <w:szCs w:val="24"/>
        </w:rPr>
        <w:t>=  _</w:t>
      </w:r>
      <w:proofErr w:type="gramEnd"/>
      <w:r w:rsidRPr="00EB0113">
        <w:rPr>
          <w:sz w:val="24"/>
          <w:szCs w:val="24"/>
        </w:rPr>
        <w:t>__,__ м</w:t>
      </w:r>
      <w:r w:rsidRPr="00EB0113">
        <w:rPr>
          <w:sz w:val="24"/>
          <w:szCs w:val="24"/>
          <w:vertAlign w:val="superscript"/>
        </w:rPr>
        <w:t>3</w:t>
      </w:r>
      <w:r w:rsidRPr="00EB0113">
        <w:rPr>
          <w:sz w:val="24"/>
          <w:szCs w:val="24"/>
        </w:rPr>
        <w:t xml:space="preserve">/ч; </w:t>
      </w:r>
    </w:p>
    <w:p w:rsidR="002A6A16" w:rsidRPr="00EB0113" w:rsidRDefault="002A6A16" w:rsidP="002A6A16">
      <w:pPr>
        <w:pStyle w:val="af9"/>
        <w:numPr>
          <w:ilvl w:val="0"/>
          <w:numId w:val="11"/>
        </w:numPr>
        <w:rPr>
          <w:sz w:val="24"/>
          <w:szCs w:val="24"/>
        </w:rPr>
      </w:pPr>
      <w:r w:rsidRPr="00EB0113">
        <w:rPr>
          <w:sz w:val="24"/>
          <w:szCs w:val="24"/>
        </w:rPr>
        <w:t>давление в подающем трубопроводе макс/мин:</w:t>
      </w:r>
      <w:r w:rsidRPr="00EB0113">
        <w:rPr>
          <w:sz w:val="24"/>
          <w:szCs w:val="24"/>
        </w:rPr>
        <w:tab/>
      </w:r>
      <w:r w:rsidRPr="00EB0113">
        <w:rPr>
          <w:sz w:val="24"/>
          <w:szCs w:val="24"/>
          <w:lang w:val="en-US"/>
        </w:rPr>
        <w:t>P</w:t>
      </w:r>
      <w:r w:rsidRPr="00EB0113">
        <w:rPr>
          <w:sz w:val="24"/>
          <w:szCs w:val="24"/>
        </w:rPr>
        <w:t xml:space="preserve"> = _</w:t>
      </w:r>
      <w:proofErr w:type="gramStart"/>
      <w:r w:rsidRPr="00EB0113">
        <w:rPr>
          <w:sz w:val="24"/>
          <w:szCs w:val="24"/>
        </w:rPr>
        <w:t>_,_</w:t>
      </w:r>
      <w:proofErr w:type="gramEnd"/>
      <w:r w:rsidRPr="00EB0113">
        <w:rPr>
          <w:sz w:val="24"/>
          <w:szCs w:val="24"/>
        </w:rPr>
        <w:t>_ / __,__ кгс/см²;</w:t>
      </w:r>
    </w:p>
    <w:p w:rsidR="002A6A16" w:rsidRPr="00EB0113" w:rsidRDefault="002A6A16" w:rsidP="002A6A16">
      <w:pPr>
        <w:pStyle w:val="af9"/>
        <w:numPr>
          <w:ilvl w:val="0"/>
          <w:numId w:val="11"/>
        </w:numPr>
        <w:rPr>
          <w:sz w:val="24"/>
          <w:szCs w:val="24"/>
        </w:rPr>
      </w:pPr>
      <w:r w:rsidRPr="00EB0113">
        <w:rPr>
          <w:sz w:val="24"/>
          <w:szCs w:val="24"/>
        </w:rPr>
        <w:t>давление в обратном трубопроводе макс/мин:</w:t>
      </w:r>
      <w:r w:rsidRPr="00EB0113">
        <w:rPr>
          <w:sz w:val="24"/>
          <w:szCs w:val="24"/>
        </w:rPr>
        <w:tab/>
      </w:r>
      <w:r w:rsidR="00262AC0" w:rsidRPr="00EB0113">
        <w:rPr>
          <w:sz w:val="24"/>
          <w:szCs w:val="24"/>
        </w:rPr>
        <w:tab/>
      </w:r>
      <w:r w:rsidRPr="00EB0113">
        <w:rPr>
          <w:sz w:val="24"/>
          <w:szCs w:val="24"/>
        </w:rPr>
        <w:t>P = _</w:t>
      </w:r>
      <w:proofErr w:type="gramStart"/>
      <w:r w:rsidRPr="00EB0113">
        <w:rPr>
          <w:sz w:val="24"/>
          <w:szCs w:val="24"/>
        </w:rPr>
        <w:t>_,_</w:t>
      </w:r>
      <w:proofErr w:type="gramEnd"/>
      <w:r w:rsidRPr="00EB0113">
        <w:rPr>
          <w:sz w:val="24"/>
          <w:szCs w:val="24"/>
        </w:rPr>
        <w:t>_ / __,__ кгс/см²;</w:t>
      </w:r>
    </w:p>
    <w:p w:rsidR="002A6A16" w:rsidRPr="00EB0113" w:rsidRDefault="002A6A16" w:rsidP="00262AC0">
      <w:pPr>
        <w:pStyle w:val="af9"/>
        <w:numPr>
          <w:ilvl w:val="0"/>
          <w:numId w:val="11"/>
        </w:numPr>
        <w:rPr>
          <w:sz w:val="24"/>
          <w:szCs w:val="24"/>
        </w:rPr>
      </w:pPr>
      <w:r w:rsidRPr="00EB0113">
        <w:rPr>
          <w:sz w:val="24"/>
          <w:szCs w:val="24"/>
        </w:rPr>
        <w:t>возможный диапазон температур рабочей среды в подающем и обратном трубопроводе макс/мин</w:t>
      </w:r>
      <w:r w:rsidR="002D25F9" w:rsidRPr="00EB0113">
        <w:rPr>
          <w:sz w:val="24"/>
          <w:szCs w:val="24"/>
        </w:rPr>
        <w:t>:</w:t>
      </w:r>
      <w:r w:rsidR="00931B31">
        <w:rPr>
          <w:sz w:val="24"/>
          <w:szCs w:val="24"/>
        </w:rPr>
        <w:t xml:space="preserve"> </w:t>
      </w:r>
      <w:r w:rsidRPr="00EB0113">
        <w:rPr>
          <w:sz w:val="24"/>
          <w:szCs w:val="24"/>
          <w:lang w:val="en-US"/>
        </w:rPr>
        <w:t>T</w:t>
      </w:r>
      <w:r w:rsidRPr="00EB0113">
        <w:rPr>
          <w:sz w:val="24"/>
          <w:szCs w:val="24"/>
        </w:rPr>
        <w:t xml:space="preserve"> = ____ / ____ °С.</w:t>
      </w:r>
    </w:p>
    <w:p w:rsidR="002A6A16" w:rsidRPr="00EB0113" w:rsidRDefault="002A6A16" w:rsidP="002A6A16">
      <w:pPr>
        <w:rPr>
          <w:sz w:val="24"/>
          <w:szCs w:val="24"/>
        </w:rPr>
      </w:pPr>
    </w:p>
    <w:p w:rsidR="002A6A16" w:rsidRPr="00EB0113" w:rsidRDefault="002A6A16" w:rsidP="002A6A16">
      <w:pPr>
        <w:pStyle w:val="af9"/>
        <w:widowControl w:val="0"/>
        <w:numPr>
          <w:ilvl w:val="0"/>
          <w:numId w:val="14"/>
        </w:numPr>
        <w:shd w:val="clear" w:color="auto" w:fill="FFFFFF"/>
        <w:autoSpaceDE w:val="0"/>
        <w:autoSpaceDN w:val="0"/>
        <w:adjustRightInd w:val="0"/>
        <w:ind w:left="0" w:firstLine="284"/>
        <w:jc w:val="both"/>
        <w:rPr>
          <w:sz w:val="24"/>
          <w:szCs w:val="24"/>
        </w:rPr>
      </w:pPr>
      <w:r w:rsidRPr="00EB0113">
        <w:rPr>
          <w:b/>
          <w:sz w:val="24"/>
          <w:szCs w:val="24"/>
        </w:rPr>
        <w:t>Температурный график</w:t>
      </w:r>
      <w:r w:rsidRPr="00EB0113">
        <w:rPr>
          <w:sz w:val="24"/>
          <w:szCs w:val="24"/>
        </w:rPr>
        <w:t xml:space="preserve"> (режим отпуска тепла): качественное регулирование по отопительному графику ____ / ____ °С.</w:t>
      </w:r>
    </w:p>
    <w:p w:rsidR="002A6A16" w:rsidRPr="00EB0113" w:rsidRDefault="002A6A16" w:rsidP="00262AC0">
      <w:pPr>
        <w:widowControl w:val="0"/>
        <w:numPr>
          <w:ilvl w:val="0"/>
          <w:numId w:val="14"/>
        </w:numPr>
        <w:tabs>
          <w:tab w:val="left" w:pos="426"/>
        </w:tabs>
        <w:ind w:left="0" w:firstLine="284"/>
        <w:jc w:val="both"/>
        <w:rPr>
          <w:sz w:val="24"/>
          <w:szCs w:val="24"/>
        </w:rPr>
      </w:pPr>
      <w:r w:rsidRPr="00EB0113">
        <w:rPr>
          <w:sz w:val="24"/>
          <w:szCs w:val="24"/>
        </w:rPr>
        <w:t xml:space="preserve"> </w:t>
      </w:r>
      <w:r w:rsidRPr="00EB0113">
        <w:rPr>
          <w:b/>
          <w:sz w:val="24"/>
          <w:szCs w:val="24"/>
        </w:rPr>
        <w:t>Удаленный съём данных</w:t>
      </w:r>
      <w:r w:rsidRPr="00EB0113">
        <w:rPr>
          <w:sz w:val="24"/>
          <w:szCs w:val="24"/>
        </w:rPr>
        <w:t xml:space="preserve">: </w:t>
      </w:r>
      <w:proofErr w:type="spellStart"/>
      <w:r w:rsidRPr="00EB0113">
        <w:rPr>
          <w:sz w:val="24"/>
          <w:szCs w:val="24"/>
        </w:rPr>
        <w:t>тепловычислитель</w:t>
      </w:r>
      <w:proofErr w:type="spellEnd"/>
      <w:r w:rsidRPr="00EB0113">
        <w:rPr>
          <w:sz w:val="24"/>
          <w:szCs w:val="24"/>
        </w:rPr>
        <w:t xml:space="preserve"> узла учета должен иметь возможность подключения к Автоматизированной системе коммерческого учета тепловой энергии (далее - АСКУТЭ) АО «УСТЭК-Челябинск» с использованием стандартных открытых промышленных протоколов и интерфейсов. Вариант подключения узла учета к АСКУТЭ должен соответствовать набору типовых проектных решений (далее - ТПР) в составе проекта АСКУТЭ АО «УСТЭК-Челябинск». Выбор ТПР согласуется с АО «УСТЭК-Челябинск» на стадии согласования проекта узла учета.</w:t>
      </w:r>
    </w:p>
    <w:p w:rsidR="002A6A16" w:rsidRPr="00EB0113" w:rsidRDefault="002A6A16" w:rsidP="002A6A16">
      <w:pPr>
        <w:numPr>
          <w:ilvl w:val="0"/>
          <w:numId w:val="14"/>
        </w:numPr>
        <w:tabs>
          <w:tab w:val="left" w:pos="567"/>
        </w:tabs>
        <w:ind w:left="0" w:firstLine="284"/>
        <w:jc w:val="both"/>
        <w:rPr>
          <w:sz w:val="24"/>
          <w:szCs w:val="24"/>
        </w:rPr>
      </w:pPr>
      <w:r w:rsidRPr="00EB0113">
        <w:rPr>
          <w:b/>
          <w:sz w:val="24"/>
          <w:szCs w:val="24"/>
        </w:rPr>
        <w:t>Рекомендации по размещению и выбору средств измерений (далее - СИ) узла учета</w:t>
      </w:r>
      <w:r w:rsidRPr="00EB0113">
        <w:rPr>
          <w:sz w:val="24"/>
          <w:szCs w:val="24"/>
        </w:rPr>
        <w:t>:</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Узел учета и СИ в его составе должны соответствовать требованиям Правил учета.</w:t>
      </w:r>
    </w:p>
    <w:p w:rsidR="002A6A16" w:rsidRPr="00EB0113" w:rsidRDefault="002A6A16" w:rsidP="002A6A16">
      <w:pPr>
        <w:pStyle w:val="af9"/>
        <w:numPr>
          <w:ilvl w:val="1"/>
          <w:numId w:val="14"/>
        </w:numPr>
        <w:tabs>
          <w:tab w:val="left" w:pos="0"/>
          <w:tab w:val="left" w:pos="993"/>
        </w:tabs>
        <w:ind w:left="0" w:firstLine="426"/>
        <w:jc w:val="both"/>
        <w:rPr>
          <w:color w:val="000000" w:themeColor="text1"/>
          <w:sz w:val="24"/>
          <w:szCs w:val="24"/>
        </w:rPr>
      </w:pPr>
      <w:r w:rsidRPr="00EB0113">
        <w:rPr>
          <w:color w:val="000000" w:themeColor="text1"/>
          <w:sz w:val="24"/>
          <w:szCs w:val="24"/>
        </w:rPr>
        <w:t xml:space="preserve">Монтаж СИ производить в соответствии с требованиями технической, проектной документации и инструкциями завода изготовителя </w:t>
      </w:r>
      <w:r w:rsidRPr="00EB0113">
        <w:rPr>
          <w:color w:val="000000" w:themeColor="text1"/>
          <w:sz w:val="24"/>
          <w:szCs w:val="24"/>
          <w:lang w:val="en-US"/>
        </w:rPr>
        <w:t>C</w:t>
      </w:r>
      <w:r w:rsidRPr="00EB0113">
        <w:rPr>
          <w:color w:val="000000" w:themeColor="text1"/>
          <w:sz w:val="24"/>
          <w:szCs w:val="24"/>
        </w:rPr>
        <w:t>И.</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Узел учёта должен располагаться после границы балансовой принадлежности сетей, быть максимально к ней приближен (с учётом требований к прямолинейным участкам трубопроводов до и после расходомеров) и обеспечивать учёт всей подключенной тепловой нагрузки. Рекомендуется длины прямолинейных участков до и после расходомеров увеличить не менее чем в 1,5 раза от минимально возможных по требованиям технической документации от производителя расходомеров.</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 xml:space="preserve">Потери давления в зоне установки расходомеров по каждому трубопроводу не должны превышать 0,5 </w:t>
      </w:r>
      <w:proofErr w:type="spellStart"/>
      <w:r w:rsidRPr="00EB0113">
        <w:rPr>
          <w:sz w:val="24"/>
          <w:szCs w:val="24"/>
        </w:rPr>
        <w:t>м.вод.ст</w:t>
      </w:r>
      <w:proofErr w:type="spellEnd"/>
      <w:r w:rsidRPr="00EB0113">
        <w:rPr>
          <w:sz w:val="24"/>
          <w:szCs w:val="24"/>
        </w:rPr>
        <w:t>.</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lastRenderedPageBreak/>
        <w:t xml:space="preserve">Условия окружающей среды в месте размещения СИ должны соответствовать эксплуатационным требованиям, согласно техническим требованиям руководств (инструкций) по эксплуатации. </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Конструкция теплосчетчиков и приборов учета, входящих в состав теплосчетчиков, должна обеспечивать ограничение доступа к их частям в целях предотвращения несанкционированной настройки и вмешательства. Монтаж электронных блоков СИ, блоков питания, автоматов подачи напряжения питания и т.п. рекомендуется выполнить в отдельном металлическом шкафу со степенью защиты не ниже IP56, исключающем несанкционированный доступ к указанному оборудованию.</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 xml:space="preserve">Диапазоны измерений, применяемых СИ должны соответствовать договорным ограничениям и возможным значениям измеряемых (расчетных) параметров теплоносителя как в отопительном, так и </w:t>
      </w:r>
      <w:proofErr w:type="spellStart"/>
      <w:r w:rsidRPr="00EB0113">
        <w:rPr>
          <w:sz w:val="24"/>
          <w:szCs w:val="24"/>
        </w:rPr>
        <w:t>межотопительном</w:t>
      </w:r>
      <w:proofErr w:type="spellEnd"/>
      <w:r w:rsidRPr="00EB0113">
        <w:rPr>
          <w:sz w:val="24"/>
          <w:szCs w:val="24"/>
        </w:rPr>
        <w:t xml:space="preserve"> периодах.</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 xml:space="preserve">Все СИ должны иметь методику поверки, утвержденную в установленном порядке, </w:t>
      </w:r>
      <w:proofErr w:type="spellStart"/>
      <w:r w:rsidRPr="00EB0113">
        <w:rPr>
          <w:sz w:val="24"/>
          <w:szCs w:val="24"/>
        </w:rPr>
        <w:t>межповерочный</w:t>
      </w:r>
      <w:proofErr w:type="spellEnd"/>
      <w:r w:rsidRPr="00EB0113">
        <w:rPr>
          <w:sz w:val="24"/>
          <w:szCs w:val="24"/>
        </w:rPr>
        <w:t xml:space="preserve"> интервал не менее 4-х лет и действующее на момент ввода в эксплуатацию свидетельство об утверждении типа СИ (должны быть внесены в </w:t>
      </w:r>
      <w:proofErr w:type="spellStart"/>
      <w:r w:rsidRPr="00EB0113">
        <w:rPr>
          <w:sz w:val="24"/>
          <w:szCs w:val="24"/>
        </w:rPr>
        <w:t>Госреестр</w:t>
      </w:r>
      <w:proofErr w:type="spellEnd"/>
      <w:r w:rsidRPr="00EB0113">
        <w:rPr>
          <w:sz w:val="24"/>
          <w:szCs w:val="24"/>
        </w:rPr>
        <w:t xml:space="preserve"> СИ РФ).</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Все СИ должны иметь отдельные места пломбирования, для защиты от несанкционированного доступа.</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 xml:space="preserve">Применять типы </w:t>
      </w:r>
      <w:proofErr w:type="spellStart"/>
      <w:r w:rsidRPr="00EB0113">
        <w:rPr>
          <w:sz w:val="24"/>
          <w:szCs w:val="24"/>
        </w:rPr>
        <w:t>тепловычислителей</w:t>
      </w:r>
      <w:proofErr w:type="spellEnd"/>
      <w:r w:rsidRPr="00EB0113">
        <w:rPr>
          <w:sz w:val="24"/>
          <w:szCs w:val="24"/>
        </w:rPr>
        <w:t>, соответствующие Правилам учета, в части требований «Методики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17.03.2014 №99/пр., укомплектованные соответствующими первичными преобразователями и соответствующие настоящим ТУ.</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По принципу действия с точки зрения надежности, простоты и удобства обслуживания</w:t>
      </w:r>
      <w:r w:rsidR="00931B31">
        <w:rPr>
          <w:sz w:val="24"/>
          <w:szCs w:val="24"/>
        </w:rPr>
        <w:t xml:space="preserve"> </w:t>
      </w:r>
      <w:r w:rsidRPr="00EB0113">
        <w:rPr>
          <w:sz w:val="24"/>
          <w:szCs w:val="24"/>
        </w:rPr>
        <w:t>рекомендуется в узлах коммерческого учета потребителей применять ультразвуковые или электромагнитные расходомеры с импульсным или частотным выходом, имеющие сертификат соответствия Госстандарта РФ.</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Рекомендуется применять парные комплекты преобразователей температуры теплоносителя.</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Контрольные кабели и кабели питания СИ не должны иметь промежуточных соединений на всей своей длине.</w:t>
      </w:r>
    </w:p>
    <w:p w:rsidR="002A6A16" w:rsidRPr="00EB0113" w:rsidRDefault="002A6A16" w:rsidP="002A6A16">
      <w:pPr>
        <w:pStyle w:val="af9"/>
        <w:numPr>
          <w:ilvl w:val="1"/>
          <w:numId w:val="14"/>
        </w:numPr>
        <w:tabs>
          <w:tab w:val="left" w:pos="0"/>
          <w:tab w:val="left" w:pos="993"/>
        </w:tabs>
        <w:ind w:left="0" w:firstLine="426"/>
        <w:jc w:val="both"/>
        <w:rPr>
          <w:sz w:val="24"/>
          <w:szCs w:val="24"/>
        </w:rPr>
      </w:pPr>
      <w:r w:rsidRPr="00EB0113">
        <w:rPr>
          <w:sz w:val="24"/>
          <w:szCs w:val="24"/>
        </w:rPr>
        <w:t xml:space="preserve">Рекомендуется предусмотреть формирование полного отчета о теплопотреблении, содержащего данные, в том числе о времени начала и окончания, нештатных ситуаций с </w:t>
      </w:r>
      <w:proofErr w:type="spellStart"/>
      <w:r w:rsidRPr="00EB0113">
        <w:rPr>
          <w:sz w:val="24"/>
          <w:szCs w:val="24"/>
        </w:rPr>
        <w:t>тепловычислителем</w:t>
      </w:r>
      <w:proofErr w:type="spellEnd"/>
      <w:r w:rsidRPr="00EB0113">
        <w:rPr>
          <w:sz w:val="24"/>
          <w:szCs w:val="24"/>
        </w:rPr>
        <w:t xml:space="preserve">, с использованием программного обеспечения, предоставленного заводом - изготовителем </w:t>
      </w:r>
      <w:proofErr w:type="spellStart"/>
      <w:r w:rsidRPr="00EB0113">
        <w:rPr>
          <w:sz w:val="24"/>
          <w:szCs w:val="24"/>
        </w:rPr>
        <w:t>тепловычислителя</w:t>
      </w:r>
      <w:proofErr w:type="spellEnd"/>
      <w:r w:rsidRPr="00EB0113">
        <w:rPr>
          <w:sz w:val="24"/>
          <w:szCs w:val="24"/>
        </w:rPr>
        <w:t xml:space="preserve">. </w:t>
      </w:r>
    </w:p>
    <w:p w:rsidR="002A6A16" w:rsidRPr="00EB0113" w:rsidRDefault="002A6A16" w:rsidP="002A6A16">
      <w:pPr>
        <w:tabs>
          <w:tab w:val="left" w:pos="0"/>
          <w:tab w:val="left" w:pos="993"/>
        </w:tabs>
        <w:jc w:val="both"/>
        <w:rPr>
          <w:sz w:val="24"/>
          <w:szCs w:val="24"/>
        </w:rPr>
      </w:pPr>
    </w:p>
    <w:p w:rsidR="002A6A16" w:rsidRPr="00EB0113" w:rsidRDefault="002A6A16" w:rsidP="002A6A16">
      <w:pPr>
        <w:pStyle w:val="af9"/>
        <w:widowControl w:val="0"/>
        <w:numPr>
          <w:ilvl w:val="0"/>
          <w:numId w:val="14"/>
        </w:numPr>
        <w:shd w:val="clear" w:color="auto" w:fill="FFFFFF"/>
        <w:tabs>
          <w:tab w:val="left" w:pos="223"/>
          <w:tab w:val="left" w:pos="742"/>
        </w:tabs>
        <w:autoSpaceDE w:val="0"/>
        <w:autoSpaceDN w:val="0"/>
        <w:adjustRightInd w:val="0"/>
        <w:ind w:left="426" w:hanging="142"/>
        <w:jc w:val="both"/>
        <w:rPr>
          <w:b/>
          <w:sz w:val="24"/>
          <w:szCs w:val="24"/>
        </w:rPr>
      </w:pPr>
      <w:r w:rsidRPr="00EB0113">
        <w:rPr>
          <w:b/>
          <w:sz w:val="24"/>
          <w:szCs w:val="24"/>
        </w:rPr>
        <w:t>Требования к проекту на узел коммерческого учета.</w:t>
      </w:r>
    </w:p>
    <w:p w:rsidR="002A6A16" w:rsidRPr="00EB0113" w:rsidRDefault="002A6A16" w:rsidP="002A6A16">
      <w:pPr>
        <w:pStyle w:val="af9"/>
        <w:widowControl w:val="0"/>
        <w:numPr>
          <w:ilvl w:val="1"/>
          <w:numId w:val="14"/>
        </w:numPr>
        <w:shd w:val="clear" w:color="auto" w:fill="FFFFFF"/>
        <w:tabs>
          <w:tab w:val="left" w:pos="223"/>
          <w:tab w:val="left" w:pos="742"/>
          <w:tab w:val="left" w:pos="993"/>
        </w:tabs>
        <w:autoSpaceDE w:val="0"/>
        <w:autoSpaceDN w:val="0"/>
        <w:adjustRightInd w:val="0"/>
        <w:ind w:left="0" w:firstLine="426"/>
        <w:jc w:val="both"/>
        <w:rPr>
          <w:sz w:val="24"/>
          <w:szCs w:val="24"/>
        </w:rPr>
      </w:pPr>
      <w:r w:rsidRPr="00EB0113">
        <w:rPr>
          <w:sz w:val="24"/>
          <w:szCs w:val="24"/>
        </w:rPr>
        <w:t>Проект узла учёта тепловой энергии должен соответствовать требованиям:</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 xml:space="preserve">настоящих ТУ; </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Правил учета;</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 xml:space="preserve">ГОСТ 21.602-2016 «Правила выполнения рабочей документации отопления, вентиляции и кондиционирования»; </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 xml:space="preserve">ГОСТ 21.408-2013 «Правила выполнения рабочей документации автоматизации технологических процессов»; </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 xml:space="preserve">ГОСТ Р 21.101-2020 «Система проектной документации для строительства. Основные требования к проектной и рабочей документации»; </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 xml:space="preserve">СП 124.13330.2012 «Тепловые сети. Актуализированная редакция СНиП 41-02-2003»; </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Постановление Правительства РФ от 16.02.2008 № 87 «О составе разделов проектной документации и требованиях к их содержанию»;</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СП 76.13330.2016 «Электротехнические устройства»;</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СП 77.13330.2016 «Системы автоматизации»;</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ГОСТ 2.701-2008 «Единая система конструкторской документации. Схемы. Виды и типы. Общие требования к выполнению»;</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 xml:space="preserve">ГОСТ 21.208-2013 «Система проектной документации для строительства (СПДС). Автоматизация технологических процессов. Обозначения условные приборов и средств </w:t>
      </w:r>
      <w:r w:rsidRPr="00EB0113">
        <w:rPr>
          <w:sz w:val="24"/>
          <w:szCs w:val="24"/>
        </w:rPr>
        <w:lastRenderedPageBreak/>
        <w:t>автоматизации в схемах»;</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ГОСТ 21.110-2013 «Система проектной документации для строительства (СПДС). Спецификация оборудования, изделий и материалов»;</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«Правил технической эксплуатации тепловых энергоустановок» 2003г.;</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 xml:space="preserve"> СП 41-101-95 «Проектирование тепловых пунктов».</w:t>
      </w:r>
    </w:p>
    <w:p w:rsidR="002A6A16" w:rsidRPr="00EB0113" w:rsidRDefault="002A6A16" w:rsidP="002A6A16">
      <w:pPr>
        <w:pStyle w:val="af9"/>
        <w:widowControl w:val="0"/>
        <w:numPr>
          <w:ilvl w:val="0"/>
          <w:numId w:val="12"/>
        </w:numPr>
        <w:shd w:val="clear" w:color="auto" w:fill="FFFFFF"/>
        <w:tabs>
          <w:tab w:val="left" w:pos="223"/>
          <w:tab w:val="left" w:pos="742"/>
          <w:tab w:val="left" w:pos="993"/>
        </w:tabs>
        <w:autoSpaceDE w:val="0"/>
        <w:autoSpaceDN w:val="0"/>
        <w:adjustRightInd w:val="0"/>
        <w:ind w:left="0" w:firstLine="709"/>
        <w:jc w:val="both"/>
        <w:rPr>
          <w:sz w:val="24"/>
          <w:szCs w:val="24"/>
        </w:rPr>
      </w:pPr>
      <w:r w:rsidRPr="00EB0113">
        <w:rPr>
          <w:sz w:val="24"/>
          <w:szCs w:val="24"/>
        </w:rPr>
        <w:t xml:space="preserve">СП 30.13330.2020 «Внутренний водопровод и канализация зданий Актуализированная </w:t>
      </w:r>
      <w:r w:rsidR="002D25F9" w:rsidRPr="00EB0113">
        <w:rPr>
          <w:sz w:val="24"/>
          <w:szCs w:val="24"/>
        </w:rPr>
        <w:t>редакция</w:t>
      </w:r>
      <w:r w:rsidR="002D25F9" w:rsidRPr="00EB0113">
        <w:rPr>
          <w:sz w:val="24"/>
          <w:szCs w:val="24"/>
        </w:rPr>
        <w:br/>
      </w:r>
      <w:r w:rsidRPr="00EB0113">
        <w:rPr>
          <w:sz w:val="24"/>
          <w:szCs w:val="24"/>
        </w:rPr>
        <w:t>СНиП 2.04.01-85*».</w:t>
      </w:r>
    </w:p>
    <w:p w:rsidR="002A6A16" w:rsidRPr="00EB0113" w:rsidRDefault="002A6A16" w:rsidP="002A6A16">
      <w:pPr>
        <w:pStyle w:val="af9"/>
        <w:widowControl w:val="0"/>
        <w:numPr>
          <w:ilvl w:val="1"/>
          <w:numId w:val="14"/>
        </w:numPr>
        <w:shd w:val="clear" w:color="auto" w:fill="FFFFFF"/>
        <w:tabs>
          <w:tab w:val="left" w:pos="223"/>
          <w:tab w:val="left" w:pos="742"/>
          <w:tab w:val="left" w:pos="993"/>
        </w:tabs>
        <w:autoSpaceDE w:val="0"/>
        <w:autoSpaceDN w:val="0"/>
        <w:adjustRightInd w:val="0"/>
        <w:ind w:left="0" w:firstLine="426"/>
        <w:jc w:val="both"/>
        <w:rPr>
          <w:sz w:val="24"/>
          <w:szCs w:val="24"/>
        </w:rPr>
      </w:pPr>
      <w:r w:rsidRPr="00EB0113">
        <w:rPr>
          <w:sz w:val="24"/>
          <w:szCs w:val="24"/>
        </w:rPr>
        <w:t>Проект должен быть согласован с теплоснабжающей организацией АО «УСТЭК-Челябинск» до поставки СИ и начала производства монтажных работ.</w:t>
      </w:r>
    </w:p>
    <w:p w:rsidR="002A6A16" w:rsidRPr="00EB0113" w:rsidRDefault="002A6A16" w:rsidP="002A6A16">
      <w:pPr>
        <w:pStyle w:val="af9"/>
        <w:widowControl w:val="0"/>
        <w:numPr>
          <w:ilvl w:val="1"/>
          <w:numId w:val="14"/>
        </w:numPr>
        <w:shd w:val="clear" w:color="auto" w:fill="FFFFFF"/>
        <w:tabs>
          <w:tab w:val="left" w:pos="223"/>
          <w:tab w:val="left" w:pos="742"/>
          <w:tab w:val="left" w:pos="993"/>
        </w:tabs>
        <w:autoSpaceDE w:val="0"/>
        <w:autoSpaceDN w:val="0"/>
        <w:adjustRightInd w:val="0"/>
        <w:ind w:left="0" w:firstLine="426"/>
        <w:jc w:val="both"/>
        <w:rPr>
          <w:sz w:val="24"/>
          <w:szCs w:val="24"/>
        </w:rPr>
      </w:pPr>
      <w:r w:rsidRPr="00EB0113">
        <w:rPr>
          <w:sz w:val="24"/>
          <w:szCs w:val="24"/>
        </w:rPr>
        <w:t>Проект узла учета должен быть выполнен отдельным томом в составе проекта.</w:t>
      </w:r>
    </w:p>
    <w:p w:rsidR="002A6A16" w:rsidRPr="00EB0113" w:rsidRDefault="002A6A16" w:rsidP="002A6A16">
      <w:pPr>
        <w:pStyle w:val="af9"/>
        <w:widowControl w:val="0"/>
        <w:numPr>
          <w:ilvl w:val="1"/>
          <w:numId w:val="14"/>
        </w:numPr>
        <w:shd w:val="clear" w:color="auto" w:fill="FFFFFF"/>
        <w:tabs>
          <w:tab w:val="left" w:pos="223"/>
          <w:tab w:val="left" w:pos="742"/>
          <w:tab w:val="left" w:pos="993"/>
        </w:tabs>
        <w:autoSpaceDE w:val="0"/>
        <w:autoSpaceDN w:val="0"/>
        <w:adjustRightInd w:val="0"/>
        <w:ind w:left="0" w:firstLine="426"/>
        <w:jc w:val="both"/>
        <w:rPr>
          <w:sz w:val="24"/>
          <w:szCs w:val="24"/>
        </w:rPr>
      </w:pPr>
      <w:r w:rsidRPr="00EB0113">
        <w:rPr>
          <w:sz w:val="24"/>
          <w:szCs w:val="24"/>
        </w:rPr>
        <w:t>Проект узла учёта должен содержать расчёт потерь тепловой энергии, теплоносителя  в тепловых сетях заявителя от границы балансовой принадлежности до точки учёта, подтверждённой технической или проектной документацией, который производится согласно ст. 35 постановления Правительства Российской Федерации от 08.08.2012 №808 «Об организации теплоснабжения в Российской Федерации о внесении изменений в некоторые акты Правительства Российской Федерации» в соответствии с Федеральным законом «О теплоснабжении».</w:t>
      </w:r>
    </w:p>
    <w:p w:rsidR="002A6A16" w:rsidRPr="00EB0113" w:rsidRDefault="002A6A16" w:rsidP="002A6A16">
      <w:pPr>
        <w:pStyle w:val="af9"/>
        <w:widowControl w:val="0"/>
        <w:numPr>
          <w:ilvl w:val="1"/>
          <w:numId w:val="14"/>
        </w:numPr>
        <w:shd w:val="clear" w:color="auto" w:fill="FFFFFF"/>
        <w:tabs>
          <w:tab w:val="left" w:pos="223"/>
          <w:tab w:val="left" w:pos="742"/>
          <w:tab w:val="left" w:pos="993"/>
        </w:tabs>
        <w:autoSpaceDE w:val="0"/>
        <w:autoSpaceDN w:val="0"/>
        <w:adjustRightInd w:val="0"/>
        <w:ind w:left="0" w:firstLine="426"/>
        <w:jc w:val="both"/>
        <w:rPr>
          <w:sz w:val="24"/>
          <w:szCs w:val="24"/>
        </w:rPr>
      </w:pPr>
      <w:r w:rsidRPr="00EB0113">
        <w:rPr>
          <w:sz w:val="24"/>
          <w:szCs w:val="24"/>
        </w:rPr>
        <w:t xml:space="preserve">На схеме тепловых сетей в проекте узла учёта указать длины и диаметры трубопроводов от границы балансовой принадлежности до места установки преобразователей расхода теплоносителя и после них на протяженности не менее 30 </w:t>
      </w:r>
      <w:r w:rsidRPr="00EB0113">
        <w:rPr>
          <w:sz w:val="24"/>
          <w:szCs w:val="24"/>
          <w:lang w:val="en-US"/>
        </w:rPr>
        <w:t>D</w:t>
      </w:r>
      <w:r w:rsidRPr="00EB0113">
        <w:rPr>
          <w:sz w:val="24"/>
          <w:szCs w:val="24"/>
        </w:rPr>
        <w:t>у трубопровода.</w:t>
      </w:r>
    </w:p>
    <w:p w:rsidR="002A6A16" w:rsidRPr="00EB0113" w:rsidRDefault="002A6A16" w:rsidP="002A6A16">
      <w:pPr>
        <w:pStyle w:val="af9"/>
        <w:widowControl w:val="0"/>
        <w:numPr>
          <w:ilvl w:val="1"/>
          <w:numId w:val="14"/>
        </w:numPr>
        <w:shd w:val="clear" w:color="auto" w:fill="FFFFFF"/>
        <w:tabs>
          <w:tab w:val="left" w:pos="223"/>
          <w:tab w:val="left" w:pos="742"/>
          <w:tab w:val="left" w:pos="993"/>
        </w:tabs>
        <w:autoSpaceDE w:val="0"/>
        <w:autoSpaceDN w:val="0"/>
        <w:adjustRightInd w:val="0"/>
        <w:ind w:left="0" w:firstLine="426"/>
        <w:jc w:val="both"/>
        <w:rPr>
          <w:sz w:val="24"/>
          <w:szCs w:val="24"/>
        </w:rPr>
      </w:pPr>
      <w:r w:rsidRPr="00EB0113">
        <w:rPr>
          <w:sz w:val="24"/>
          <w:szCs w:val="24"/>
        </w:rPr>
        <w:t>Проектом предусмотреть технические решения по соблюдению условий эксплуатации СИ.</w:t>
      </w:r>
    </w:p>
    <w:p w:rsidR="002A6A16" w:rsidRPr="00EB0113" w:rsidRDefault="002A6A16" w:rsidP="002A6A16">
      <w:pPr>
        <w:pStyle w:val="af9"/>
        <w:widowControl w:val="0"/>
        <w:numPr>
          <w:ilvl w:val="1"/>
          <w:numId w:val="14"/>
        </w:numPr>
        <w:shd w:val="clear" w:color="auto" w:fill="FFFFFF"/>
        <w:tabs>
          <w:tab w:val="left" w:pos="223"/>
          <w:tab w:val="left" w:pos="742"/>
          <w:tab w:val="left" w:pos="993"/>
        </w:tabs>
        <w:autoSpaceDE w:val="0"/>
        <w:autoSpaceDN w:val="0"/>
        <w:adjustRightInd w:val="0"/>
        <w:ind w:left="0" w:firstLine="426"/>
        <w:jc w:val="both"/>
        <w:rPr>
          <w:sz w:val="24"/>
          <w:szCs w:val="24"/>
        </w:rPr>
      </w:pPr>
      <w:r w:rsidRPr="00EB0113">
        <w:rPr>
          <w:sz w:val="24"/>
          <w:szCs w:val="24"/>
        </w:rPr>
        <w:t>Проектом предусмотреть организацию передачи данных узла коммерческого учёта в АСКУТЭ теплоснабжающей организации АО «УСТЭК-Челябинск».</w:t>
      </w:r>
    </w:p>
    <w:p w:rsidR="002A6A16" w:rsidRPr="00EB0113" w:rsidRDefault="002A6A16" w:rsidP="002A6A16">
      <w:pPr>
        <w:pStyle w:val="af9"/>
        <w:widowControl w:val="0"/>
        <w:shd w:val="clear" w:color="auto" w:fill="FFFFFF"/>
        <w:tabs>
          <w:tab w:val="left" w:pos="223"/>
          <w:tab w:val="left" w:pos="742"/>
          <w:tab w:val="left" w:pos="993"/>
        </w:tabs>
        <w:autoSpaceDE w:val="0"/>
        <w:autoSpaceDN w:val="0"/>
        <w:adjustRightInd w:val="0"/>
        <w:ind w:left="426"/>
        <w:jc w:val="both"/>
        <w:rPr>
          <w:sz w:val="24"/>
          <w:szCs w:val="24"/>
        </w:rPr>
      </w:pPr>
    </w:p>
    <w:p w:rsidR="002A6A16" w:rsidRPr="00EB0113" w:rsidRDefault="002A6A16" w:rsidP="002A6A16">
      <w:pPr>
        <w:pStyle w:val="af9"/>
        <w:widowControl w:val="0"/>
        <w:numPr>
          <w:ilvl w:val="0"/>
          <w:numId w:val="14"/>
        </w:numPr>
        <w:shd w:val="clear" w:color="auto" w:fill="FFFFFF"/>
        <w:tabs>
          <w:tab w:val="left" w:pos="223"/>
        </w:tabs>
        <w:autoSpaceDE w:val="0"/>
        <w:autoSpaceDN w:val="0"/>
        <w:adjustRightInd w:val="0"/>
        <w:ind w:left="0" w:firstLine="284"/>
        <w:jc w:val="both"/>
        <w:rPr>
          <w:sz w:val="24"/>
          <w:szCs w:val="24"/>
        </w:rPr>
      </w:pPr>
      <w:r w:rsidRPr="00EB0113">
        <w:rPr>
          <w:b/>
          <w:sz w:val="24"/>
          <w:szCs w:val="24"/>
        </w:rPr>
        <w:t>Проект узла учёта тепловой энергии, теплоносителя должен содержать:</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sz w:val="24"/>
          <w:szCs w:val="24"/>
        </w:rPr>
      </w:pPr>
      <w:r w:rsidRPr="00EB0113">
        <w:rPr>
          <w:sz w:val="24"/>
          <w:szCs w:val="24"/>
        </w:rPr>
        <w:t>настоящие ТУ;</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color w:val="000000" w:themeColor="text1"/>
          <w:sz w:val="24"/>
          <w:szCs w:val="24"/>
        </w:rPr>
      </w:pPr>
      <w:r w:rsidRPr="00EB0113">
        <w:rPr>
          <w:color w:val="000000" w:themeColor="text1"/>
          <w:sz w:val="24"/>
          <w:szCs w:val="24"/>
        </w:rPr>
        <w:t xml:space="preserve">копию договора теплоснабжения с приложением актов разграничения балансовой принадлежности и сведения о расчетных нагрузках для действующих объектов. Для вновь вводимых в эксплуатацию объектов прилагаются сведения о проектных нагрузках или условиях подключения; </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color w:val="000000" w:themeColor="text1"/>
          <w:sz w:val="24"/>
          <w:szCs w:val="24"/>
        </w:rPr>
      </w:pPr>
      <w:r w:rsidRPr="00EB0113">
        <w:rPr>
          <w:color w:val="000000" w:themeColor="text1"/>
          <w:sz w:val="24"/>
          <w:szCs w:val="24"/>
        </w:rPr>
        <w:t>план подключения потребителя к тепловой сети;</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color w:val="000000" w:themeColor="text1"/>
          <w:sz w:val="24"/>
          <w:szCs w:val="24"/>
        </w:rPr>
      </w:pPr>
      <w:r w:rsidRPr="00EB0113">
        <w:rPr>
          <w:color w:val="000000" w:themeColor="text1"/>
          <w:sz w:val="24"/>
          <w:szCs w:val="24"/>
        </w:rPr>
        <w:t>принципиальную схему узла учета с указанием мест установки первичных преобразователей, размещения приборов учёта и схемы кабельных проводок;</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color w:val="000000" w:themeColor="text1"/>
          <w:sz w:val="24"/>
          <w:szCs w:val="24"/>
        </w:rPr>
      </w:pPr>
      <w:r w:rsidRPr="00EB0113">
        <w:rPr>
          <w:color w:val="000000" w:themeColor="text1"/>
          <w:sz w:val="24"/>
          <w:szCs w:val="24"/>
        </w:rPr>
        <w:t>электрические и монтажные схемы подключения приборов учёта;</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color w:val="000000" w:themeColor="text1"/>
          <w:sz w:val="24"/>
          <w:szCs w:val="24"/>
        </w:rPr>
      </w:pPr>
      <w:r w:rsidRPr="00EB0113">
        <w:rPr>
          <w:color w:val="000000" w:themeColor="text1"/>
          <w:sz w:val="24"/>
          <w:szCs w:val="24"/>
        </w:rPr>
        <w:t xml:space="preserve">настроечную базу данных, вводимую в </w:t>
      </w:r>
      <w:proofErr w:type="spellStart"/>
      <w:r w:rsidRPr="00EB0113">
        <w:rPr>
          <w:color w:val="000000" w:themeColor="text1"/>
          <w:sz w:val="24"/>
          <w:szCs w:val="24"/>
        </w:rPr>
        <w:t>тепловычислитель</w:t>
      </w:r>
      <w:proofErr w:type="spellEnd"/>
      <w:r w:rsidRPr="00EB0113">
        <w:rPr>
          <w:color w:val="000000" w:themeColor="text1"/>
          <w:sz w:val="24"/>
          <w:szCs w:val="24"/>
        </w:rPr>
        <w:t xml:space="preserve"> (в том числе при переходе на летний и зимний режимы работы);</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color w:val="000000" w:themeColor="text1"/>
          <w:sz w:val="24"/>
          <w:szCs w:val="24"/>
        </w:rPr>
      </w:pPr>
      <w:r w:rsidRPr="00EB0113">
        <w:rPr>
          <w:color w:val="000000" w:themeColor="text1"/>
          <w:sz w:val="24"/>
          <w:szCs w:val="24"/>
        </w:rPr>
        <w:t>схему пломбирования средств измерений и устройств, входящих в состав узла учета, в соответствии с п. 71 Правил учёта;</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color w:val="000000" w:themeColor="text1"/>
          <w:sz w:val="24"/>
          <w:szCs w:val="24"/>
        </w:rPr>
      </w:pPr>
      <w:r w:rsidRPr="00EB0113">
        <w:rPr>
          <w:color w:val="000000" w:themeColor="text1"/>
          <w:sz w:val="24"/>
          <w:szCs w:val="24"/>
        </w:rPr>
        <w:t>применяемые формулы расчёта тепловой энергии, теплоносителя;</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color w:val="000000" w:themeColor="text1"/>
          <w:sz w:val="24"/>
          <w:szCs w:val="24"/>
        </w:rPr>
      </w:pPr>
      <w:r w:rsidRPr="00EB0113">
        <w:rPr>
          <w:color w:val="000000" w:themeColor="text1"/>
          <w:sz w:val="24"/>
          <w:szCs w:val="24"/>
        </w:rPr>
        <w:t xml:space="preserve">расчет погрешностей определения количества тепловой энергии и теплоносителя, отпущенного по подающим трубопроводам и возвращенного по обратным трубопроводам в точках </w:t>
      </w:r>
      <w:proofErr w:type="spellStart"/>
      <w:r w:rsidRPr="00EB0113">
        <w:rPr>
          <w:color w:val="000000" w:themeColor="text1"/>
          <w:sz w:val="24"/>
          <w:szCs w:val="24"/>
          <w:lang w:val="en-US"/>
        </w:rPr>
        <w:t>G</w:t>
      </w:r>
      <w:r w:rsidRPr="00EB0113">
        <w:rPr>
          <w:color w:val="000000" w:themeColor="text1"/>
          <w:sz w:val="24"/>
          <w:szCs w:val="24"/>
          <w:vertAlign w:val="subscript"/>
          <w:lang w:val="en-US"/>
        </w:rPr>
        <w:t>min</w:t>
      </w:r>
      <w:proofErr w:type="spellEnd"/>
      <w:r w:rsidRPr="00EB0113">
        <w:rPr>
          <w:color w:val="000000" w:themeColor="text1"/>
          <w:sz w:val="24"/>
          <w:szCs w:val="24"/>
        </w:rPr>
        <w:t>; 0.5*</w:t>
      </w:r>
      <w:proofErr w:type="spellStart"/>
      <w:r w:rsidRPr="00EB0113">
        <w:rPr>
          <w:color w:val="000000" w:themeColor="text1"/>
          <w:sz w:val="24"/>
          <w:szCs w:val="24"/>
          <w:lang w:val="en-US"/>
        </w:rPr>
        <w:t>G</w:t>
      </w:r>
      <w:r w:rsidRPr="00EB0113">
        <w:rPr>
          <w:color w:val="000000" w:themeColor="text1"/>
          <w:sz w:val="24"/>
          <w:szCs w:val="24"/>
          <w:vertAlign w:val="subscript"/>
          <w:lang w:val="en-US"/>
        </w:rPr>
        <w:t>max</w:t>
      </w:r>
      <w:proofErr w:type="spellEnd"/>
      <w:r w:rsidRPr="00EB0113">
        <w:rPr>
          <w:color w:val="000000" w:themeColor="text1"/>
          <w:sz w:val="24"/>
          <w:szCs w:val="24"/>
        </w:rPr>
        <w:t xml:space="preserve">; </w:t>
      </w:r>
      <w:proofErr w:type="spellStart"/>
      <w:r w:rsidRPr="00EB0113">
        <w:rPr>
          <w:color w:val="000000" w:themeColor="text1"/>
          <w:sz w:val="24"/>
          <w:szCs w:val="24"/>
          <w:lang w:val="en-US"/>
        </w:rPr>
        <w:t>G</w:t>
      </w:r>
      <w:r w:rsidRPr="00EB0113">
        <w:rPr>
          <w:color w:val="000000" w:themeColor="text1"/>
          <w:sz w:val="24"/>
          <w:szCs w:val="24"/>
          <w:vertAlign w:val="subscript"/>
          <w:lang w:val="en-US"/>
        </w:rPr>
        <w:t>max</w:t>
      </w:r>
      <w:proofErr w:type="spellEnd"/>
      <w:r w:rsidRPr="00EB0113">
        <w:rPr>
          <w:color w:val="000000" w:themeColor="text1"/>
          <w:sz w:val="24"/>
          <w:szCs w:val="24"/>
        </w:rPr>
        <w:t>, в соответствии с диапазоном измерений расходов счетчика жидкости, с учетом диапазона расчетных тепловых нагрузок и параметров теплоносителя в разных режимах работы теплосети (минимальные и максимальные параметры температуры и давления теплоносителя в подающих и обратных трубопроводах на границе балансовой принадлежности должны быть взяты исходя из расчетных параметров соответствующих ответвлений тепловых сетей);</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color w:val="000000" w:themeColor="text1"/>
          <w:sz w:val="24"/>
          <w:szCs w:val="24"/>
        </w:rPr>
      </w:pPr>
      <w:r w:rsidRPr="00EB0113">
        <w:rPr>
          <w:color w:val="000000" w:themeColor="text1"/>
          <w:sz w:val="24"/>
          <w:szCs w:val="24"/>
        </w:rPr>
        <w:t>рекомендуемая форма отчётных ведомостей показаний приборов учёта, в соответствии с Приложением 1. Отчет о теплопотреблении должен содержать количество тепловой энергии, используемой в том числе в целях горячего водоснабжения, массу (объем) теплоносителя в тоннах и метрах кубических,</w:t>
      </w:r>
      <w:r w:rsidRPr="00EB0113">
        <w:rPr>
          <w:sz w:val="24"/>
          <w:szCs w:val="24"/>
        </w:rPr>
        <w:t xml:space="preserve"> </w:t>
      </w:r>
      <w:r w:rsidRPr="00EB0113">
        <w:rPr>
          <w:color w:val="000000" w:themeColor="text1"/>
          <w:sz w:val="24"/>
          <w:szCs w:val="24"/>
        </w:rPr>
        <w:t xml:space="preserve">в том числе по трубопроводу подпитки, значение показателей </w:t>
      </w:r>
      <w:r w:rsidRPr="00EB0113">
        <w:rPr>
          <w:color w:val="000000" w:themeColor="text1"/>
          <w:sz w:val="24"/>
          <w:szCs w:val="24"/>
        </w:rPr>
        <w:lastRenderedPageBreak/>
        <w:t>качества, а также время работы прибора учета в штатном и нештатном режимах, тип нештатной ситуации;</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color w:val="000000" w:themeColor="text1"/>
          <w:sz w:val="24"/>
          <w:szCs w:val="24"/>
        </w:rPr>
      </w:pPr>
      <w:r w:rsidRPr="00EB0113">
        <w:rPr>
          <w:color w:val="000000" w:themeColor="text1"/>
          <w:sz w:val="24"/>
          <w:szCs w:val="24"/>
        </w:rPr>
        <w:t>монтажные схемы установки расходомеров, датчиков температуры и датчиков давления</w:t>
      </w:r>
      <w:r w:rsidRPr="00EB0113">
        <w:rPr>
          <w:sz w:val="24"/>
          <w:szCs w:val="24"/>
        </w:rPr>
        <w:t xml:space="preserve"> </w:t>
      </w:r>
      <w:r w:rsidRPr="00EB0113">
        <w:rPr>
          <w:color w:val="000000" w:themeColor="text1"/>
          <w:sz w:val="24"/>
          <w:szCs w:val="24"/>
        </w:rPr>
        <w:t>с указанием расстояний между, указанными СИ, установленным оборудованием и местными сопротивлениями;</w:t>
      </w:r>
    </w:p>
    <w:p w:rsidR="002A6A16" w:rsidRPr="00EB0113" w:rsidRDefault="002A6A16" w:rsidP="002A6A16">
      <w:pPr>
        <w:pStyle w:val="af9"/>
        <w:widowControl w:val="0"/>
        <w:numPr>
          <w:ilvl w:val="0"/>
          <w:numId w:val="13"/>
        </w:numPr>
        <w:shd w:val="clear" w:color="auto" w:fill="FFFFFF"/>
        <w:tabs>
          <w:tab w:val="left" w:pos="223"/>
          <w:tab w:val="left" w:pos="993"/>
        </w:tabs>
        <w:autoSpaceDE w:val="0"/>
        <w:autoSpaceDN w:val="0"/>
        <w:adjustRightInd w:val="0"/>
        <w:ind w:left="0" w:firstLine="709"/>
        <w:jc w:val="both"/>
        <w:rPr>
          <w:color w:val="000000" w:themeColor="text1"/>
          <w:sz w:val="24"/>
          <w:szCs w:val="24"/>
        </w:rPr>
      </w:pPr>
      <w:r w:rsidRPr="00EB0113">
        <w:rPr>
          <w:color w:val="000000" w:themeColor="text1"/>
          <w:sz w:val="24"/>
          <w:szCs w:val="24"/>
        </w:rPr>
        <w:t>спецификацию применяемого оборудования и материалов.</w:t>
      </w:r>
    </w:p>
    <w:p w:rsidR="002A6A16" w:rsidRPr="00EB0113" w:rsidRDefault="002A6A16" w:rsidP="002A6A16">
      <w:pPr>
        <w:pStyle w:val="af9"/>
        <w:widowControl w:val="0"/>
        <w:numPr>
          <w:ilvl w:val="0"/>
          <w:numId w:val="43"/>
        </w:numPr>
        <w:shd w:val="clear" w:color="auto" w:fill="FFFFFF"/>
        <w:tabs>
          <w:tab w:val="left" w:pos="223"/>
          <w:tab w:val="left" w:pos="993"/>
        </w:tabs>
        <w:autoSpaceDE w:val="0"/>
        <w:autoSpaceDN w:val="0"/>
        <w:adjustRightInd w:val="0"/>
        <w:ind w:hanging="11"/>
        <w:jc w:val="both"/>
        <w:rPr>
          <w:color w:val="000000" w:themeColor="text1"/>
          <w:sz w:val="24"/>
          <w:szCs w:val="24"/>
        </w:rPr>
      </w:pPr>
      <w:r w:rsidRPr="00EB0113">
        <w:rPr>
          <w:color w:val="000000" w:themeColor="text1"/>
          <w:sz w:val="24"/>
          <w:szCs w:val="24"/>
        </w:rPr>
        <w:t xml:space="preserve">расход теплоносителя по </w:t>
      </w:r>
      <w:proofErr w:type="spellStart"/>
      <w:r w:rsidRPr="00EB0113">
        <w:rPr>
          <w:color w:val="000000" w:themeColor="text1"/>
          <w:sz w:val="24"/>
          <w:szCs w:val="24"/>
        </w:rPr>
        <w:t>теплопотребляющим</w:t>
      </w:r>
      <w:proofErr w:type="spellEnd"/>
      <w:r w:rsidRPr="00EB0113">
        <w:rPr>
          <w:color w:val="000000" w:themeColor="text1"/>
          <w:sz w:val="24"/>
          <w:szCs w:val="24"/>
        </w:rPr>
        <w:t xml:space="preserve"> установкам по часам суток в зимний и летний периоды;</w:t>
      </w:r>
    </w:p>
    <w:p w:rsidR="002A6A16" w:rsidRPr="00EB0113" w:rsidRDefault="002A6A16" w:rsidP="002A6A16">
      <w:pPr>
        <w:pStyle w:val="af9"/>
        <w:numPr>
          <w:ilvl w:val="0"/>
          <w:numId w:val="43"/>
        </w:numPr>
        <w:tabs>
          <w:tab w:val="left" w:pos="993"/>
        </w:tabs>
        <w:spacing w:after="200" w:line="288" w:lineRule="auto"/>
        <w:ind w:left="0" w:firstLine="709"/>
        <w:contextualSpacing/>
        <w:jc w:val="both"/>
        <w:rPr>
          <w:color w:val="000000" w:themeColor="text1"/>
          <w:sz w:val="24"/>
          <w:szCs w:val="24"/>
        </w:rPr>
      </w:pPr>
      <w:r w:rsidRPr="00EB0113">
        <w:rPr>
          <w:color w:val="000000" w:themeColor="text1"/>
          <w:sz w:val="24"/>
          <w:szCs w:val="24"/>
        </w:rPr>
        <w:t xml:space="preserve">для узлов учета в зданиях (дополнительно) - таблицу суточных и месячных расходов тепловой энергии по </w:t>
      </w:r>
      <w:proofErr w:type="spellStart"/>
      <w:r w:rsidRPr="00EB0113">
        <w:rPr>
          <w:color w:val="000000" w:themeColor="text1"/>
          <w:sz w:val="24"/>
          <w:szCs w:val="24"/>
        </w:rPr>
        <w:t>теплопотребляющим</w:t>
      </w:r>
      <w:proofErr w:type="spellEnd"/>
      <w:r w:rsidRPr="00EB0113">
        <w:rPr>
          <w:color w:val="000000" w:themeColor="text1"/>
          <w:sz w:val="24"/>
          <w:szCs w:val="24"/>
        </w:rPr>
        <w:t xml:space="preserve"> установкам.</w:t>
      </w:r>
    </w:p>
    <w:p w:rsidR="002A6A16" w:rsidRPr="00EB0113" w:rsidRDefault="002A6A16" w:rsidP="002A6A16">
      <w:pPr>
        <w:pStyle w:val="af9"/>
        <w:widowControl w:val="0"/>
        <w:numPr>
          <w:ilvl w:val="0"/>
          <w:numId w:val="14"/>
        </w:numPr>
        <w:shd w:val="clear" w:color="auto" w:fill="FFFFFF"/>
        <w:tabs>
          <w:tab w:val="left" w:pos="223"/>
        </w:tabs>
        <w:autoSpaceDE w:val="0"/>
        <w:autoSpaceDN w:val="0"/>
        <w:adjustRightInd w:val="0"/>
        <w:ind w:left="0" w:firstLine="284"/>
        <w:jc w:val="both"/>
        <w:rPr>
          <w:b/>
          <w:sz w:val="24"/>
          <w:szCs w:val="24"/>
        </w:rPr>
      </w:pPr>
      <w:r w:rsidRPr="00EB0113">
        <w:rPr>
          <w:b/>
          <w:sz w:val="24"/>
          <w:szCs w:val="24"/>
        </w:rPr>
        <w:t>Разработанный проект согласовать с теплоснабжающей организацией АО «УСТЭК-Челябинск» до поставки СИ и начала производства монтажных работ.</w:t>
      </w:r>
    </w:p>
    <w:p w:rsidR="002A6A16" w:rsidRPr="00EB0113" w:rsidRDefault="002A6A16" w:rsidP="002A6A16">
      <w:pPr>
        <w:pStyle w:val="af9"/>
        <w:widowControl w:val="0"/>
        <w:numPr>
          <w:ilvl w:val="0"/>
          <w:numId w:val="14"/>
        </w:numPr>
        <w:shd w:val="clear" w:color="auto" w:fill="FFFFFF"/>
        <w:tabs>
          <w:tab w:val="left" w:pos="223"/>
        </w:tabs>
        <w:autoSpaceDE w:val="0"/>
        <w:autoSpaceDN w:val="0"/>
        <w:adjustRightInd w:val="0"/>
        <w:ind w:left="0" w:firstLine="284"/>
        <w:jc w:val="both"/>
        <w:rPr>
          <w:b/>
          <w:bCs/>
          <w:color w:val="FF0000"/>
          <w:sz w:val="24"/>
          <w:szCs w:val="24"/>
        </w:rPr>
      </w:pPr>
      <w:r w:rsidRPr="00EB0113">
        <w:rPr>
          <w:bCs/>
          <w:sz w:val="24"/>
          <w:szCs w:val="24"/>
        </w:rPr>
        <w:t>Рекомендуется предусмотреть установку прибора учета, определяющего объём холодной воды, использованной для нужд горячего водоснабжения, и обеспечивающего регистрацию показаний с помощью устройства хранения данных. В соответствии с СП 30.13330.2020 «Внутренний водопровод и канализация зданий Актуализированная редакция</w:t>
      </w:r>
      <w:r w:rsidR="00931B31">
        <w:rPr>
          <w:bCs/>
          <w:sz w:val="24"/>
          <w:szCs w:val="24"/>
        </w:rPr>
        <w:br/>
      </w:r>
      <w:r w:rsidRPr="00EB0113">
        <w:rPr>
          <w:bCs/>
          <w:sz w:val="24"/>
          <w:szCs w:val="24"/>
        </w:rPr>
        <w:t xml:space="preserve">СНиП 2.04.01-85*». </w:t>
      </w:r>
      <w:r w:rsidRPr="00EB0113">
        <w:rPr>
          <w:b/>
          <w:i/>
          <w:iCs/>
          <w:color w:val="FF0000"/>
          <w:sz w:val="24"/>
          <w:szCs w:val="24"/>
        </w:rPr>
        <w:t>(пункт включается, если объектом является многоквартирный жилой дом).</w:t>
      </w:r>
    </w:p>
    <w:p w:rsidR="00D65645" w:rsidRPr="00EB0113" w:rsidRDefault="00D65645" w:rsidP="002A6A16">
      <w:pPr>
        <w:widowControl w:val="0"/>
        <w:shd w:val="clear" w:color="auto" w:fill="FFFFFF"/>
        <w:tabs>
          <w:tab w:val="left" w:pos="223"/>
        </w:tabs>
        <w:autoSpaceDE w:val="0"/>
        <w:autoSpaceDN w:val="0"/>
        <w:adjustRightInd w:val="0"/>
        <w:ind w:left="709"/>
        <w:jc w:val="both"/>
        <w:rPr>
          <w:sz w:val="24"/>
          <w:szCs w:val="24"/>
        </w:rPr>
      </w:pPr>
    </w:p>
    <w:p w:rsidR="002A6A16" w:rsidRPr="00EB0113" w:rsidRDefault="002A6A16" w:rsidP="002A6A16">
      <w:pPr>
        <w:widowControl w:val="0"/>
        <w:shd w:val="clear" w:color="auto" w:fill="FFFFFF"/>
        <w:tabs>
          <w:tab w:val="left" w:pos="223"/>
        </w:tabs>
        <w:autoSpaceDE w:val="0"/>
        <w:autoSpaceDN w:val="0"/>
        <w:adjustRightInd w:val="0"/>
        <w:ind w:left="709"/>
        <w:jc w:val="both"/>
        <w:rPr>
          <w:sz w:val="24"/>
          <w:szCs w:val="24"/>
        </w:rPr>
      </w:pPr>
      <w:r w:rsidRPr="00EB0113">
        <w:rPr>
          <w:sz w:val="24"/>
          <w:szCs w:val="24"/>
        </w:rPr>
        <w:t>Приложение:</w:t>
      </w:r>
    </w:p>
    <w:p w:rsidR="002A6A16" w:rsidRPr="00EB0113" w:rsidRDefault="002A6A16" w:rsidP="002A6A16">
      <w:pPr>
        <w:pStyle w:val="af9"/>
        <w:widowControl w:val="0"/>
        <w:numPr>
          <w:ilvl w:val="0"/>
          <w:numId w:val="42"/>
        </w:numPr>
        <w:shd w:val="clear" w:color="auto" w:fill="FFFFFF"/>
        <w:tabs>
          <w:tab w:val="left" w:pos="223"/>
        </w:tabs>
        <w:autoSpaceDE w:val="0"/>
        <w:autoSpaceDN w:val="0"/>
        <w:adjustRightInd w:val="0"/>
        <w:ind w:hanging="720"/>
        <w:jc w:val="both"/>
        <w:rPr>
          <w:sz w:val="24"/>
          <w:szCs w:val="24"/>
        </w:rPr>
      </w:pPr>
      <w:r w:rsidRPr="00EB0113">
        <w:rPr>
          <w:sz w:val="24"/>
          <w:szCs w:val="24"/>
        </w:rPr>
        <w:t>Рекомендуемая форма отчётной ведомости показаний приборов учёта - на 1 л. в 1 экз.</w:t>
      </w:r>
    </w:p>
    <w:p w:rsidR="002A6A16" w:rsidRPr="00EB0113" w:rsidRDefault="002A6A16" w:rsidP="002A6A16">
      <w:pPr>
        <w:pStyle w:val="21"/>
        <w:tabs>
          <w:tab w:val="left" w:pos="426"/>
        </w:tabs>
        <w:spacing w:before="0" w:line="240" w:lineRule="auto"/>
      </w:pPr>
    </w:p>
    <w:p w:rsidR="007D73E3" w:rsidRPr="00EB0113" w:rsidRDefault="007D73E3" w:rsidP="007D73E3">
      <w:pPr>
        <w:pageBreakBefore/>
        <w:ind w:left="3402"/>
        <w:contextualSpacing/>
        <w:jc w:val="right"/>
        <w:rPr>
          <w:sz w:val="24"/>
          <w:szCs w:val="24"/>
        </w:rPr>
      </w:pPr>
      <w:r w:rsidRPr="00EB0113">
        <w:rPr>
          <w:sz w:val="24"/>
          <w:szCs w:val="24"/>
        </w:rPr>
        <w:lastRenderedPageBreak/>
        <w:t xml:space="preserve">Приложение № 1 </w:t>
      </w:r>
    </w:p>
    <w:p w:rsidR="007D73E3" w:rsidRPr="00EB0113" w:rsidRDefault="007D73E3" w:rsidP="007D73E3">
      <w:pPr>
        <w:ind w:left="3402"/>
        <w:contextualSpacing/>
        <w:jc w:val="right"/>
        <w:rPr>
          <w:sz w:val="24"/>
          <w:szCs w:val="24"/>
        </w:rPr>
      </w:pPr>
      <w:r w:rsidRPr="00EB0113">
        <w:rPr>
          <w:sz w:val="24"/>
          <w:szCs w:val="24"/>
        </w:rPr>
        <w:t>к Техническим условиям на организацию коммерческого</w:t>
      </w:r>
    </w:p>
    <w:p w:rsidR="007D73E3" w:rsidRPr="00EB0113" w:rsidRDefault="007D73E3" w:rsidP="007D73E3">
      <w:pPr>
        <w:ind w:left="3402"/>
        <w:contextualSpacing/>
        <w:jc w:val="right"/>
        <w:rPr>
          <w:sz w:val="24"/>
          <w:szCs w:val="24"/>
        </w:rPr>
      </w:pPr>
      <w:r w:rsidRPr="00EB0113">
        <w:rPr>
          <w:sz w:val="24"/>
          <w:szCs w:val="24"/>
        </w:rPr>
        <w:t>узла учета тепловой энергии, теплоносителя</w:t>
      </w:r>
    </w:p>
    <w:p w:rsidR="007D73E3" w:rsidRPr="00EB0113" w:rsidRDefault="007D73E3" w:rsidP="007D73E3">
      <w:pPr>
        <w:ind w:left="3402"/>
        <w:contextualSpacing/>
        <w:jc w:val="right"/>
        <w:rPr>
          <w:sz w:val="24"/>
          <w:szCs w:val="24"/>
        </w:rPr>
      </w:pPr>
      <w:r w:rsidRPr="00EB0113">
        <w:rPr>
          <w:sz w:val="24"/>
          <w:szCs w:val="24"/>
        </w:rPr>
        <w:t>№__________от «__</w:t>
      </w:r>
      <w:proofErr w:type="gramStart"/>
      <w:r w:rsidRPr="00EB0113">
        <w:rPr>
          <w:sz w:val="24"/>
          <w:szCs w:val="24"/>
        </w:rPr>
        <w:t>_»_</w:t>
      </w:r>
      <w:proofErr w:type="gramEnd"/>
      <w:r w:rsidRPr="00EB0113">
        <w:rPr>
          <w:sz w:val="24"/>
          <w:szCs w:val="24"/>
        </w:rPr>
        <w:t>__________20___</w:t>
      </w:r>
    </w:p>
    <w:p w:rsidR="007D73E3" w:rsidRPr="00EB0113" w:rsidRDefault="007D73E3" w:rsidP="007D73E3">
      <w:pPr>
        <w:ind w:left="3402"/>
        <w:contextualSpacing/>
        <w:jc w:val="right"/>
        <w:rPr>
          <w:sz w:val="24"/>
          <w:szCs w:val="24"/>
        </w:rPr>
      </w:pPr>
    </w:p>
    <w:p w:rsidR="007D73E3" w:rsidRPr="00EB0113" w:rsidRDefault="007D73E3" w:rsidP="007D73E3">
      <w:pPr>
        <w:widowControl w:val="0"/>
        <w:shd w:val="clear" w:color="auto" w:fill="FFFFFF"/>
        <w:tabs>
          <w:tab w:val="left" w:pos="223"/>
        </w:tabs>
        <w:autoSpaceDE w:val="0"/>
        <w:autoSpaceDN w:val="0"/>
        <w:adjustRightInd w:val="0"/>
        <w:jc w:val="center"/>
        <w:rPr>
          <w:bCs/>
          <w:sz w:val="24"/>
          <w:szCs w:val="24"/>
        </w:rPr>
      </w:pPr>
    </w:p>
    <w:p w:rsidR="007D73E3" w:rsidRPr="00EB0113" w:rsidRDefault="007D73E3" w:rsidP="007D73E3">
      <w:pPr>
        <w:widowControl w:val="0"/>
        <w:shd w:val="clear" w:color="auto" w:fill="FFFFFF"/>
        <w:tabs>
          <w:tab w:val="left" w:pos="223"/>
        </w:tabs>
        <w:autoSpaceDE w:val="0"/>
        <w:autoSpaceDN w:val="0"/>
        <w:adjustRightInd w:val="0"/>
        <w:jc w:val="center"/>
        <w:rPr>
          <w:bCs/>
          <w:sz w:val="24"/>
          <w:szCs w:val="24"/>
        </w:rPr>
      </w:pPr>
      <w:r w:rsidRPr="00EB0113">
        <w:rPr>
          <w:bCs/>
          <w:sz w:val="24"/>
          <w:szCs w:val="24"/>
        </w:rPr>
        <w:t>Рекомендуемая форма отчётной ведомости показаний приборов учёта</w:t>
      </w:r>
    </w:p>
    <w:p w:rsidR="007D73E3" w:rsidRPr="00EB0113" w:rsidRDefault="007D73E3" w:rsidP="007D73E3">
      <w:pPr>
        <w:widowControl w:val="0"/>
        <w:shd w:val="clear" w:color="auto" w:fill="FFFFFF"/>
        <w:tabs>
          <w:tab w:val="left" w:pos="223"/>
        </w:tabs>
        <w:autoSpaceDE w:val="0"/>
        <w:autoSpaceDN w:val="0"/>
        <w:adjustRightInd w:val="0"/>
        <w:jc w:val="center"/>
        <w:rPr>
          <w:b/>
          <w:bCs/>
          <w:sz w:val="24"/>
          <w:szCs w:val="24"/>
        </w:rPr>
      </w:pPr>
    </w:p>
    <w:p w:rsidR="007D73E3" w:rsidRPr="00EB0113" w:rsidRDefault="007D73E3" w:rsidP="007D73E3">
      <w:pPr>
        <w:tabs>
          <w:tab w:val="left" w:pos="680"/>
          <w:tab w:val="left" w:pos="2495"/>
          <w:tab w:val="left" w:pos="3742"/>
          <w:tab w:val="left" w:pos="4990"/>
          <w:tab w:val="left" w:pos="6237"/>
          <w:tab w:val="left" w:pos="7484"/>
          <w:tab w:val="left" w:pos="8732"/>
          <w:tab w:val="left" w:pos="9979"/>
        </w:tabs>
        <w:spacing w:line="240" w:lineRule="atLeast"/>
        <w:jc w:val="center"/>
        <w:rPr>
          <w:b/>
          <w:sz w:val="24"/>
          <w:szCs w:val="24"/>
        </w:rPr>
      </w:pPr>
      <w:r w:rsidRPr="00EB0113">
        <w:rPr>
          <w:noProof/>
          <w:sz w:val="24"/>
          <w:szCs w:val="24"/>
        </w:rPr>
        <w:drawing>
          <wp:inline distT="0" distB="0" distL="0" distR="0" wp14:anchorId="3C642D59" wp14:editId="6A2C9049">
            <wp:extent cx="8093814" cy="5970686"/>
            <wp:effectExtent l="0" t="5080" r="0" b="0"/>
            <wp:docPr id="1" name="Рисунок 1"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стол&#10;&#10;Автоматически созданное описание"/>
                    <pic:cNvPicPr/>
                  </pic:nvPicPr>
                  <pic:blipFill rotWithShape="1">
                    <a:blip r:embed="rId11">
                      <a:extLst>
                        <a:ext uri="{28A0092B-C50C-407E-A947-70E740481C1C}">
                          <a14:useLocalDpi xmlns:a14="http://schemas.microsoft.com/office/drawing/2010/main" val="0"/>
                        </a:ext>
                      </a:extLst>
                    </a:blip>
                    <a:srcRect l="5404" t="8494" r="15636" b="9121"/>
                    <a:stretch/>
                  </pic:blipFill>
                  <pic:spPr bwMode="auto">
                    <a:xfrm rot="16200000">
                      <a:off x="0" y="0"/>
                      <a:ext cx="8135215" cy="6001227"/>
                    </a:xfrm>
                    <a:prstGeom prst="rect">
                      <a:avLst/>
                    </a:prstGeom>
                    <a:ln>
                      <a:noFill/>
                    </a:ln>
                    <a:extLst>
                      <a:ext uri="{53640926-AAD7-44D8-BBD7-CCE9431645EC}">
                        <a14:shadowObscured xmlns:a14="http://schemas.microsoft.com/office/drawing/2010/main"/>
                      </a:ext>
                    </a:extLst>
                  </pic:spPr>
                </pic:pic>
              </a:graphicData>
            </a:graphic>
          </wp:inline>
        </w:drawing>
      </w:r>
    </w:p>
    <w:p w:rsidR="00514B7C" w:rsidRPr="00EB0113" w:rsidRDefault="00514B7C" w:rsidP="00514B7C">
      <w:pPr>
        <w:jc w:val="right"/>
        <w:rPr>
          <w:sz w:val="24"/>
          <w:szCs w:val="24"/>
        </w:rPr>
      </w:pPr>
      <w:r w:rsidRPr="00EB0113">
        <w:rPr>
          <w:sz w:val="24"/>
          <w:szCs w:val="24"/>
        </w:rPr>
        <w:lastRenderedPageBreak/>
        <w:t xml:space="preserve">Приложение № </w:t>
      </w:r>
      <w:r w:rsidR="008A188B" w:rsidRPr="00EB0113">
        <w:rPr>
          <w:sz w:val="24"/>
          <w:szCs w:val="24"/>
        </w:rPr>
        <w:t xml:space="preserve">2 </w:t>
      </w:r>
      <w:r w:rsidRPr="00EB0113">
        <w:rPr>
          <w:sz w:val="24"/>
          <w:szCs w:val="24"/>
        </w:rPr>
        <w:t xml:space="preserve">к Договору о подключении (технологическом присоединении) </w:t>
      </w:r>
    </w:p>
    <w:p w:rsidR="00514B7C" w:rsidRPr="00EB0113" w:rsidRDefault="00514B7C" w:rsidP="00514B7C">
      <w:pPr>
        <w:jc w:val="right"/>
        <w:rPr>
          <w:sz w:val="24"/>
          <w:szCs w:val="24"/>
        </w:rPr>
      </w:pPr>
      <w:r w:rsidRPr="00EB0113">
        <w:rPr>
          <w:sz w:val="24"/>
          <w:szCs w:val="24"/>
        </w:rPr>
        <w:t>к системе теплоснабжения</w:t>
      </w:r>
    </w:p>
    <w:p w:rsidR="00514B7C" w:rsidRPr="00EB0113" w:rsidRDefault="00514B7C" w:rsidP="00514B7C">
      <w:pPr>
        <w:jc w:val="right"/>
        <w:rPr>
          <w:sz w:val="24"/>
          <w:szCs w:val="24"/>
        </w:rPr>
      </w:pPr>
      <w:r w:rsidRPr="00EB0113">
        <w:rPr>
          <w:sz w:val="24"/>
          <w:szCs w:val="24"/>
        </w:rPr>
        <w:t>№ ________   от «___» __________ 20___ г.</w:t>
      </w:r>
    </w:p>
    <w:p w:rsidR="00514B7C" w:rsidRPr="00EB0113" w:rsidRDefault="00514B7C" w:rsidP="00A41286">
      <w:pPr>
        <w:jc w:val="right"/>
        <w:rPr>
          <w:sz w:val="24"/>
          <w:szCs w:val="24"/>
        </w:rPr>
      </w:pPr>
    </w:p>
    <w:p w:rsidR="007D73E3" w:rsidRPr="00EB0113" w:rsidRDefault="007D73E3" w:rsidP="007D73E3">
      <w:pPr>
        <w:jc w:val="center"/>
        <w:rPr>
          <w:b/>
          <w:bCs/>
          <w:sz w:val="24"/>
          <w:szCs w:val="24"/>
        </w:rPr>
      </w:pPr>
      <w:r w:rsidRPr="00EB0113">
        <w:rPr>
          <w:b/>
          <w:bCs/>
          <w:sz w:val="24"/>
          <w:szCs w:val="24"/>
        </w:rPr>
        <w:t>Расчет стоимости платы за подключение</w:t>
      </w:r>
    </w:p>
    <w:p w:rsidR="007D73E3" w:rsidRPr="00EB0113" w:rsidRDefault="007D73E3" w:rsidP="007D73E3">
      <w:pPr>
        <w:jc w:val="center"/>
        <w:rPr>
          <w:b/>
          <w:bCs/>
          <w:sz w:val="24"/>
          <w:szCs w:val="24"/>
        </w:rPr>
      </w:pPr>
      <w:r w:rsidRPr="00EB0113">
        <w:rPr>
          <w:b/>
          <w:bCs/>
          <w:sz w:val="24"/>
          <w:szCs w:val="24"/>
        </w:rPr>
        <w:t>в соответствии с постановлением Министерства тарифного регулирования и энергетики</w:t>
      </w:r>
    </w:p>
    <w:p w:rsidR="007D73E3" w:rsidRPr="00EB0113" w:rsidRDefault="007D73E3" w:rsidP="007D73E3">
      <w:pPr>
        <w:jc w:val="center"/>
        <w:rPr>
          <w:b/>
          <w:bCs/>
          <w:sz w:val="24"/>
          <w:szCs w:val="24"/>
        </w:rPr>
      </w:pPr>
      <w:r w:rsidRPr="00EB0113">
        <w:rPr>
          <w:b/>
          <w:bCs/>
          <w:sz w:val="24"/>
          <w:szCs w:val="24"/>
        </w:rPr>
        <w:t>Челябинской области № ______ от ____________</w:t>
      </w:r>
    </w:p>
    <w:p w:rsidR="007D73E3" w:rsidRPr="00EB0113" w:rsidRDefault="007D73E3" w:rsidP="007D73E3">
      <w:pPr>
        <w:jc w:val="right"/>
        <w:rPr>
          <w:sz w:val="24"/>
          <w:szCs w:val="24"/>
        </w:rPr>
      </w:pPr>
    </w:p>
    <w:p w:rsidR="007D73E3" w:rsidRPr="00EB0113" w:rsidRDefault="007D73E3" w:rsidP="007D73E3">
      <w:pPr>
        <w:rPr>
          <w:sz w:val="24"/>
          <w:szCs w:val="24"/>
        </w:rPr>
      </w:pPr>
      <w:r w:rsidRPr="00EB0113">
        <w:rPr>
          <w:sz w:val="24"/>
          <w:szCs w:val="24"/>
        </w:rPr>
        <w:t>Заявитель: __________________________________________________________________________________</w:t>
      </w:r>
    </w:p>
    <w:p w:rsidR="007D73E3" w:rsidRPr="00EB0113" w:rsidRDefault="007D73E3" w:rsidP="007D73E3">
      <w:pPr>
        <w:rPr>
          <w:sz w:val="24"/>
          <w:szCs w:val="24"/>
        </w:rPr>
      </w:pPr>
      <w:r w:rsidRPr="00EB0113">
        <w:rPr>
          <w:sz w:val="24"/>
          <w:szCs w:val="24"/>
        </w:rPr>
        <w:t>Наименование объекта: _______________________________________________________________________</w:t>
      </w:r>
    </w:p>
    <w:p w:rsidR="007D73E3" w:rsidRPr="00EB0113" w:rsidRDefault="007D73E3" w:rsidP="007D73E3">
      <w:pPr>
        <w:rPr>
          <w:sz w:val="24"/>
          <w:szCs w:val="24"/>
        </w:rPr>
      </w:pPr>
      <w:r w:rsidRPr="00EB0113">
        <w:rPr>
          <w:sz w:val="24"/>
          <w:szCs w:val="24"/>
        </w:rPr>
        <w:t>Тепловая нагрузка объекта: ____________________________________________________________________</w:t>
      </w:r>
    </w:p>
    <w:p w:rsidR="007D73E3" w:rsidRPr="00EB0113" w:rsidRDefault="007D73E3" w:rsidP="007D73E3">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93"/>
        <w:gridCol w:w="2120"/>
      </w:tblGrid>
      <w:tr w:rsidR="007D73E3" w:rsidRPr="006A7533" w:rsidTr="00A3297A">
        <w:trPr>
          <w:trHeight w:val="70"/>
        </w:trPr>
        <w:tc>
          <w:tcPr>
            <w:tcW w:w="0" w:type="auto"/>
            <w:shd w:val="clear" w:color="auto" w:fill="auto"/>
            <w:vAlign w:val="center"/>
            <w:hideMark/>
          </w:tcPr>
          <w:p w:rsidR="007D73E3" w:rsidRPr="00EB0113" w:rsidRDefault="007D73E3" w:rsidP="007D73E3">
            <w:pPr>
              <w:jc w:val="right"/>
              <w:rPr>
                <w:sz w:val="24"/>
                <w:szCs w:val="24"/>
              </w:rPr>
            </w:pPr>
            <w:bookmarkStart w:id="8" w:name="RANGE!A1:C31"/>
            <w:bookmarkEnd w:id="8"/>
            <w:r w:rsidRPr="00EB0113">
              <w:rPr>
                <w:sz w:val="24"/>
                <w:szCs w:val="24"/>
              </w:rPr>
              <w:t>Наименование</w:t>
            </w:r>
          </w:p>
        </w:tc>
        <w:tc>
          <w:tcPr>
            <w:tcW w:w="2193" w:type="dxa"/>
            <w:shd w:val="clear" w:color="auto" w:fill="auto"/>
            <w:vAlign w:val="center"/>
            <w:hideMark/>
          </w:tcPr>
          <w:p w:rsidR="007D73E3" w:rsidRPr="00EB0113" w:rsidRDefault="007D73E3" w:rsidP="007D73E3">
            <w:pPr>
              <w:jc w:val="right"/>
              <w:rPr>
                <w:sz w:val="24"/>
                <w:szCs w:val="24"/>
              </w:rPr>
            </w:pPr>
            <w:r w:rsidRPr="00EB0113">
              <w:rPr>
                <w:sz w:val="24"/>
                <w:szCs w:val="24"/>
              </w:rPr>
              <w:t>Размер ставки (</w:t>
            </w:r>
            <w:proofErr w:type="spellStart"/>
            <w:r w:rsidRPr="00EB0113">
              <w:rPr>
                <w:sz w:val="24"/>
                <w:szCs w:val="24"/>
              </w:rPr>
              <w:t>тыс.руб</w:t>
            </w:r>
            <w:proofErr w:type="spellEnd"/>
            <w:r w:rsidRPr="00EB0113">
              <w:rPr>
                <w:sz w:val="24"/>
                <w:szCs w:val="24"/>
              </w:rPr>
              <w:t>./Гкал/ч)                                                                                                        Без учета НДС</w:t>
            </w:r>
          </w:p>
        </w:tc>
        <w:tc>
          <w:tcPr>
            <w:tcW w:w="2120" w:type="dxa"/>
            <w:shd w:val="clear" w:color="auto" w:fill="auto"/>
            <w:vAlign w:val="center"/>
            <w:hideMark/>
          </w:tcPr>
          <w:p w:rsidR="007D73E3" w:rsidRPr="00EB0113" w:rsidRDefault="007D73E3" w:rsidP="007D73E3">
            <w:pPr>
              <w:jc w:val="right"/>
              <w:rPr>
                <w:sz w:val="24"/>
                <w:szCs w:val="24"/>
              </w:rPr>
            </w:pPr>
            <w:r w:rsidRPr="00EB0113">
              <w:rPr>
                <w:sz w:val="24"/>
                <w:szCs w:val="24"/>
              </w:rPr>
              <w:t xml:space="preserve">Стоимость (руб.)                                                                                                   </w:t>
            </w:r>
          </w:p>
        </w:tc>
      </w:tr>
      <w:tr w:rsidR="007D73E3" w:rsidRPr="006A7533" w:rsidTr="00A3297A">
        <w:trPr>
          <w:trHeight w:val="243"/>
        </w:trPr>
        <w:tc>
          <w:tcPr>
            <w:tcW w:w="0" w:type="auto"/>
            <w:shd w:val="clear" w:color="auto" w:fill="auto"/>
            <w:vAlign w:val="center"/>
          </w:tcPr>
          <w:p w:rsidR="007D73E3" w:rsidRPr="00EB0113" w:rsidRDefault="007D73E3" w:rsidP="007D73E3">
            <w:pPr>
              <w:rPr>
                <w:sz w:val="24"/>
                <w:szCs w:val="24"/>
              </w:rPr>
            </w:pPr>
            <w:r w:rsidRPr="00EB0113">
              <w:rPr>
                <w:sz w:val="24"/>
                <w:szCs w:val="24"/>
              </w:rPr>
              <w:t xml:space="preserve">Расходы на проведение мероприятий по подключению объектов заявителей </w:t>
            </w:r>
            <w:r w:rsidRPr="00EB0113">
              <w:rPr>
                <w:i/>
                <w:sz w:val="24"/>
                <w:szCs w:val="24"/>
              </w:rPr>
              <w:t>(П1)</w:t>
            </w:r>
            <w:r w:rsidRPr="00EB0113">
              <w:rPr>
                <w:sz w:val="24"/>
                <w:szCs w:val="24"/>
              </w:rPr>
              <w:t xml:space="preserve"> </w:t>
            </w:r>
            <w:r w:rsidRPr="00EB0113">
              <w:rPr>
                <w:i/>
                <w:color w:val="FF0000"/>
                <w:sz w:val="24"/>
                <w:szCs w:val="24"/>
              </w:rPr>
              <w:t xml:space="preserve">(строка указывается в зависимости от наличия строки в соответствующем постановлении </w:t>
            </w:r>
            <w:proofErr w:type="spellStart"/>
            <w:r w:rsidRPr="00EB0113">
              <w:rPr>
                <w:i/>
                <w:color w:val="FF0000"/>
                <w:sz w:val="24"/>
                <w:szCs w:val="24"/>
              </w:rPr>
              <w:t>МТРиЭ</w:t>
            </w:r>
            <w:proofErr w:type="spellEnd"/>
            <w:r w:rsidRPr="00EB0113">
              <w:rPr>
                <w:i/>
                <w:color w:val="FF0000"/>
                <w:sz w:val="24"/>
                <w:szCs w:val="24"/>
              </w:rPr>
              <w:t>).</w:t>
            </w:r>
          </w:p>
        </w:tc>
        <w:tc>
          <w:tcPr>
            <w:tcW w:w="2193" w:type="dxa"/>
            <w:shd w:val="clear" w:color="auto" w:fill="auto"/>
            <w:vAlign w:val="center"/>
          </w:tcPr>
          <w:p w:rsidR="007D73E3" w:rsidRPr="00EB0113" w:rsidRDefault="007D73E3" w:rsidP="007D73E3">
            <w:pPr>
              <w:jc w:val="right"/>
              <w:rPr>
                <w:sz w:val="24"/>
                <w:szCs w:val="24"/>
              </w:rPr>
            </w:pPr>
          </w:p>
        </w:tc>
        <w:tc>
          <w:tcPr>
            <w:tcW w:w="2120" w:type="dxa"/>
            <w:shd w:val="clear" w:color="auto" w:fill="auto"/>
            <w:vAlign w:val="center"/>
          </w:tcPr>
          <w:p w:rsidR="007D73E3" w:rsidRPr="00EB0113" w:rsidRDefault="007D73E3" w:rsidP="007D73E3">
            <w:pPr>
              <w:jc w:val="right"/>
              <w:rPr>
                <w:sz w:val="24"/>
                <w:szCs w:val="24"/>
              </w:rPr>
            </w:pPr>
          </w:p>
        </w:tc>
      </w:tr>
      <w:tr w:rsidR="007D73E3" w:rsidRPr="006A7533" w:rsidTr="00A3297A">
        <w:trPr>
          <w:trHeight w:val="70"/>
        </w:trPr>
        <w:tc>
          <w:tcPr>
            <w:tcW w:w="0" w:type="auto"/>
            <w:shd w:val="clear" w:color="auto" w:fill="auto"/>
            <w:vAlign w:val="center"/>
          </w:tcPr>
          <w:p w:rsidR="007D73E3" w:rsidRPr="00EB0113" w:rsidRDefault="007D73E3" w:rsidP="007D73E3">
            <w:pPr>
              <w:rPr>
                <w:sz w:val="24"/>
                <w:szCs w:val="24"/>
              </w:rPr>
            </w:pPr>
            <w:r w:rsidRPr="00EB0113">
              <w:rPr>
                <w:sz w:val="24"/>
                <w:szCs w:val="24"/>
              </w:rP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заявителя </w:t>
            </w:r>
            <w:r w:rsidRPr="00EB0113">
              <w:rPr>
                <w:i/>
                <w:sz w:val="24"/>
                <w:szCs w:val="24"/>
              </w:rPr>
              <w:t>(П2)</w:t>
            </w:r>
            <w:r w:rsidRPr="00EB0113">
              <w:rPr>
                <w:sz w:val="24"/>
                <w:szCs w:val="24"/>
              </w:rPr>
              <w:t xml:space="preserve">, в </w:t>
            </w:r>
            <w:proofErr w:type="spellStart"/>
            <w:r w:rsidRPr="00EB0113">
              <w:rPr>
                <w:sz w:val="24"/>
                <w:szCs w:val="24"/>
              </w:rPr>
              <w:t>т.ч</w:t>
            </w:r>
            <w:proofErr w:type="spellEnd"/>
            <w:r w:rsidRPr="00EB0113">
              <w:rPr>
                <w:sz w:val="24"/>
                <w:szCs w:val="24"/>
              </w:rPr>
              <w:t xml:space="preserve">.: </w:t>
            </w:r>
            <w:r w:rsidRPr="00EB0113">
              <w:rPr>
                <w:i/>
                <w:color w:val="FF0000"/>
                <w:sz w:val="24"/>
                <w:szCs w:val="24"/>
              </w:rPr>
              <w:t xml:space="preserve">(строка указывается в зависимости от наличия строки в соответствующем постановлении </w:t>
            </w:r>
            <w:proofErr w:type="spellStart"/>
            <w:r w:rsidRPr="00EB0113">
              <w:rPr>
                <w:i/>
                <w:color w:val="FF0000"/>
                <w:sz w:val="24"/>
                <w:szCs w:val="24"/>
              </w:rPr>
              <w:t>МТРиЭ</w:t>
            </w:r>
            <w:proofErr w:type="spellEnd"/>
            <w:r w:rsidRPr="00EB0113">
              <w:rPr>
                <w:i/>
                <w:color w:val="FF0000"/>
                <w:sz w:val="24"/>
                <w:szCs w:val="24"/>
              </w:rPr>
              <w:t>)</w:t>
            </w:r>
          </w:p>
        </w:tc>
        <w:tc>
          <w:tcPr>
            <w:tcW w:w="2193" w:type="dxa"/>
            <w:shd w:val="clear" w:color="auto" w:fill="auto"/>
            <w:vAlign w:val="center"/>
          </w:tcPr>
          <w:p w:rsidR="007D73E3" w:rsidRPr="00EB0113" w:rsidRDefault="007D73E3" w:rsidP="007D73E3">
            <w:pPr>
              <w:jc w:val="right"/>
              <w:rPr>
                <w:sz w:val="24"/>
                <w:szCs w:val="24"/>
              </w:rPr>
            </w:pPr>
          </w:p>
        </w:tc>
        <w:tc>
          <w:tcPr>
            <w:tcW w:w="2120" w:type="dxa"/>
            <w:shd w:val="clear" w:color="auto" w:fill="auto"/>
            <w:vAlign w:val="center"/>
          </w:tcPr>
          <w:p w:rsidR="007D73E3" w:rsidRPr="00EB0113" w:rsidRDefault="007D73E3" w:rsidP="007D73E3">
            <w:pPr>
              <w:jc w:val="right"/>
              <w:rPr>
                <w:sz w:val="24"/>
                <w:szCs w:val="24"/>
              </w:rPr>
            </w:pPr>
          </w:p>
        </w:tc>
      </w:tr>
      <w:tr w:rsidR="007D73E3" w:rsidRPr="006A7533" w:rsidTr="00A3297A">
        <w:trPr>
          <w:trHeight w:val="70"/>
        </w:trPr>
        <w:tc>
          <w:tcPr>
            <w:tcW w:w="0" w:type="auto"/>
            <w:shd w:val="clear" w:color="auto" w:fill="auto"/>
            <w:vAlign w:val="center"/>
            <w:hideMark/>
          </w:tcPr>
          <w:p w:rsidR="007D73E3" w:rsidRPr="00EB0113" w:rsidRDefault="007D73E3" w:rsidP="007D73E3">
            <w:pPr>
              <w:rPr>
                <w:sz w:val="24"/>
                <w:szCs w:val="24"/>
              </w:rPr>
            </w:pPr>
            <w:r w:rsidRPr="00EB0113">
              <w:rPr>
                <w:sz w:val="24"/>
                <w:szCs w:val="24"/>
              </w:rPr>
              <w:t xml:space="preserve">Расходы на создание (реконструкцию) тепловых сетей (за исключением создания (реконструкции) тепловых пунктов) </w:t>
            </w:r>
            <w:r w:rsidRPr="00EB0113">
              <w:rPr>
                <w:i/>
                <w:color w:val="FF0000"/>
                <w:sz w:val="24"/>
                <w:szCs w:val="24"/>
              </w:rPr>
              <w:t xml:space="preserve">(строка указывается в зависимости от наличия строки в соответствующем постановлении </w:t>
            </w:r>
            <w:proofErr w:type="spellStart"/>
            <w:r w:rsidRPr="00EB0113">
              <w:rPr>
                <w:i/>
                <w:color w:val="FF0000"/>
                <w:sz w:val="24"/>
                <w:szCs w:val="24"/>
              </w:rPr>
              <w:t>МТРиЭ</w:t>
            </w:r>
            <w:proofErr w:type="spellEnd"/>
            <w:r w:rsidRPr="00EB0113">
              <w:rPr>
                <w:i/>
                <w:color w:val="FF0000"/>
                <w:sz w:val="24"/>
                <w:szCs w:val="24"/>
              </w:rPr>
              <w:t>)</w:t>
            </w:r>
          </w:p>
        </w:tc>
        <w:tc>
          <w:tcPr>
            <w:tcW w:w="2193" w:type="dxa"/>
            <w:shd w:val="clear" w:color="auto" w:fill="auto"/>
            <w:vAlign w:val="center"/>
            <w:hideMark/>
          </w:tcPr>
          <w:p w:rsidR="007D73E3" w:rsidRPr="00EB0113" w:rsidRDefault="007D73E3" w:rsidP="007D73E3">
            <w:pPr>
              <w:jc w:val="right"/>
              <w:rPr>
                <w:sz w:val="24"/>
                <w:szCs w:val="24"/>
              </w:rPr>
            </w:pPr>
            <w:r w:rsidRPr="00EB0113">
              <w:rPr>
                <w:sz w:val="24"/>
                <w:szCs w:val="24"/>
              </w:rPr>
              <w:t> </w:t>
            </w:r>
          </w:p>
        </w:tc>
        <w:tc>
          <w:tcPr>
            <w:tcW w:w="2120" w:type="dxa"/>
            <w:shd w:val="clear" w:color="auto" w:fill="auto"/>
            <w:vAlign w:val="center"/>
            <w:hideMark/>
          </w:tcPr>
          <w:p w:rsidR="007D73E3" w:rsidRPr="00EB0113" w:rsidRDefault="007D73E3" w:rsidP="007D73E3">
            <w:pPr>
              <w:jc w:val="right"/>
              <w:rPr>
                <w:sz w:val="24"/>
                <w:szCs w:val="24"/>
              </w:rPr>
            </w:pPr>
            <w:r w:rsidRPr="00EB0113">
              <w:rPr>
                <w:sz w:val="24"/>
                <w:szCs w:val="24"/>
              </w:rPr>
              <w:t> </w:t>
            </w:r>
          </w:p>
        </w:tc>
      </w:tr>
      <w:tr w:rsidR="007D73E3" w:rsidRPr="006A7533" w:rsidTr="00A3297A">
        <w:trPr>
          <w:trHeight w:val="70"/>
        </w:trPr>
        <w:tc>
          <w:tcPr>
            <w:tcW w:w="0" w:type="auto"/>
            <w:shd w:val="clear" w:color="000000" w:fill="FFFFFF"/>
            <w:vAlign w:val="center"/>
            <w:hideMark/>
          </w:tcPr>
          <w:p w:rsidR="007D73E3" w:rsidRPr="00EB0113" w:rsidRDefault="007D73E3" w:rsidP="007D73E3">
            <w:pPr>
              <w:rPr>
                <w:sz w:val="24"/>
                <w:szCs w:val="24"/>
              </w:rPr>
            </w:pPr>
            <w:r w:rsidRPr="00EB0113">
              <w:rPr>
                <w:sz w:val="24"/>
                <w:szCs w:val="24"/>
              </w:rPr>
              <w:t xml:space="preserve">Расходы на создание (реконструкцию) тепловых пунктов </w:t>
            </w:r>
            <w:r w:rsidRPr="00EB0113">
              <w:rPr>
                <w:i/>
                <w:color w:val="FF0000"/>
                <w:sz w:val="24"/>
                <w:szCs w:val="24"/>
              </w:rPr>
              <w:t xml:space="preserve">(строка указывается в зависимости от наличия строки в соответствующем постановлении </w:t>
            </w:r>
            <w:proofErr w:type="spellStart"/>
            <w:r w:rsidRPr="00EB0113">
              <w:rPr>
                <w:i/>
                <w:color w:val="FF0000"/>
                <w:sz w:val="24"/>
                <w:szCs w:val="24"/>
              </w:rPr>
              <w:t>МТРиЭ</w:t>
            </w:r>
            <w:proofErr w:type="spellEnd"/>
            <w:r w:rsidRPr="00EB0113">
              <w:rPr>
                <w:i/>
                <w:color w:val="FF0000"/>
                <w:sz w:val="24"/>
                <w:szCs w:val="24"/>
              </w:rPr>
              <w:t>)</w:t>
            </w:r>
          </w:p>
        </w:tc>
        <w:tc>
          <w:tcPr>
            <w:tcW w:w="2193" w:type="dxa"/>
            <w:shd w:val="clear" w:color="000000" w:fill="FFFFFF"/>
            <w:vAlign w:val="center"/>
            <w:hideMark/>
          </w:tcPr>
          <w:p w:rsidR="007D73E3" w:rsidRPr="00EB0113" w:rsidRDefault="007D73E3" w:rsidP="007D73E3">
            <w:pPr>
              <w:jc w:val="right"/>
              <w:rPr>
                <w:sz w:val="24"/>
                <w:szCs w:val="24"/>
              </w:rPr>
            </w:pPr>
            <w:r w:rsidRPr="00EB0113">
              <w:rPr>
                <w:sz w:val="24"/>
                <w:szCs w:val="24"/>
              </w:rPr>
              <w:t> </w:t>
            </w:r>
          </w:p>
        </w:tc>
        <w:tc>
          <w:tcPr>
            <w:tcW w:w="2120" w:type="dxa"/>
            <w:shd w:val="clear" w:color="000000" w:fill="FFFFFF"/>
            <w:vAlign w:val="center"/>
          </w:tcPr>
          <w:p w:rsidR="007D73E3" w:rsidRPr="00EB0113" w:rsidRDefault="007D73E3" w:rsidP="007D73E3">
            <w:pPr>
              <w:jc w:val="right"/>
              <w:rPr>
                <w:sz w:val="24"/>
                <w:szCs w:val="24"/>
              </w:rPr>
            </w:pPr>
          </w:p>
        </w:tc>
      </w:tr>
      <w:tr w:rsidR="007D73E3" w:rsidRPr="006A7533" w:rsidTr="00A3297A">
        <w:trPr>
          <w:trHeight w:val="70"/>
        </w:trPr>
        <w:tc>
          <w:tcPr>
            <w:tcW w:w="0" w:type="auto"/>
            <w:shd w:val="clear" w:color="000000" w:fill="FFFFFF"/>
            <w:vAlign w:val="center"/>
          </w:tcPr>
          <w:p w:rsidR="007D73E3" w:rsidRPr="00EB0113" w:rsidRDefault="007D73E3" w:rsidP="007D73E3">
            <w:pPr>
              <w:rPr>
                <w:sz w:val="24"/>
                <w:szCs w:val="24"/>
              </w:rPr>
            </w:pPr>
            <w:r w:rsidRPr="00EB0113">
              <w:rPr>
                <w:sz w:val="24"/>
                <w:szCs w:val="24"/>
              </w:rPr>
              <w:t xml:space="preserve">Расходы на создание (реконструкцию) источников тепловой энергии и (или) развитие существующих источников тепловой энергии и (или) тепловых сетей </w:t>
            </w:r>
            <w:r w:rsidRPr="00EB0113">
              <w:rPr>
                <w:i/>
                <w:sz w:val="24"/>
                <w:szCs w:val="24"/>
              </w:rPr>
              <w:t>(П3)</w:t>
            </w:r>
            <w:r w:rsidRPr="00EB0113">
              <w:rPr>
                <w:sz w:val="24"/>
                <w:szCs w:val="24"/>
              </w:rPr>
              <w:t xml:space="preserve">, в </w:t>
            </w:r>
            <w:proofErr w:type="spellStart"/>
            <w:r w:rsidRPr="00EB0113">
              <w:rPr>
                <w:sz w:val="24"/>
                <w:szCs w:val="24"/>
              </w:rPr>
              <w:t>т.ч</w:t>
            </w:r>
            <w:proofErr w:type="spellEnd"/>
            <w:r w:rsidRPr="00EB0113">
              <w:rPr>
                <w:color w:val="0070C0"/>
                <w:sz w:val="24"/>
                <w:szCs w:val="24"/>
              </w:rPr>
              <w:t>.:</w:t>
            </w:r>
            <w:r w:rsidRPr="00EB0113">
              <w:rPr>
                <w:i/>
                <w:color w:val="0070C0"/>
                <w:sz w:val="24"/>
                <w:szCs w:val="24"/>
              </w:rPr>
              <w:t xml:space="preserve"> </w:t>
            </w:r>
            <w:r w:rsidRPr="00EB0113">
              <w:rPr>
                <w:i/>
                <w:color w:val="FF0000"/>
                <w:sz w:val="24"/>
                <w:szCs w:val="24"/>
              </w:rPr>
              <w:t xml:space="preserve">(строка указывается в зависимости от наличия строки в соответствующем постановлении </w:t>
            </w:r>
            <w:proofErr w:type="spellStart"/>
            <w:r w:rsidRPr="00EB0113">
              <w:rPr>
                <w:i/>
                <w:color w:val="FF0000"/>
                <w:sz w:val="24"/>
                <w:szCs w:val="24"/>
              </w:rPr>
              <w:t>МТРиЭ</w:t>
            </w:r>
            <w:proofErr w:type="spellEnd"/>
            <w:r w:rsidRPr="00EB0113">
              <w:rPr>
                <w:i/>
                <w:color w:val="FF0000"/>
                <w:sz w:val="24"/>
                <w:szCs w:val="24"/>
              </w:rPr>
              <w:t>)</w:t>
            </w:r>
          </w:p>
        </w:tc>
        <w:tc>
          <w:tcPr>
            <w:tcW w:w="2193" w:type="dxa"/>
            <w:shd w:val="clear" w:color="000000" w:fill="FFFFFF"/>
            <w:vAlign w:val="center"/>
          </w:tcPr>
          <w:p w:rsidR="007D73E3" w:rsidRPr="00EB0113" w:rsidRDefault="007D73E3" w:rsidP="007D73E3">
            <w:pPr>
              <w:jc w:val="right"/>
              <w:rPr>
                <w:sz w:val="24"/>
                <w:szCs w:val="24"/>
              </w:rPr>
            </w:pPr>
          </w:p>
        </w:tc>
        <w:tc>
          <w:tcPr>
            <w:tcW w:w="2120" w:type="dxa"/>
            <w:shd w:val="clear" w:color="000000" w:fill="FFFFFF"/>
            <w:vAlign w:val="center"/>
          </w:tcPr>
          <w:p w:rsidR="007D73E3" w:rsidRPr="00EB0113" w:rsidRDefault="007D73E3" w:rsidP="007D73E3">
            <w:pPr>
              <w:jc w:val="right"/>
              <w:rPr>
                <w:sz w:val="24"/>
                <w:szCs w:val="24"/>
              </w:rPr>
            </w:pPr>
          </w:p>
        </w:tc>
      </w:tr>
      <w:tr w:rsidR="007D73E3" w:rsidRPr="006A7533" w:rsidTr="00A3297A">
        <w:trPr>
          <w:trHeight w:val="70"/>
        </w:trPr>
        <w:tc>
          <w:tcPr>
            <w:tcW w:w="0" w:type="auto"/>
            <w:shd w:val="clear" w:color="000000" w:fill="FFFFFF"/>
            <w:vAlign w:val="center"/>
          </w:tcPr>
          <w:p w:rsidR="007D73E3" w:rsidRPr="00EB0113" w:rsidRDefault="007D73E3" w:rsidP="007D73E3">
            <w:pPr>
              <w:rPr>
                <w:sz w:val="24"/>
                <w:szCs w:val="24"/>
              </w:rPr>
            </w:pPr>
            <w:r w:rsidRPr="00EB0113">
              <w:rPr>
                <w:sz w:val="24"/>
                <w:szCs w:val="24"/>
              </w:rPr>
              <w:t xml:space="preserve">Расходы на создание (реконструкцию) источников тепловой энергии </w:t>
            </w:r>
            <w:r w:rsidRPr="00EB0113">
              <w:rPr>
                <w:i/>
                <w:color w:val="FF0000"/>
                <w:sz w:val="24"/>
                <w:szCs w:val="24"/>
              </w:rPr>
              <w:t xml:space="preserve">(строка указывается в зависимости от наличия строки в соответствующем постановлении </w:t>
            </w:r>
            <w:proofErr w:type="spellStart"/>
            <w:r w:rsidRPr="00EB0113">
              <w:rPr>
                <w:i/>
                <w:color w:val="FF0000"/>
                <w:sz w:val="24"/>
                <w:szCs w:val="24"/>
              </w:rPr>
              <w:t>МТРиЭ</w:t>
            </w:r>
            <w:proofErr w:type="spellEnd"/>
            <w:r w:rsidRPr="00EB0113">
              <w:rPr>
                <w:i/>
                <w:color w:val="FF0000"/>
                <w:sz w:val="24"/>
                <w:szCs w:val="24"/>
              </w:rPr>
              <w:t>)</w:t>
            </w:r>
          </w:p>
        </w:tc>
        <w:tc>
          <w:tcPr>
            <w:tcW w:w="2193" w:type="dxa"/>
            <w:shd w:val="clear" w:color="000000" w:fill="FFFFFF"/>
            <w:vAlign w:val="center"/>
          </w:tcPr>
          <w:p w:rsidR="007D73E3" w:rsidRPr="00EB0113" w:rsidRDefault="007D73E3" w:rsidP="007D73E3">
            <w:pPr>
              <w:jc w:val="right"/>
              <w:rPr>
                <w:sz w:val="24"/>
                <w:szCs w:val="24"/>
              </w:rPr>
            </w:pPr>
          </w:p>
        </w:tc>
        <w:tc>
          <w:tcPr>
            <w:tcW w:w="2120" w:type="dxa"/>
            <w:shd w:val="clear" w:color="000000" w:fill="FFFFFF"/>
            <w:vAlign w:val="center"/>
          </w:tcPr>
          <w:p w:rsidR="007D73E3" w:rsidRPr="00EB0113" w:rsidRDefault="007D73E3" w:rsidP="007D73E3">
            <w:pPr>
              <w:jc w:val="right"/>
              <w:rPr>
                <w:sz w:val="24"/>
                <w:szCs w:val="24"/>
              </w:rPr>
            </w:pPr>
          </w:p>
        </w:tc>
      </w:tr>
      <w:tr w:rsidR="007D73E3" w:rsidRPr="006A7533" w:rsidTr="00A3297A">
        <w:trPr>
          <w:trHeight w:val="70"/>
        </w:trPr>
        <w:tc>
          <w:tcPr>
            <w:tcW w:w="0" w:type="auto"/>
            <w:shd w:val="clear" w:color="000000" w:fill="FFFFFF"/>
            <w:vAlign w:val="center"/>
          </w:tcPr>
          <w:p w:rsidR="007D73E3" w:rsidRPr="00EB0113" w:rsidRDefault="007D73E3" w:rsidP="007D73E3">
            <w:pPr>
              <w:rPr>
                <w:sz w:val="24"/>
                <w:szCs w:val="24"/>
              </w:rPr>
            </w:pPr>
            <w:r w:rsidRPr="00EB0113">
              <w:rPr>
                <w:sz w:val="24"/>
                <w:szCs w:val="24"/>
              </w:rPr>
              <w:t xml:space="preserve">Расходы на развитие существующих источников тепловой энергии </w:t>
            </w:r>
            <w:r w:rsidRPr="00EB0113">
              <w:rPr>
                <w:i/>
                <w:color w:val="FF0000"/>
                <w:sz w:val="24"/>
                <w:szCs w:val="24"/>
              </w:rPr>
              <w:t xml:space="preserve">(строка указывается в зависимости от наличия строки в соответствующем постановлении </w:t>
            </w:r>
            <w:proofErr w:type="spellStart"/>
            <w:r w:rsidRPr="00EB0113">
              <w:rPr>
                <w:i/>
                <w:color w:val="FF0000"/>
                <w:sz w:val="24"/>
                <w:szCs w:val="24"/>
              </w:rPr>
              <w:t>МТРиЭ</w:t>
            </w:r>
            <w:proofErr w:type="spellEnd"/>
            <w:r w:rsidRPr="00EB0113">
              <w:rPr>
                <w:i/>
                <w:color w:val="FF0000"/>
                <w:sz w:val="24"/>
                <w:szCs w:val="24"/>
              </w:rPr>
              <w:t>)</w:t>
            </w:r>
          </w:p>
        </w:tc>
        <w:tc>
          <w:tcPr>
            <w:tcW w:w="2193" w:type="dxa"/>
            <w:shd w:val="clear" w:color="000000" w:fill="FFFFFF"/>
            <w:vAlign w:val="center"/>
          </w:tcPr>
          <w:p w:rsidR="007D73E3" w:rsidRPr="00EB0113" w:rsidRDefault="007D73E3" w:rsidP="007D73E3">
            <w:pPr>
              <w:jc w:val="right"/>
              <w:rPr>
                <w:sz w:val="24"/>
                <w:szCs w:val="24"/>
              </w:rPr>
            </w:pPr>
          </w:p>
        </w:tc>
        <w:tc>
          <w:tcPr>
            <w:tcW w:w="2120" w:type="dxa"/>
            <w:shd w:val="clear" w:color="000000" w:fill="FFFFFF"/>
            <w:vAlign w:val="center"/>
          </w:tcPr>
          <w:p w:rsidR="007D73E3" w:rsidRPr="00EB0113" w:rsidRDefault="007D73E3" w:rsidP="007D73E3">
            <w:pPr>
              <w:jc w:val="right"/>
              <w:rPr>
                <w:sz w:val="24"/>
                <w:szCs w:val="24"/>
              </w:rPr>
            </w:pPr>
          </w:p>
        </w:tc>
      </w:tr>
      <w:tr w:rsidR="007D73E3" w:rsidRPr="006A7533" w:rsidTr="00A3297A">
        <w:trPr>
          <w:trHeight w:val="70"/>
        </w:trPr>
        <w:tc>
          <w:tcPr>
            <w:tcW w:w="0" w:type="auto"/>
            <w:shd w:val="clear" w:color="000000" w:fill="FFFFFF"/>
            <w:vAlign w:val="center"/>
          </w:tcPr>
          <w:p w:rsidR="007D73E3" w:rsidRPr="00EB0113" w:rsidRDefault="007D73E3" w:rsidP="007D73E3">
            <w:pPr>
              <w:rPr>
                <w:sz w:val="24"/>
                <w:szCs w:val="24"/>
              </w:rPr>
            </w:pPr>
            <w:r w:rsidRPr="00EB0113">
              <w:rPr>
                <w:sz w:val="24"/>
                <w:szCs w:val="24"/>
              </w:rPr>
              <w:lastRenderedPageBreak/>
              <w:t>Расходы на развитие существующих тепловых сетей</w:t>
            </w:r>
            <w:r w:rsidRPr="00EB0113">
              <w:rPr>
                <w:i/>
                <w:color w:val="FF0000"/>
                <w:sz w:val="24"/>
                <w:szCs w:val="24"/>
              </w:rPr>
              <w:t xml:space="preserve"> (строка указывается в зависимости от наличия строки в соответствующем постановлении </w:t>
            </w:r>
            <w:proofErr w:type="spellStart"/>
            <w:r w:rsidRPr="00EB0113">
              <w:rPr>
                <w:i/>
                <w:color w:val="FF0000"/>
                <w:sz w:val="24"/>
                <w:szCs w:val="24"/>
              </w:rPr>
              <w:t>МТРиЭ</w:t>
            </w:r>
            <w:proofErr w:type="spellEnd"/>
            <w:r w:rsidRPr="00EB0113">
              <w:rPr>
                <w:i/>
                <w:color w:val="FF0000"/>
                <w:sz w:val="24"/>
                <w:szCs w:val="24"/>
              </w:rPr>
              <w:t>)</w:t>
            </w:r>
          </w:p>
        </w:tc>
        <w:tc>
          <w:tcPr>
            <w:tcW w:w="2193" w:type="dxa"/>
            <w:shd w:val="clear" w:color="000000" w:fill="FFFFFF"/>
            <w:vAlign w:val="center"/>
          </w:tcPr>
          <w:p w:rsidR="007D73E3" w:rsidRPr="00EB0113" w:rsidRDefault="007D73E3" w:rsidP="007D73E3">
            <w:pPr>
              <w:jc w:val="right"/>
              <w:rPr>
                <w:sz w:val="24"/>
                <w:szCs w:val="24"/>
              </w:rPr>
            </w:pPr>
          </w:p>
        </w:tc>
        <w:tc>
          <w:tcPr>
            <w:tcW w:w="2120" w:type="dxa"/>
            <w:shd w:val="clear" w:color="000000" w:fill="FFFFFF"/>
            <w:vAlign w:val="center"/>
          </w:tcPr>
          <w:p w:rsidR="007D73E3" w:rsidRPr="00EB0113" w:rsidRDefault="007D73E3" w:rsidP="007D73E3">
            <w:pPr>
              <w:jc w:val="right"/>
              <w:rPr>
                <w:sz w:val="24"/>
                <w:szCs w:val="24"/>
              </w:rPr>
            </w:pPr>
          </w:p>
        </w:tc>
      </w:tr>
      <w:tr w:rsidR="007D73E3" w:rsidRPr="006A7533" w:rsidTr="00A3297A">
        <w:trPr>
          <w:trHeight w:val="70"/>
        </w:trPr>
        <w:tc>
          <w:tcPr>
            <w:tcW w:w="0" w:type="auto"/>
            <w:shd w:val="clear" w:color="000000" w:fill="FFFFFF"/>
            <w:vAlign w:val="center"/>
          </w:tcPr>
          <w:p w:rsidR="007D73E3" w:rsidRPr="00EB0113" w:rsidRDefault="007D73E3" w:rsidP="007D73E3">
            <w:pPr>
              <w:rPr>
                <w:sz w:val="24"/>
                <w:szCs w:val="24"/>
              </w:rPr>
            </w:pPr>
            <w:r w:rsidRPr="00EB0113">
              <w:rPr>
                <w:sz w:val="24"/>
                <w:szCs w:val="24"/>
              </w:rPr>
              <w:t>Расходы на развитие существующих тепловых пунктов</w:t>
            </w:r>
            <w:r w:rsidRPr="00EB0113">
              <w:rPr>
                <w:i/>
                <w:color w:val="FF0000"/>
                <w:sz w:val="24"/>
                <w:szCs w:val="24"/>
              </w:rPr>
              <w:t xml:space="preserve"> (строка указывается в зависимости от наличия строки в соответствующем постановлении </w:t>
            </w:r>
            <w:proofErr w:type="spellStart"/>
            <w:r w:rsidRPr="00EB0113">
              <w:rPr>
                <w:i/>
                <w:color w:val="FF0000"/>
                <w:sz w:val="24"/>
                <w:szCs w:val="24"/>
              </w:rPr>
              <w:t>МТРиЭ</w:t>
            </w:r>
            <w:proofErr w:type="spellEnd"/>
            <w:r w:rsidRPr="00EB0113">
              <w:rPr>
                <w:i/>
                <w:color w:val="FF0000"/>
                <w:sz w:val="24"/>
                <w:szCs w:val="24"/>
              </w:rPr>
              <w:t>)</w:t>
            </w:r>
          </w:p>
        </w:tc>
        <w:tc>
          <w:tcPr>
            <w:tcW w:w="2193" w:type="dxa"/>
            <w:shd w:val="clear" w:color="000000" w:fill="FFFFFF"/>
            <w:vAlign w:val="center"/>
          </w:tcPr>
          <w:p w:rsidR="007D73E3" w:rsidRPr="00EB0113" w:rsidRDefault="007D73E3" w:rsidP="007D73E3">
            <w:pPr>
              <w:jc w:val="right"/>
              <w:rPr>
                <w:sz w:val="24"/>
                <w:szCs w:val="24"/>
              </w:rPr>
            </w:pPr>
          </w:p>
        </w:tc>
        <w:tc>
          <w:tcPr>
            <w:tcW w:w="2120" w:type="dxa"/>
            <w:shd w:val="clear" w:color="000000" w:fill="FFFFFF"/>
            <w:vAlign w:val="center"/>
          </w:tcPr>
          <w:p w:rsidR="007D73E3" w:rsidRPr="00EB0113" w:rsidRDefault="007D73E3" w:rsidP="007D73E3">
            <w:pPr>
              <w:jc w:val="right"/>
              <w:rPr>
                <w:sz w:val="24"/>
                <w:szCs w:val="24"/>
              </w:rPr>
            </w:pPr>
          </w:p>
        </w:tc>
      </w:tr>
      <w:tr w:rsidR="007D73E3" w:rsidRPr="006A7533" w:rsidTr="00A3297A">
        <w:trPr>
          <w:trHeight w:val="70"/>
        </w:trPr>
        <w:tc>
          <w:tcPr>
            <w:tcW w:w="0" w:type="auto"/>
            <w:shd w:val="clear" w:color="auto" w:fill="auto"/>
            <w:vAlign w:val="center"/>
            <w:hideMark/>
          </w:tcPr>
          <w:p w:rsidR="007D73E3" w:rsidRPr="00EB0113" w:rsidRDefault="007D73E3" w:rsidP="007D73E3">
            <w:pPr>
              <w:rPr>
                <w:sz w:val="24"/>
                <w:szCs w:val="24"/>
              </w:rPr>
            </w:pPr>
            <w:r w:rsidRPr="00EB0113">
              <w:rPr>
                <w:sz w:val="24"/>
                <w:szCs w:val="24"/>
              </w:rPr>
              <w:t>Налог на прибыль</w:t>
            </w:r>
          </w:p>
        </w:tc>
        <w:tc>
          <w:tcPr>
            <w:tcW w:w="2193" w:type="dxa"/>
            <w:shd w:val="clear" w:color="auto" w:fill="auto"/>
            <w:vAlign w:val="center"/>
            <w:hideMark/>
          </w:tcPr>
          <w:p w:rsidR="007D73E3" w:rsidRPr="00EB0113" w:rsidRDefault="007D73E3" w:rsidP="007D73E3">
            <w:pPr>
              <w:jc w:val="right"/>
              <w:rPr>
                <w:sz w:val="24"/>
                <w:szCs w:val="24"/>
              </w:rPr>
            </w:pPr>
            <w:r w:rsidRPr="00EB0113">
              <w:rPr>
                <w:sz w:val="24"/>
                <w:szCs w:val="24"/>
              </w:rPr>
              <w:t> </w:t>
            </w:r>
          </w:p>
        </w:tc>
        <w:tc>
          <w:tcPr>
            <w:tcW w:w="2120" w:type="dxa"/>
            <w:shd w:val="clear" w:color="auto" w:fill="auto"/>
            <w:vAlign w:val="center"/>
          </w:tcPr>
          <w:p w:rsidR="007D73E3" w:rsidRPr="00EB0113" w:rsidRDefault="007D73E3" w:rsidP="007D73E3">
            <w:pPr>
              <w:jc w:val="right"/>
              <w:rPr>
                <w:sz w:val="24"/>
                <w:szCs w:val="24"/>
              </w:rPr>
            </w:pPr>
          </w:p>
        </w:tc>
      </w:tr>
      <w:tr w:rsidR="007D73E3" w:rsidRPr="006A7533" w:rsidTr="00A3297A">
        <w:trPr>
          <w:trHeight w:val="315"/>
        </w:trPr>
        <w:tc>
          <w:tcPr>
            <w:tcW w:w="8075" w:type="dxa"/>
            <w:gridSpan w:val="2"/>
            <w:shd w:val="clear" w:color="auto" w:fill="auto"/>
            <w:vAlign w:val="center"/>
            <w:hideMark/>
          </w:tcPr>
          <w:p w:rsidR="007D73E3" w:rsidRPr="00EB0113" w:rsidRDefault="007D73E3" w:rsidP="007D73E3">
            <w:pPr>
              <w:jc w:val="right"/>
              <w:rPr>
                <w:sz w:val="24"/>
                <w:szCs w:val="24"/>
              </w:rPr>
            </w:pPr>
            <w:r w:rsidRPr="00EB0113">
              <w:rPr>
                <w:sz w:val="24"/>
                <w:szCs w:val="24"/>
              </w:rPr>
              <w:t>ИТОГО:</w:t>
            </w:r>
          </w:p>
        </w:tc>
        <w:tc>
          <w:tcPr>
            <w:tcW w:w="2120" w:type="dxa"/>
            <w:shd w:val="clear" w:color="auto" w:fill="auto"/>
            <w:vAlign w:val="center"/>
          </w:tcPr>
          <w:p w:rsidR="007D73E3" w:rsidRPr="00EB0113" w:rsidRDefault="007D73E3" w:rsidP="007D73E3">
            <w:pPr>
              <w:jc w:val="right"/>
              <w:rPr>
                <w:sz w:val="24"/>
                <w:szCs w:val="24"/>
              </w:rPr>
            </w:pPr>
          </w:p>
        </w:tc>
      </w:tr>
      <w:tr w:rsidR="007D73E3" w:rsidRPr="006A7533" w:rsidTr="00A3297A">
        <w:trPr>
          <w:trHeight w:val="315"/>
        </w:trPr>
        <w:tc>
          <w:tcPr>
            <w:tcW w:w="8075" w:type="dxa"/>
            <w:gridSpan w:val="2"/>
            <w:shd w:val="clear" w:color="auto" w:fill="auto"/>
            <w:vAlign w:val="center"/>
            <w:hideMark/>
          </w:tcPr>
          <w:p w:rsidR="007D73E3" w:rsidRPr="00EB0113" w:rsidRDefault="007D73E3" w:rsidP="007D73E3">
            <w:pPr>
              <w:jc w:val="right"/>
              <w:rPr>
                <w:sz w:val="24"/>
                <w:szCs w:val="24"/>
              </w:rPr>
            </w:pPr>
            <w:r w:rsidRPr="00EB0113">
              <w:rPr>
                <w:sz w:val="24"/>
                <w:szCs w:val="24"/>
              </w:rPr>
              <w:t>НДС - 20%</w:t>
            </w:r>
          </w:p>
        </w:tc>
        <w:tc>
          <w:tcPr>
            <w:tcW w:w="2120" w:type="dxa"/>
            <w:shd w:val="clear" w:color="auto" w:fill="auto"/>
            <w:vAlign w:val="center"/>
          </w:tcPr>
          <w:p w:rsidR="007D73E3" w:rsidRPr="00EB0113" w:rsidRDefault="007D73E3" w:rsidP="007D73E3">
            <w:pPr>
              <w:jc w:val="right"/>
              <w:rPr>
                <w:sz w:val="24"/>
                <w:szCs w:val="24"/>
              </w:rPr>
            </w:pPr>
          </w:p>
        </w:tc>
      </w:tr>
      <w:tr w:rsidR="007D73E3" w:rsidRPr="006A7533" w:rsidTr="00A3297A">
        <w:trPr>
          <w:trHeight w:val="315"/>
        </w:trPr>
        <w:tc>
          <w:tcPr>
            <w:tcW w:w="8075" w:type="dxa"/>
            <w:gridSpan w:val="2"/>
            <w:shd w:val="clear" w:color="auto" w:fill="auto"/>
            <w:vAlign w:val="center"/>
            <w:hideMark/>
          </w:tcPr>
          <w:p w:rsidR="007D73E3" w:rsidRPr="00EB0113" w:rsidRDefault="007D73E3" w:rsidP="007D73E3">
            <w:pPr>
              <w:jc w:val="right"/>
              <w:rPr>
                <w:sz w:val="24"/>
                <w:szCs w:val="24"/>
              </w:rPr>
            </w:pPr>
            <w:r w:rsidRPr="00EB0113">
              <w:rPr>
                <w:sz w:val="24"/>
                <w:szCs w:val="24"/>
              </w:rPr>
              <w:t>ВСЕГО:</w:t>
            </w:r>
          </w:p>
        </w:tc>
        <w:tc>
          <w:tcPr>
            <w:tcW w:w="2120" w:type="dxa"/>
            <w:shd w:val="clear" w:color="auto" w:fill="auto"/>
            <w:vAlign w:val="center"/>
          </w:tcPr>
          <w:p w:rsidR="007D73E3" w:rsidRPr="00EB0113" w:rsidRDefault="007D73E3" w:rsidP="007D73E3">
            <w:pPr>
              <w:jc w:val="right"/>
              <w:rPr>
                <w:sz w:val="24"/>
                <w:szCs w:val="24"/>
              </w:rPr>
            </w:pPr>
          </w:p>
        </w:tc>
      </w:tr>
      <w:tr w:rsidR="007D73E3" w:rsidRPr="006A7533" w:rsidTr="00A3297A">
        <w:trPr>
          <w:trHeight w:val="315"/>
        </w:trPr>
        <w:tc>
          <w:tcPr>
            <w:tcW w:w="8075" w:type="dxa"/>
            <w:gridSpan w:val="2"/>
            <w:shd w:val="clear" w:color="auto" w:fill="auto"/>
            <w:vAlign w:val="center"/>
          </w:tcPr>
          <w:p w:rsidR="007D73E3" w:rsidRPr="00EB0113" w:rsidRDefault="007D73E3" w:rsidP="007D73E3">
            <w:pPr>
              <w:jc w:val="right"/>
              <w:rPr>
                <w:sz w:val="24"/>
                <w:szCs w:val="24"/>
              </w:rPr>
            </w:pPr>
          </w:p>
        </w:tc>
        <w:tc>
          <w:tcPr>
            <w:tcW w:w="2120" w:type="dxa"/>
            <w:shd w:val="clear" w:color="auto" w:fill="auto"/>
            <w:vAlign w:val="center"/>
          </w:tcPr>
          <w:p w:rsidR="007D73E3" w:rsidRPr="00EB0113" w:rsidRDefault="007D73E3" w:rsidP="007D73E3">
            <w:pPr>
              <w:jc w:val="right"/>
              <w:rPr>
                <w:sz w:val="24"/>
                <w:szCs w:val="24"/>
              </w:rPr>
            </w:pPr>
          </w:p>
        </w:tc>
      </w:tr>
    </w:tbl>
    <w:p w:rsidR="007D73E3" w:rsidRPr="00EB0113" w:rsidRDefault="007D73E3" w:rsidP="007D73E3">
      <w:pPr>
        <w:jc w:val="right"/>
        <w:rPr>
          <w:sz w:val="24"/>
          <w:szCs w:val="24"/>
        </w:rPr>
      </w:pPr>
    </w:p>
    <w:tbl>
      <w:tblPr>
        <w:tblW w:w="9978" w:type="dxa"/>
        <w:tblLayout w:type="fixed"/>
        <w:tblCellMar>
          <w:left w:w="28" w:type="dxa"/>
          <w:right w:w="28" w:type="dxa"/>
        </w:tblCellMar>
        <w:tblLook w:val="0000" w:firstRow="0" w:lastRow="0" w:firstColumn="0" w:lastColumn="0" w:noHBand="0" w:noVBand="0"/>
      </w:tblPr>
      <w:tblGrid>
        <w:gridCol w:w="4649"/>
        <w:gridCol w:w="680"/>
        <w:gridCol w:w="4649"/>
      </w:tblGrid>
      <w:tr w:rsidR="007D73E3" w:rsidRPr="006A7533" w:rsidTr="00A3297A">
        <w:tc>
          <w:tcPr>
            <w:tcW w:w="4649" w:type="dxa"/>
            <w:tcBorders>
              <w:top w:val="nil"/>
              <w:left w:val="nil"/>
              <w:right w:val="nil"/>
            </w:tcBorders>
            <w:vAlign w:val="bottom"/>
          </w:tcPr>
          <w:p w:rsidR="007D73E3" w:rsidRPr="00EB0113" w:rsidRDefault="007D73E3" w:rsidP="007D73E3">
            <w:pPr>
              <w:jc w:val="right"/>
              <w:rPr>
                <w:sz w:val="24"/>
                <w:szCs w:val="24"/>
              </w:rPr>
            </w:pPr>
            <w:r w:rsidRPr="00EB0113">
              <w:rPr>
                <w:sz w:val="24"/>
                <w:szCs w:val="24"/>
              </w:rPr>
              <w:t>Заявитель</w:t>
            </w:r>
          </w:p>
        </w:tc>
        <w:tc>
          <w:tcPr>
            <w:tcW w:w="680" w:type="dxa"/>
            <w:tcBorders>
              <w:top w:val="nil"/>
              <w:left w:val="nil"/>
              <w:bottom w:val="nil"/>
              <w:right w:val="nil"/>
            </w:tcBorders>
            <w:vAlign w:val="bottom"/>
          </w:tcPr>
          <w:p w:rsidR="007D73E3" w:rsidRPr="00EB0113" w:rsidRDefault="007D73E3" w:rsidP="007D73E3">
            <w:pPr>
              <w:jc w:val="right"/>
              <w:rPr>
                <w:sz w:val="24"/>
                <w:szCs w:val="24"/>
              </w:rPr>
            </w:pPr>
          </w:p>
        </w:tc>
        <w:tc>
          <w:tcPr>
            <w:tcW w:w="4649" w:type="dxa"/>
            <w:tcBorders>
              <w:top w:val="nil"/>
              <w:left w:val="nil"/>
              <w:right w:val="nil"/>
            </w:tcBorders>
            <w:vAlign w:val="bottom"/>
          </w:tcPr>
          <w:p w:rsidR="007D73E3" w:rsidRPr="00EB0113" w:rsidRDefault="007D73E3" w:rsidP="007D73E3">
            <w:pPr>
              <w:jc w:val="right"/>
              <w:rPr>
                <w:sz w:val="24"/>
                <w:szCs w:val="24"/>
              </w:rPr>
            </w:pPr>
            <w:r w:rsidRPr="00EB0113">
              <w:rPr>
                <w:sz w:val="24"/>
                <w:szCs w:val="24"/>
              </w:rPr>
              <w:t>Исполнитель</w:t>
            </w:r>
          </w:p>
        </w:tc>
      </w:tr>
      <w:tr w:rsidR="007D73E3" w:rsidRPr="006A7533" w:rsidTr="00A3297A">
        <w:tc>
          <w:tcPr>
            <w:tcW w:w="4649" w:type="dxa"/>
            <w:tcBorders>
              <w:top w:val="nil"/>
              <w:left w:val="nil"/>
              <w:bottom w:val="single" w:sz="4" w:space="0" w:color="auto"/>
              <w:right w:val="nil"/>
            </w:tcBorders>
            <w:vAlign w:val="bottom"/>
          </w:tcPr>
          <w:p w:rsidR="007D73E3" w:rsidRPr="00EB0113" w:rsidRDefault="007D73E3" w:rsidP="007D73E3">
            <w:pPr>
              <w:jc w:val="right"/>
              <w:rPr>
                <w:sz w:val="24"/>
                <w:szCs w:val="24"/>
              </w:rPr>
            </w:pPr>
          </w:p>
        </w:tc>
        <w:tc>
          <w:tcPr>
            <w:tcW w:w="680" w:type="dxa"/>
            <w:tcBorders>
              <w:top w:val="nil"/>
              <w:left w:val="nil"/>
              <w:bottom w:val="nil"/>
              <w:right w:val="nil"/>
            </w:tcBorders>
            <w:vAlign w:val="bottom"/>
          </w:tcPr>
          <w:p w:rsidR="007D73E3" w:rsidRPr="00EB0113" w:rsidRDefault="007D73E3" w:rsidP="007D73E3">
            <w:pPr>
              <w:jc w:val="right"/>
              <w:rPr>
                <w:sz w:val="24"/>
                <w:szCs w:val="24"/>
              </w:rPr>
            </w:pPr>
          </w:p>
        </w:tc>
        <w:tc>
          <w:tcPr>
            <w:tcW w:w="4649" w:type="dxa"/>
            <w:tcBorders>
              <w:top w:val="nil"/>
              <w:left w:val="nil"/>
              <w:bottom w:val="single" w:sz="4" w:space="0" w:color="auto"/>
              <w:right w:val="nil"/>
            </w:tcBorders>
            <w:vAlign w:val="bottom"/>
          </w:tcPr>
          <w:p w:rsidR="007D73E3" w:rsidRPr="00EB0113" w:rsidRDefault="007D73E3" w:rsidP="007D73E3">
            <w:pPr>
              <w:jc w:val="right"/>
              <w:rPr>
                <w:sz w:val="24"/>
                <w:szCs w:val="24"/>
              </w:rPr>
            </w:pPr>
          </w:p>
        </w:tc>
      </w:tr>
      <w:tr w:rsidR="007D73E3" w:rsidRPr="006A7533" w:rsidTr="00A3297A">
        <w:tc>
          <w:tcPr>
            <w:tcW w:w="4649" w:type="dxa"/>
            <w:tcBorders>
              <w:top w:val="single" w:sz="4" w:space="0" w:color="auto"/>
              <w:left w:val="nil"/>
              <w:right w:val="nil"/>
            </w:tcBorders>
            <w:vAlign w:val="bottom"/>
          </w:tcPr>
          <w:p w:rsidR="007D73E3" w:rsidRPr="00EB0113" w:rsidRDefault="007D73E3" w:rsidP="007D73E3">
            <w:pPr>
              <w:jc w:val="right"/>
              <w:rPr>
                <w:sz w:val="24"/>
                <w:szCs w:val="24"/>
              </w:rPr>
            </w:pPr>
          </w:p>
        </w:tc>
        <w:tc>
          <w:tcPr>
            <w:tcW w:w="680" w:type="dxa"/>
            <w:tcBorders>
              <w:top w:val="nil"/>
              <w:left w:val="nil"/>
              <w:right w:val="nil"/>
            </w:tcBorders>
            <w:vAlign w:val="bottom"/>
          </w:tcPr>
          <w:p w:rsidR="007D73E3" w:rsidRPr="00EB0113" w:rsidRDefault="007D73E3" w:rsidP="007D73E3">
            <w:pPr>
              <w:jc w:val="right"/>
              <w:rPr>
                <w:sz w:val="24"/>
                <w:szCs w:val="24"/>
              </w:rPr>
            </w:pPr>
          </w:p>
        </w:tc>
        <w:tc>
          <w:tcPr>
            <w:tcW w:w="4649" w:type="dxa"/>
            <w:tcBorders>
              <w:top w:val="single" w:sz="4" w:space="0" w:color="auto"/>
              <w:left w:val="nil"/>
              <w:right w:val="nil"/>
            </w:tcBorders>
            <w:vAlign w:val="bottom"/>
          </w:tcPr>
          <w:p w:rsidR="007D73E3" w:rsidRPr="00EB0113" w:rsidRDefault="007D73E3" w:rsidP="007D73E3">
            <w:pPr>
              <w:jc w:val="right"/>
              <w:rPr>
                <w:sz w:val="24"/>
                <w:szCs w:val="24"/>
              </w:rPr>
            </w:pPr>
          </w:p>
        </w:tc>
      </w:tr>
      <w:tr w:rsidR="007D73E3" w:rsidRPr="006A7533" w:rsidTr="00A3297A">
        <w:tc>
          <w:tcPr>
            <w:tcW w:w="4649" w:type="dxa"/>
            <w:tcBorders>
              <w:left w:val="nil"/>
              <w:right w:val="nil"/>
            </w:tcBorders>
            <w:vAlign w:val="bottom"/>
          </w:tcPr>
          <w:p w:rsidR="007D73E3" w:rsidRPr="00EB0113" w:rsidRDefault="007D73E3" w:rsidP="007D73E3">
            <w:pPr>
              <w:jc w:val="right"/>
              <w:rPr>
                <w:sz w:val="24"/>
                <w:szCs w:val="24"/>
                <w:u w:val="single"/>
              </w:rPr>
            </w:pPr>
            <w:r w:rsidRPr="00EB0113">
              <w:rPr>
                <w:sz w:val="24"/>
                <w:szCs w:val="24"/>
                <w:u w:val="single"/>
              </w:rPr>
              <w:t xml:space="preserve"> «         »                                                         </w:t>
            </w:r>
            <w:r w:rsidRPr="00EB0113">
              <w:rPr>
                <w:sz w:val="24"/>
                <w:szCs w:val="24"/>
              </w:rPr>
              <w:t>20__ г.</w:t>
            </w:r>
          </w:p>
        </w:tc>
        <w:tc>
          <w:tcPr>
            <w:tcW w:w="680" w:type="dxa"/>
            <w:tcBorders>
              <w:left w:val="nil"/>
              <w:right w:val="nil"/>
            </w:tcBorders>
            <w:vAlign w:val="bottom"/>
          </w:tcPr>
          <w:p w:rsidR="007D73E3" w:rsidRPr="00EB0113" w:rsidRDefault="007D73E3" w:rsidP="007D73E3">
            <w:pPr>
              <w:jc w:val="right"/>
              <w:rPr>
                <w:sz w:val="24"/>
                <w:szCs w:val="24"/>
                <w:u w:val="single"/>
              </w:rPr>
            </w:pPr>
          </w:p>
        </w:tc>
        <w:tc>
          <w:tcPr>
            <w:tcW w:w="4649" w:type="dxa"/>
            <w:tcBorders>
              <w:left w:val="nil"/>
              <w:right w:val="nil"/>
            </w:tcBorders>
            <w:vAlign w:val="bottom"/>
          </w:tcPr>
          <w:p w:rsidR="007D73E3" w:rsidRPr="00EB0113" w:rsidRDefault="007D73E3" w:rsidP="007D73E3">
            <w:pPr>
              <w:jc w:val="right"/>
              <w:rPr>
                <w:sz w:val="24"/>
                <w:szCs w:val="24"/>
                <w:u w:val="single"/>
              </w:rPr>
            </w:pPr>
            <w:r w:rsidRPr="00EB0113">
              <w:rPr>
                <w:sz w:val="24"/>
                <w:szCs w:val="24"/>
                <w:u w:val="single"/>
              </w:rPr>
              <w:t xml:space="preserve">  «         »                                                        </w:t>
            </w:r>
            <w:r w:rsidRPr="00EB0113">
              <w:rPr>
                <w:sz w:val="24"/>
                <w:szCs w:val="24"/>
              </w:rPr>
              <w:t>20__ г.</w:t>
            </w:r>
          </w:p>
        </w:tc>
      </w:tr>
    </w:tbl>
    <w:p w:rsidR="007D73E3" w:rsidRPr="00EB0113" w:rsidRDefault="007D73E3" w:rsidP="007D73E3">
      <w:pPr>
        <w:jc w:val="right"/>
        <w:rPr>
          <w:sz w:val="24"/>
          <w:szCs w:val="24"/>
        </w:rPr>
        <w:sectPr w:rsidR="007D73E3" w:rsidRPr="00EB0113" w:rsidSect="00EB0113">
          <w:pgSz w:w="11906" w:h="16838" w:code="9"/>
          <w:pgMar w:top="709" w:right="849" w:bottom="993" w:left="1134" w:header="0" w:footer="0" w:gutter="0"/>
          <w:cols w:space="720"/>
          <w:titlePg/>
        </w:sectPr>
      </w:pPr>
    </w:p>
    <w:p w:rsidR="007D73E3" w:rsidRPr="00EB0113" w:rsidRDefault="007D73E3" w:rsidP="007D73E3">
      <w:pPr>
        <w:jc w:val="right"/>
        <w:rPr>
          <w:b/>
          <w:bCs/>
          <w:sz w:val="24"/>
          <w:szCs w:val="24"/>
        </w:rPr>
      </w:pPr>
      <w:r w:rsidRPr="00EB0113">
        <w:rPr>
          <w:b/>
          <w:bCs/>
          <w:sz w:val="24"/>
          <w:szCs w:val="24"/>
        </w:rPr>
        <w:lastRenderedPageBreak/>
        <w:t xml:space="preserve">Приложение № </w:t>
      </w:r>
      <w:r w:rsidR="008A188B" w:rsidRPr="00EB0113">
        <w:rPr>
          <w:b/>
          <w:bCs/>
          <w:sz w:val="24"/>
          <w:szCs w:val="24"/>
        </w:rPr>
        <w:t>2</w:t>
      </w:r>
      <w:r w:rsidRPr="00EB0113">
        <w:rPr>
          <w:b/>
          <w:bCs/>
          <w:sz w:val="24"/>
          <w:szCs w:val="24"/>
        </w:rPr>
        <w:t xml:space="preserve">.1 </w:t>
      </w:r>
    </w:p>
    <w:p w:rsidR="007D73E3" w:rsidRPr="00EB0113" w:rsidRDefault="007D73E3" w:rsidP="007D73E3">
      <w:pPr>
        <w:jc w:val="right"/>
        <w:rPr>
          <w:b/>
          <w:bCs/>
          <w:sz w:val="24"/>
          <w:szCs w:val="24"/>
        </w:rPr>
      </w:pPr>
      <w:r w:rsidRPr="00EB0113">
        <w:rPr>
          <w:b/>
          <w:bCs/>
          <w:sz w:val="24"/>
          <w:szCs w:val="24"/>
        </w:rPr>
        <w:t>к договору о подключении к системе теплоснабжения</w:t>
      </w:r>
    </w:p>
    <w:p w:rsidR="007D73E3" w:rsidRPr="00EB0113" w:rsidRDefault="007D73E3" w:rsidP="007D73E3">
      <w:pPr>
        <w:jc w:val="right"/>
        <w:rPr>
          <w:b/>
          <w:sz w:val="24"/>
          <w:szCs w:val="24"/>
        </w:rPr>
      </w:pPr>
      <w:r w:rsidRPr="00EB0113">
        <w:rPr>
          <w:b/>
          <w:sz w:val="24"/>
          <w:szCs w:val="24"/>
        </w:rPr>
        <w:t>№__________от «__</w:t>
      </w:r>
      <w:proofErr w:type="gramStart"/>
      <w:r w:rsidRPr="00EB0113">
        <w:rPr>
          <w:b/>
          <w:sz w:val="24"/>
          <w:szCs w:val="24"/>
        </w:rPr>
        <w:t>_»_</w:t>
      </w:r>
      <w:proofErr w:type="gramEnd"/>
      <w:r w:rsidRPr="00EB0113">
        <w:rPr>
          <w:b/>
          <w:sz w:val="24"/>
          <w:szCs w:val="24"/>
        </w:rPr>
        <w:t>__________20___</w:t>
      </w:r>
    </w:p>
    <w:p w:rsidR="007D73E3" w:rsidRPr="00EB0113" w:rsidRDefault="007D73E3" w:rsidP="007D73E3">
      <w:pPr>
        <w:jc w:val="right"/>
        <w:rPr>
          <w:b/>
          <w:i/>
          <w:color w:val="FF0000"/>
          <w:sz w:val="24"/>
          <w:szCs w:val="24"/>
        </w:rPr>
      </w:pPr>
      <w:r w:rsidRPr="00EB0113">
        <w:rPr>
          <w:b/>
          <w:i/>
          <w:color w:val="FF0000"/>
          <w:sz w:val="24"/>
          <w:szCs w:val="24"/>
        </w:rPr>
        <w:t>(приложение включается в текст при необходимости при условии, что в договоре о подключении присутствует несколько объектов подключения)</w:t>
      </w:r>
    </w:p>
    <w:p w:rsidR="007D73E3" w:rsidRPr="00EB0113" w:rsidRDefault="007D73E3" w:rsidP="007D73E3">
      <w:pPr>
        <w:jc w:val="right"/>
        <w:rPr>
          <w:b/>
          <w:iCs/>
          <w:sz w:val="24"/>
          <w:szCs w:val="24"/>
        </w:rPr>
      </w:pPr>
    </w:p>
    <w:p w:rsidR="007D73E3" w:rsidRPr="00EB0113" w:rsidRDefault="007D73E3" w:rsidP="007D73E3">
      <w:pPr>
        <w:jc w:val="right"/>
        <w:rPr>
          <w:b/>
          <w:iCs/>
          <w:sz w:val="24"/>
          <w:szCs w:val="24"/>
        </w:rPr>
      </w:pPr>
      <w:r w:rsidRPr="00EB0113">
        <w:rPr>
          <w:b/>
          <w:iCs/>
          <w:sz w:val="24"/>
          <w:szCs w:val="24"/>
        </w:rPr>
        <w:t>График платежей</w:t>
      </w:r>
    </w:p>
    <w:p w:rsidR="007D73E3" w:rsidRPr="00EB0113" w:rsidRDefault="007D73E3" w:rsidP="007D73E3">
      <w:pPr>
        <w:jc w:val="right"/>
        <w:rPr>
          <w:b/>
          <w:i/>
          <w:sz w:val="24"/>
          <w:szCs w:val="24"/>
        </w:rPr>
      </w:pPr>
    </w:p>
    <w:tbl>
      <w:tblPr>
        <w:tblW w:w="15304" w:type="dxa"/>
        <w:tblInd w:w="562" w:type="dxa"/>
        <w:tblLook w:val="04A0" w:firstRow="1" w:lastRow="0" w:firstColumn="1" w:lastColumn="0" w:noHBand="0" w:noVBand="1"/>
      </w:tblPr>
      <w:tblGrid>
        <w:gridCol w:w="1129"/>
        <w:gridCol w:w="4111"/>
        <w:gridCol w:w="1600"/>
        <w:gridCol w:w="1600"/>
        <w:gridCol w:w="1600"/>
        <w:gridCol w:w="1862"/>
        <w:gridCol w:w="3402"/>
      </w:tblGrid>
      <w:tr w:rsidR="007D73E3" w:rsidRPr="006A7533" w:rsidTr="00A3297A">
        <w:trPr>
          <w:trHeight w:val="300"/>
        </w:trPr>
        <w:tc>
          <w:tcPr>
            <w:tcW w:w="5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3E3" w:rsidRPr="00EB0113" w:rsidRDefault="007D73E3" w:rsidP="007D73E3">
            <w:pPr>
              <w:jc w:val="right"/>
              <w:rPr>
                <w:sz w:val="24"/>
                <w:szCs w:val="24"/>
              </w:rPr>
            </w:pPr>
            <w:r w:rsidRPr="00EB0113">
              <w:rPr>
                <w:sz w:val="24"/>
                <w:szCs w:val="24"/>
              </w:rPr>
              <w:t>Наименование объекта:</w:t>
            </w:r>
          </w:p>
        </w:tc>
        <w:tc>
          <w:tcPr>
            <w:tcW w:w="4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 xml:space="preserve">Наименование </w:t>
            </w:r>
            <w:proofErr w:type="spellStart"/>
            <w:r w:rsidRPr="00EB0113">
              <w:rPr>
                <w:sz w:val="24"/>
                <w:szCs w:val="24"/>
              </w:rPr>
              <w:t>мкр</w:t>
            </w:r>
            <w:proofErr w:type="spellEnd"/>
            <w:r w:rsidRPr="00EB0113">
              <w:rPr>
                <w:sz w:val="24"/>
                <w:szCs w:val="24"/>
              </w:rPr>
              <w:t>., и т.п.</w:t>
            </w:r>
          </w:p>
        </w:tc>
        <w:tc>
          <w:tcPr>
            <w:tcW w:w="18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3E3" w:rsidRPr="00EB0113" w:rsidRDefault="007D73E3" w:rsidP="007D73E3">
            <w:pPr>
              <w:jc w:val="right"/>
              <w:rPr>
                <w:sz w:val="24"/>
                <w:szCs w:val="24"/>
              </w:rPr>
            </w:pPr>
            <w:r w:rsidRPr="00EB0113">
              <w:rPr>
                <w:sz w:val="24"/>
                <w:szCs w:val="24"/>
              </w:rPr>
              <w:t>ИТОГО</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3E3" w:rsidRPr="00EB0113" w:rsidRDefault="007D73E3" w:rsidP="007D73E3">
            <w:pPr>
              <w:jc w:val="right"/>
              <w:rPr>
                <w:sz w:val="24"/>
                <w:szCs w:val="24"/>
              </w:rPr>
            </w:pPr>
            <w:r w:rsidRPr="00EB0113">
              <w:rPr>
                <w:sz w:val="24"/>
                <w:szCs w:val="24"/>
              </w:rPr>
              <w:t>Примечание</w:t>
            </w:r>
          </w:p>
        </w:tc>
      </w:tr>
      <w:tr w:rsidR="007D73E3" w:rsidRPr="006A7533" w:rsidTr="00A3297A">
        <w:trPr>
          <w:trHeight w:val="739"/>
        </w:trPr>
        <w:tc>
          <w:tcPr>
            <w:tcW w:w="5240" w:type="dxa"/>
            <w:gridSpan w:val="2"/>
            <w:vMerge/>
            <w:tcBorders>
              <w:top w:val="single" w:sz="4" w:space="0" w:color="auto"/>
              <w:left w:val="single" w:sz="4" w:space="0" w:color="auto"/>
              <w:bottom w:val="single" w:sz="4" w:space="0" w:color="auto"/>
              <w:right w:val="single" w:sz="4" w:space="0" w:color="auto"/>
            </w:tcBorders>
            <w:vAlign w:val="center"/>
            <w:hideMark/>
          </w:tcPr>
          <w:p w:rsidR="007D73E3" w:rsidRPr="00EB0113" w:rsidRDefault="007D73E3" w:rsidP="007D73E3">
            <w:pPr>
              <w:jc w:val="right"/>
              <w:rPr>
                <w:sz w:val="24"/>
                <w:szCs w:val="24"/>
              </w:rPr>
            </w:pPr>
          </w:p>
        </w:tc>
        <w:tc>
          <w:tcPr>
            <w:tcW w:w="1600" w:type="dxa"/>
            <w:tcBorders>
              <w:top w:val="nil"/>
              <w:left w:val="nil"/>
              <w:bottom w:val="single" w:sz="4" w:space="0" w:color="auto"/>
              <w:right w:val="single" w:sz="4" w:space="0" w:color="auto"/>
            </w:tcBorders>
            <w:shd w:val="clear" w:color="auto" w:fill="auto"/>
            <w:vAlign w:val="bottom"/>
            <w:hideMark/>
          </w:tcPr>
          <w:p w:rsidR="007D73E3" w:rsidRPr="00EB0113" w:rsidRDefault="007D73E3" w:rsidP="007D73E3">
            <w:pPr>
              <w:jc w:val="right"/>
              <w:rPr>
                <w:sz w:val="24"/>
                <w:szCs w:val="24"/>
              </w:rPr>
            </w:pPr>
            <w:r w:rsidRPr="00EB0113">
              <w:rPr>
                <w:sz w:val="24"/>
                <w:szCs w:val="24"/>
              </w:rPr>
              <w:t>Объект 1</w:t>
            </w:r>
          </w:p>
        </w:tc>
        <w:tc>
          <w:tcPr>
            <w:tcW w:w="1600" w:type="dxa"/>
            <w:tcBorders>
              <w:top w:val="nil"/>
              <w:left w:val="nil"/>
              <w:bottom w:val="single" w:sz="4" w:space="0" w:color="auto"/>
              <w:right w:val="single" w:sz="4" w:space="0" w:color="auto"/>
            </w:tcBorders>
            <w:shd w:val="clear" w:color="auto" w:fill="auto"/>
            <w:vAlign w:val="bottom"/>
          </w:tcPr>
          <w:p w:rsidR="007D73E3" w:rsidRPr="00EB0113" w:rsidRDefault="007D73E3" w:rsidP="007D73E3">
            <w:pPr>
              <w:jc w:val="right"/>
              <w:rPr>
                <w:sz w:val="24"/>
                <w:szCs w:val="24"/>
              </w:rPr>
            </w:pPr>
            <w:r w:rsidRPr="00EB0113">
              <w:rPr>
                <w:sz w:val="24"/>
                <w:szCs w:val="24"/>
              </w:rPr>
              <w:t>…</w:t>
            </w:r>
          </w:p>
        </w:tc>
        <w:tc>
          <w:tcPr>
            <w:tcW w:w="1600" w:type="dxa"/>
            <w:tcBorders>
              <w:top w:val="nil"/>
              <w:left w:val="nil"/>
              <w:bottom w:val="single" w:sz="4" w:space="0" w:color="auto"/>
              <w:right w:val="single" w:sz="4" w:space="0" w:color="auto"/>
            </w:tcBorders>
            <w:shd w:val="clear" w:color="auto" w:fill="auto"/>
            <w:vAlign w:val="bottom"/>
            <w:hideMark/>
          </w:tcPr>
          <w:p w:rsidR="007D73E3" w:rsidRPr="00EB0113" w:rsidRDefault="007D73E3" w:rsidP="007D73E3">
            <w:pPr>
              <w:jc w:val="right"/>
              <w:rPr>
                <w:sz w:val="24"/>
                <w:szCs w:val="24"/>
              </w:rPr>
            </w:pPr>
            <w:r w:rsidRPr="00EB0113">
              <w:rPr>
                <w:sz w:val="24"/>
                <w:szCs w:val="24"/>
              </w:rPr>
              <w:t>Объект …</w:t>
            </w:r>
          </w:p>
        </w:tc>
        <w:tc>
          <w:tcPr>
            <w:tcW w:w="1862" w:type="dxa"/>
            <w:vMerge/>
            <w:tcBorders>
              <w:top w:val="single" w:sz="4" w:space="0" w:color="auto"/>
              <w:left w:val="single" w:sz="4" w:space="0" w:color="auto"/>
              <w:bottom w:val="single" w:sz="4" w:space="0" w:color="000000"/>
              <w:right w:val="single" w:sz="4" w:space="0" w:color="auto"/>
            </w:tcBorders>
            <w:vAlign w:val="center"/>
            <w:hideMark/>
          </w:tcPr>
          <w:p w:rsidR="007D73E3" w:rsidRPr="00EB0113" w:rsidRDefault="007D73E3" w:rsidP="007D73E3">
            <w:pPr>
              <w:jc w:val="right"/>
              <w:rPr>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7D73E3" w:rsidRPr="00EB0113" w:rsidRDefault="007D73E3" w:rsidP="007D73E3">
            <w:pPr>
              <w:jc w:val="right"/>
              <w:rPr>
                <w:sz w:val="24"/>
                <w:szCs w:val="24"/>
              </w:rPr>
            </w:pPr>
          </w:p>
        </w:tc>
      </w:tr>
      <w:tr w:rsidR="007D73E3" w:rsidRPr="006A7533" w:rsidTr="00A3297A">
        <w:trPr>
          <w:trHeight w:val="198"/>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D73E3" w:rsidRPr="00EB0113" w:rsidRDefault="007D73E3" w:rsidP="007D73E3">
            <w:pPr>
              <w:jc w:val="right"/>
              <w:rPr>
                <w:sz w:val="24"/>
                <w:szCs w:val="24"/>
              </w:rPr>
            </w:pPr>
            <w:r w:rsidRPr="00EB0113">
              <w:rPr>
                <w:sz w:val="24"/>
                <w:szCs w:val="24"/>
              </w:rPr>
              <w:t>Тепловая нагрузка, Гкал/ч</w:t>
            </w:r>
          </w:p>
        </w:tc>
        <w:tc>
          <w:tcPr>
            <w:tcW w:w="1600"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1600" w:type="dxa"/>
            <w:tcBorders>
              <w:top w:val="nil"/>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1600"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1862"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3402"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 </w:t>
            </w:r>
          </w:p>
        </w:tc>
      </w:tr>
      <w:tr w:rsidR="007D73E3" w:rsidRPr="006A7533" w:rsidTr="00A3297A">
        <w:trPr>
          <w:trHeight w:val="523"/>
        </w:trPr>
        <w:tc>
          <w:tcPr>
            <w:tcW w:w="1129" w:type="dxa"/>
            <w:vMerge w:val="restart"/>
            <w:tcBorders>
              <w:top w:val="nil"/>
              <w:left w:val="single" w:sz="4" w:space="0" w:color="auto"/>
              <w:right w:val="nil"/>
            </w:tcBorders>
            <w:shd w:val="clear" w:color="auto" w:fill="auto"/>
            <w:vAlign w:val="center"/>
            <w:hideMark/>
          </w:tcPr>
          <w:p w:rsidR="007D73E3" w:rsidRPr="00EB0113" w:rsidRDefault="007D73E3" w:rsidP="007D73E3">
            <w:pPr>
              <w:jc w:val="right"/>
              <w:rPr>
                <w:sz w:val="24"/>
                <w:szCs w:val="24"/>
              </w:rPr>
            </w:pPr>
            <w:r w:rsidRPr="00EB0113">
              <w:rPr>
                <w:sz w:val="24"/>
                <w:szCs w:val="24"/>
              </w:rPr>
              <w:t xml:space="preserve">Дата </w:t>
            </w:r>
          </w:p>
          <w:p w:rsidR="007D73E3" w:rsidRPr="00EB0113" w:rsidRDefault="007D73E3" w:rsidP="007D73E3">
            <w:pPr>
              <w:jc w:val="right"/>
              <w:rPr>
                <w:sz w:val="24"/>
                <w:szCs w:val="24"/>
              </w:rPr>
            </w:pPr>
            <w:r w:rsidRPr="00EB0113">
              <w:rPr>
                <w:sz w:val="24"/>
                <w:szCs w:val="24"/>
              </w:rPr>
              <w:t>платежа</w:t>
            </w:r>
          </w:p>
        </w:tc>
        <w:tc>
          <w:tcPr>
            <w:tcW w:w="4111" w:type="dxa"/>
            <w:tcBorders>
              <w:top w:val="nil"/>
              <w:left w:val="single" w:sz="4" w:space="0" w:color="auto"/>
              <w:bottom w:val="single" w:sz="4" w:space="0" w:color="auto"/>
              <w:right w:val="single" w:sz="4" w:space="0" w:color="auto"/>
            </w:tcBorders>
            <w:shd w:val="clear" w:color="auto" w:fill="auto"/>
            <w:vAlign w:val="bottom"/>
            <w:hideMark/>
          </w:tcPr>
          <w:p w:rsidR="007D73E3" w:rsidRPr="00EB0113" w:rsidRDefault="007D73E3" w:rsidP="007D73E3">
            <w:pPr>
              <w:jc w:val="right"/>
              <w:rPr>
                <w:sz w:val="24"/>
                <w:szCs w:val="24"/>
              </w:rPr>
            </w:pPr>
            <w:r w:rsidRPr="00EB0113">
              <w:rPr>
                <w:sz w:val="24"/>
                <w:szCs w:val="24"/>
              </w:rPr>
              <w:t>В течение 15 дней с даты заключения</w:t>
            </w:r>
          </w:p>
          <w:p w:rsidR="007D73E3" w:rsidRPr="00EB0113" w:rsidRDefault="007D73E3" w:rsidP="007D73E3">
            <w:pPr>
              <w:jc w:val="right"/>
              <w:rPr>
                <w:sz w:val="24"/>
                <w:szCs w:val="24"/>
              </w:rPr>
            </w:pPr>
            <w:r w:rsidRPr="00EB0113">
              <w:rPr>
                <w:sz w:val="24"/>
                <w:szCs w:val="24"/>
              </w:rPr>
              <w:t>Договора</w:t>
            </w:r>
          </w:p>
        </w:tc>
        <w:tc>
          <w:tcPr>
            <w:tcW w:w="1600"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1600" w:type="dxa"/>
            <w:tcBorders>
              <w:top w:val="nil"/>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1600"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1862"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3402" w:type="dxa"/>
            <w:tcBorders>
              <w:top w:val="nil"/>
              <w:left w:val="nil"/>
              <w:bottom w:val="single" w:sz="4" w:space="0" w:color="auto"/>
              <w:right w:val="single" w:sz="4" w:space="0" w:color="auto"/>
            </w:tcBorders>
            <w:shd w:val="clear" w:color="auto" w:fill="auto"/>
            <w:vAlign w:val="bottom"/>
            <w:hideMark/>
          </w:tcPr>
          <w:p w:rsidR="007D73E3" w:rsidRPr="00EB0113" w:rsidRDefault="007D73E3" w:rsidP="007D73E3">
            <w:pPr>
              <w:jc w:val="right"/>
              <w:rPr>
                <w:sz w:val="24"/>
                <w:szCs w:val="24"/>
              </w:rPr>
            </w:pPr>
            <w:r w:rsidRPr="00EB0113">
              <w:rPr>
                <w:sz w:val="24"/>
                <w:szCs w:val="24"/>
              </w:rPr>
              <w:t xml:space="preserve">15 % от суммы платежа, </w:t>
            </w:r>
          </w:p>
          <w:p w:rsidR="007D73E3" w:rsidRPr="00EB0113" w:rsidRDefault="007D73E3" w:rsidP="007D73E3">
            <w:pPr>
              <w:jc w:val="right"/>
              <w:rPr>
                <w:sz w:val="24"/>
                <w:szCs w:val="24"/>
              </w:rPr>
            </w:pPr>
            <w:r w:rsidRPr="00EB0113">
              <w:rPr>
                <w:sz w:val="24"/>
                <w:szCs w:val="24"/>
              </w:rPr>
              <w:t>установленного п. 4.1. Договора</w:t>
            </w:r>
          </w:p>
        </w:tc>
      </w:tr>
      <w:tr w:rsidR="007D73E3" w:rsidRPr="006A7533" w:rsidTr="00A3297A">
        <w:trPr>
          <w:trHeight w:val="70"/>
        </w:trPr>
        <w:tc>
          <w:tcPr>
            <w:tcW w:w="1129" w:type="dxa"/>
            <w:vMerge/>
            <w:tcBorders>
              <w:left w:val="single" w:sz="4" w:space="0" w:color="auto"/>
              <w:right w:val="nil"/>
            </w:tcBorders>
            <w:vAlign w:val="center"/>
            <w:hideMark/>
          </w:tcPr>
          <w:p w:rsidR="007D73E3" w:rsidRPr="00EB0113" w:rsidRDefault="007D73E3" w:rsidP="007D73E3">
            <w:pPr>
              <w:jc w:val="right"/>
              <w:rPr>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bottom"/>
            <w:hideMark/>
          </w:tcPr>
          <w:p w:rsidR="007D73E3" w:rsidRPr="00EB0113" w:rsidRDefault="007D73E3" w:rsidP="007D73E3">
            <w:pPr>
              <w:jc w:val="right"/>
              <w:rPr>
                <w:sz w:val="24"/>
                <w:szCs w:val="24"/>
              </w:rPr>
            </w:pPr>
            <w:r w:rsidRPr="00EB0113">
              <w:rPr>
                <w:sz w:val="24"/>
                <w:szCs w:val="24"/>
              </w:rPr>
              <w:t>В течение 90 дней с даты заключения</w:t>
            </w:r>
          </w:p>
          <w:p w:rsidR="007D73E3" w:rsidRPr="00EB0113" w:rsidRDefault="007D73E3" w:rsidP="007D73E3">
            <w:pPr>
              <w:jc w:val="right"/>
              <w:rPr>
                <w:sz w:val="24"/>
                <w:szCs w:val="24"/>
              </w:rPr>
            </w:pPr>
            <w:r w:rsidRPr="00EB0113">
              <w:rPr>
                <w:sz w:val="24"/>
                <w:szCs w:val="24"/>
              </w:rPr>
              <w:t xml:space="preserve">Договора </w:t>
            </w:r>
          </w:p>
        </w:tc>
        <w:tc>
          <w:tcPr>
            <w:tcW w:w="1600"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1600" w:type="dxa"/>
            <w:tcBorders>
              <w:top w:val="nil"/>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1600"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1862"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3402" w:type="dxa"/>
            <w:tcBorders>
              <w:top w:val="nil"/>
              <w:left w:val="nil"/>
              <w:bottom w:val="single" w:sz="4" w:space="0" w:color="auto"/>
              <w:right w:val="single" w:sz="4" w:space="0" w:color="auto"/>
            </w:tcBorders>
            <w:shd w:val="clear" w:color="auto" w:fill="auto"/>
            <w:vAlign w:val="bottom"/>
            <w:hideMark/>
          </w:tcPr>
          <w:p w:rsidR="007D73E3" w:rsidRPr="00EB0113" w:rsidRDefault="007D73E3" w:rsidP="007D73E3">
            <w:pPr>
              <w:jc w:val="right"/>
              <w:rPr>
                <w:sz w:val="24"/>
                <w:szCs w:val="24"/>
              </w:rPr>
            </w:pPr>
            <w:r w:rsidRPr="00EB0113">
              <w:rPr>
                <w:sz w:val="24"/>
                <w:szCs w:val="24"/>
              </w:rPr>
              <w:t xml:space="preserve">50 % от суммы платежа, </w:t>
            </w:r>
          </w:p>
          <w:p w:rsidR="007D73E3" w:rsidRPr="00EB0113" w:rsidRDefault="007D73E3" w:rsidP="007D73E3">
            <w:pPr>
              <w:jc w:val="right"/>
              <w:rPr>
                <w:sz w:val="24"/>
                <w:szCs w:val="24"/>
              </w:rPr>
            </w:pPr>
            <w:r w:rsidRPr="00EB0113">
              <w:rPr>
                <w:sz w:val="24"/>
                <w:szCs w:val="24"/>
              </w:rPr>
              <w:t>установленного п. 4.1. Договора</w:t>
            </w:r>
          </w:p>
        </w:tc>
      </w:tr>
      <w:tr w:rsidR="007D73E3" w:rsidRPr="006A7533" w:rsidTr="00A3297A">
        <w:trPr>
          <w:trHeight w:val="255"/>
        </w:trPr>
        <w:tc>
          <w:tcPr>
            <w:tcW w:w="1129" w:type="dxa"/>
            <w:vMerge/>
            <w:tcBorders>
              <w:left w:val="single" w:sz="4" w:space="0" w:color="auto"/>
              <w:right w:val="nil"/>
            </w:tcBorders>
            <w:vAlign w:val="center"/>
            <w:hideMark/>
          </w:tcPr>
          <w:p w:rsidR="007D73E3" w:rsidRPr="00EB0113" w:rsidRDefault="007D73E3" w:rsidP="007D73E3">
            <w:pPr>
              <w:jc w:val="right"/>
              <w:rPr>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bottom"/>
            <w:hideMark/>
          </w:tcPr>
          <w:p w:rsidR="007D73E3" w:rsidRPr="00EB0113" w:rsidRDefault="007D73E3" w:rsidP="007D73E3">
            <w:pPr>
              <w:jc w:val="right"/>
              <w:rPr>
                <w:sz w:val="24"/>
                <w:szCs w:val="24"/>
              </w:rPr>
            </w:pPr>
            <w:r w:rsidRPr="00EB0113">
              <w:rPr>
                <w:sz w:val="24"/>
                <w:szCs w:val="24"/>
              </w:rPr>
              <w:t>В течение 5 дней с даты подачи тепловой энергии и теплоносителя</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1862" w:type="dxa"/>
            <w:tcBorders>
              <w:top w:val="single" w:sz="4" w:space="0" w:color="auto"/>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7D73E3" w:rsidRPr="00EB0113" w:rsidRDefault="007D73E3" w:rsidP="007D73E3">
            <w:pPr>
              <w:jc w:val="right"/>
              <w:rPr>
                <w:sz w:val="24"/>
                <w:szCs w:val="24"/>
              </w:rPr>
            </w:pPr>
            <w:r w:rsidRPr="00EB0113">
              <w:rPr>
                <w:sz w:val="24"/>
                <w:szCs w:val="24"/>
              </w:rPr>
              <w:t xml:space="preserve">20 % от суммы платежа, </w:t>
            </w:r>
          </w:p>
          <w:p w:rsidR="007D73E3" w:rsidRPr="00EB0113" w:rsidRDefault="007D73E3" w:rsidP="007D73E3">
            <w:pPr>
              <w:jc w:val="right"/>
              <w:rPr>
                <w:sz w:val="24"/>
                <w:szCs w:val="24"/>
              </w:rPr>
            </w:pPr>
            <w:r w:rsidRPr="00EB0113">
              <w:rPr>
                <w:sz w:val="24"/>
                <w:szCs w:val="24"/>
              </w:rPr>
              <w:t>установленного п. 4.1. Договора</w:t>
            </w:r>
          </w:p>
        </w:tc>
      </w:tr>
      <w:tr w:rsidR="007D73E3" w:rsidRPr="006A7533" w:rsidTr="00A3297A">
        <w:trPr>
          <w:trHeight w:val="255"/>
        </w:trPr>
        <w:tc>
          <w:tcPr>
            <w:tcW w:w="1129" w:type="dxa"/>
            <w:vMerge/>
            <w:tcBorders>
              <w:left w:val="single" w:sz="4" w:space="0" w:color="auto"/>
              <w:bottom w:val="single" w:sz="4" w:space="0" w:color="000000"/>
              <w:right w:val="nil"/>
            </w:tcBorders>
            <w:vAlign w:val="center"/>
          </w:tcPr>
          <w:p w:rsidR="007D73E3" w:rsidRPr="00EB0113" w:rsidRDefault="007D73E3" w:rsidP="007D73E3">
            <w:pPr>
              <w:jc w:val="right"/>
              <w:rPr>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bottom"/>
          </w:tcPr>
          <w:p w:rsidR="007D73E3" w:rsidRPr="00EB0113" w:rsidRDefault="007D73E3" w:rsidP="007D73E3">
            <w:pPr>
              <w:jc w:val="right"/>
              <w:rPr>
                <w:sz w:val="24"/>
                <w:szCs w:val="24"/>
              </w:rPr>
            </w:pPr>
            <w:r w:rsidRPr="00EB0113">
              <w:rPr>
                <w:sz w:val="24"/>
                <w:szCs w:val="24"/>
              </w:rPr>
              <w:t>В течение 15 дней со дня подписания акта о подключении</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1862" w:type="dxa"/>
            <w:tcBorders>
              <w:top w:val="single" w:sz="4" w:space="0" w:color="auto"/>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3402" w:type="dxa"/>
            <w:tcBorders>
              <w:top w:val="single" w:sz="4" w:space="0" w:color="auto"/>
              <w:left w:val="nil"/>
              <w:bottom w:val="single" w:sz="4" w:space="0" w:color="auto"/>
              <w:right w:val="single" w:sz="4" w:space="0" w:color="auto"/>
            </w:tcBorders>
            <w:shd w:val="clear" w:color="auto" w:fill="auto"/>
            <w:vAlign w:val="bottom"/>
          </w:tcPr>
          <w:p w:rsidR="007D73E3" w:rsidRPr="00EB0113" w:rsidRDefault="007D73E3" w:rsidP="007D73E3">
            <w:pPr>
              <w:jc w:val="right"/>
              <w:rPr>
                <w:sz w:val="24"/>
                <w:szCs w:val="24"/>
              </w:rPr>
            </w:pPr>
            <w:r w:rsidRPr="00EB0113">
              <w:rPr>
                <w:sz w:val="24"/>
                <w:szCs w:val="24"/>
              </w:rPr>
              <w:t xml:space="preserve">15 % от суммы платежа, </w:t>
            </w:r>
          </w:p>
          <w:p w:rsidR="007D73E3" w:rsidRPr="00EB0113" w:rsidRDefault="007D73E3" w:rsidP="007D73E3">
            <w:pPr>
              <w:jc w:val="right"/>
              <w:rPr>
                <w:sz w:val="24"/>
                <w:szCs w:val="24"/>
              </w:rPr>
            </w:pPr>
            <w:r w:rsidRPr="00EB0113">
              <w:rPr>
                <w:sz w:val="24"/>
                <w:szCs w:val="24"/>
              </w:rPr>
              <w:t>установленного п. 4.1. Договора</w:t>
            </w:r>
          </w:p>
        </w:tc>
      </w:tr>
      <w:tr w:rsidR="007D73E3" w:rsidRPr="006A7533" w:rsidTr="00A3297A">
        <w:trPr>
          <w:trHeight w:val="300"/>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D73E3" w:rsidRPr="00EB0113" w:rsidRDefault="007D73E3" w:rsidP="007D73E3">
            <w:pPr>
              <w:jc w:val="right"/>
              <w:rPr>
                <w:sz w:val="24"/>
                <w:szCs w:val="24"/>
              </w:rPr>
            </w:pPr>
            <w:r w:rsidRPr="00EB0113">
              <w:rPr>
                <w:sz w:val="24"/>
                <w:szCs w:val="24"/>
              </w:rPr>
              <w:t>ВСЕГО</w:t>
            </w:r>
          </w:p>
        </w:tc>
        <w:tc>
          <w:tcPr>
            <w:tcW w:w="1600"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1600" w:type="dxa"/>
            <w:tcBorders>
              <w:top w:val="nil"/>
              <w:left w:val="nil"/>
              <w:bottom w:val="single" w:sz="4" w:space="0" w:color="auto"/>
              <w:right w:val="single" w:sz="4" w:space="0" w:color="auto"/>
            </w:tcBorders>
            <w:shd w:val="clear" w:color="auto" w:fill="auto"/>
            <w:noWrap/>
            <w:vAlign w:val="bottom"/>
          </w:tcPr>
          <w:p w:rsidR="007D73E3" w:rsidRPr="00EB0113" w:rsidRDefault="007D73E3" w:rsidP="007D73E3">
            <w:pPr>
              <w:jc w:val="right"/>
              <w:rPr>
                <w:sz w:val="24"/>
                <w:szCs w:val="24"/>
              </w:rPr>
            </w:pPr>
            <w:r w:rsidRPr="00EB0113">
              <w:rPr>
                <w:sz w:val="24"/>
                <w:szCs w:val="24"/>
              </w:rPr>
              <w:t>…</w:t>
            </w:r>
          </w:p>
        </w:tc>
        <w:tc>
          <w:tcPr>
            <w:tcW w:w="1600"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1862"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r w:rsidRPr="00EB0113">
              <w:rPr>
                <w:sz w:val="24"/>
                <w:szCs w:val="24"/>
              </w:rPr>
              <w:t>…</w:t>
            </w:r>
          </w:p>
        </w:tc>
        <w:tc>
          <w:tcPr>
            <w:tcW w:w="3402" w:type="dxa"/>
            <w:tcBorders>
              <w:top w:val="nil"/>
              <w:left w:val="nil"/>
              <w:bottom w:val="single" w:sz="4" w:space="0" w:color="auto"/>
              <w:right w:val="single" w:sz="4" w:space="0" w:color="auto"/>
            </w:tcBorders>
            <w:shd w:val="clear" w:color="auto" w:fill="auto"/>
            <w:noWrap/>
            <w:vAlign w:val="bottom"/>
            <w:hideMark/>
          </w:tcPr>
          <w:p w:rsidR="007D73E3" w:rsidRPr="00EB0113" w:rsidRDefault="007D73E3" w:rsidP="007D73E3">
            <w:pPr>
              <w:jc w:val="right"/>
              <w:rPr>
                <w:sz w:val="24"/>
                <w:szCs w:val="24"/>
              </w:rPr>
            </w:pPr>
          </w:p>
        </w:tc>
      </w:tr>
    </w:tbl>
    <w:p w:rsidR="007D73E3" w:rsidRPr="00EB0113" w:rsidRDefault="007D73E3" w:rsidP="007D73E3">
      <w:pPr>
        <w:jc w:val="right"/>
        <w:rPr>
          <w:b/>
          <w:i/>
          <w:sz w:val="24"/>
          <w:szCs w:val="24"/>
        </w:rPr>
        <w:sectPr w:rsidR="007D73E3" w:rsidRPr="00EB0113" w:rsidSect="00A3297A">
          <w:pgSz w:w="16838" w:h="11906" w:orient="landscape" w:code="9"/>
          <w:pgMar w:top="1134" w:right="709" w:bottom="567" w:left="340" w:header="0" w:footer="0" w:gutter="0"/>
          <w:cols w:space="720"/>
          <w:titlePg/>
        </w:sectPr>
      </w:pPr>
    </w:p>
    <w:p w:rsidR="00A41286" w:rsidRPr="00EB0113" w:rsidRDefault="00A41286" w:rsidP="00A41286">
      <w:pPr>
        <w:jc w:val="right"/>
        <w:rPr>
          <w:sz w:val="24"/>
          <w:szCs w:val="24"/>
        </w:rPr>
      </w:pPr>
      <w:r w:rsidRPr="00EB0113">
        <w:rPr>
          <w:sz w:val="24"/>
          <w:szCs w:val="24"/>
        </w:rPr>
        <w:lastRenderedPageBreak/>
        <w:t xml:space="preserve">Приложение № </w:t>
      </w:r>
      <w:r w:rsidR="008A188B" w:rsidRPr="00EB0113">
        <w:rPr>
          <w:sz w:val="24"/>
          <w:szCs w:val="24"/>
        </w:rPr>
        <w:t xml:space="preserve">3 </w:t>
      </w:r>
      <w:r w:rsidRPr="00EB0113">
        <w:rPr>
          <w:sz w:val="24"/>
          <w:szCs w:val="24"/>
        </w:rPr>
        <w:t xml:space="preserve">к Договору о подключении (технологическом присоединении) </w:t>
      </w:r>
    </w:p>
    <w:p w:rsidR="00A41286" w:rsidRPr="00EB0113" w:rsidRDefault="00A41286" w:rsidP="00A41286">
      <w:pPr>
        <w:jc w:val="right"/>
        <w:rPr>
          <w:sz w:val="24"/>
          <w:szCs w:val="24"/>
        </w:rPr>
      </w:pPr>
      <w:r w:rsidRPr="00EB0113">
        <w:rPr>
          <w:sz w:val="24"/>
          <w:szCs w:val="24"/>
        </w:rPr>
        <w:t>к системе теплоснабжения</w:t>
      </w:r>
    </w:p>
    <w:p w:rsidR="00A41286" w:rsidRPr="00EB0113" w:rsidRDefault="00A41286" w:rsidP="00A41286">
      <w:pPr>
        <w:jc w:val="right"/>
        <w:rPr>
          <w:sz w:val="24"/>
          <w:szCs w:val="24"/>
        </w:rPr>
      </w:pPr>
      <w:r w:rsidRPr="00EB0113">
        <w:rPr>
          <w:sz w:val="24"/>
          <w:szCs w:val="24"/>
        </w:rPr>
        <w:t>№ ________   от «___» __________ 20___ г.</w:t>
      </w:r>
    </w:p>
    <w:p w:rsidR="00844C8A" w:rsidRPr="00EB0113" w:rsidRDefault="00844C8A" w:rsidP="00A41286">
      <w:pPr>
        <w:jc w:val="right"/>
        <w:rPr>
          <w:sz w:val="24"/>
          <w:szCs w:val="24"/>
        </w:rPr>
      </w:pPr>
    </w:p>
    <w:p w:rsidR="00844C8A" w:rsidRPr="00EB0113" w:rsidRDefault="00844C8A" w:rsidP="00844C8A">
      <w:pPr>
        <w:jc w:val="center"/>
        <w:rPr>
          <w:b/>
          <w:sz w:val="24"/>
          <w:szCs w:val="24"/>
        </w:rPr>
      </w:pPr>
      <w:r w:rsidRPr="00EB0113">
        <w:rPr>
          <w:b/>
          <w:sz w:val="24"/>
          <w:szCs w:val="24"/>
        </w:rPr>
        <w:t>Антикоррупционная оговорка</w:t>
      </w:r>
    </w:p>
    <w:p w:rsidR="00A41286" w:rsidRPr="00EB0113" w:rsidRDefault="00A41286" w:rsidP="00A41286">
      <w:pPr>
        <w:rPr>
          <w:sz w:val="24"/>
          <w:szCs w:val="24"/>
        </w:rPr>
      </w:pPr>
    </w:p>
    <w:p w:rsidR="00844C8A" w:rsidRPr="00EB0113" w:rsidRDefault="0067565C" w:rsidP="001959AC">
      <w:pPr>
        <w:numPr>
          <w:ilvl w:val="1"/>
          <w:numId w:val="40"/>
        </w:numPr>
        <w:tabs>
          <w:tab w:val="left" w:pos="1418"/>
        </w:tabs>
        <w:spacing w:line="276" w:lineRule="auto"/>
        <w:ind w:left="0" w:firstLine="709"/>
        <w:jc w:val="both"/>
        <w:rPr>
          <w:rStyle w:val="11"/>
          <w:sz w:val="24"/>
          <w:szCs w:val="24"/>
        </w:rPr>
      </w:pPr>
      <w:r w:rsidRPr="00EB0113">
        <w:rPr>
          <w:rStyle w:val="11"/>
          <w:sz w:val="24"/>
          <w:szCs w:val="24"/>
        </w:rPr>
        <w:t>Заявитель</w:t>
      </w:r>
      <w:r w:rsidR="00844C8A" w:rsidRPr="00EB0113">
        <w:rPr>
          <w:rStyle w:val="11"/>
          <w:sz w:val="24"/>
          <w:szCs w:val="24"/>
        </w:rPr>
        <w:t xml:space="preserve"> (контрагент) осведомлен о том, что:</w:t>
      </w:r>
    </w:p>
    <w:p w:rsidR="00844C8A" w:rsidRPr="00EB0113" w:rsidRDefault="00844C8A" w:rsidP="001959AC">
      <w:pPr>
        <w:tabs>
          <w:tab w:val="left" w:pos="709"/>
        </w:tabs>
        <w:spacing w:line="276" w:lineRule="auto"/>
        <w:ind w:firstLine="709"/>
        <w:jc w:val="both"/>
        <w:rPr>
          <w:rStyle w:val="11"/>
          <w:sz w:val="24"/>
          <w:szCs w:val="24"/>
        </w:rPr>
      </w:pPr>
      <w:r w:rsidRPr="00EB0113">
        <w:rPr>
          <w:rStyle w:val="11"/>
          <w:sz w:val="24"/>
          <w:szCs w:val="24"/>
        </w:rPr>
        <w:t xml:space="preserve">В отношении со своими контрагентами АО «УСТЭК-Челябинск» предпринимает активные меры, направленные на предотвращение любых проявлений ограничения или нечестной конкуренции, недобросовестности ведения сделок, конфликта интересов, легализации (отмывания) доходов, полученных преступным путем, а также коррупции, как от имени, так и в отношении АО «УСТЭК-Челябинск». </w:t>
      </w:r>
    </w:p>
    <w:p w:rsidR="00844C8A" w:rsidRPr="00EB0113" w:rsidRDefault="00844C8A" w:rsidP="001959AC">
      <w:pPr>
        <w:tabs>
          <w:tab w:val="left" w:pos="709"/>
        </w:tabs>
        <w:spacing w:line="276" w:lineRule="auto"/>
        <w:ind w:firstLine="709"/>
        <w:jc w:val="both"/>
        <w:rPr>
          <w:rStyle w:val="11"/>
          <w:sz w:val="24"/>
          <w:szCs w:val="24"/>
        </w:rPr>
      </w:pPr>
      <w:r w:rsidRPr="00EB0113">
        <w:rPr>
          <w:rStyle w:val="11"/>
          <w:sz w:val="24"/>
          <w:szCs w:val="24"/>
        </w:rPr>
        <w:t>В связи с этим, АО «УСТЭК-Челябинск» требует от своих контрагентов безусловно придерживаться принципов, процедур и конкретных мероприятий, направленных на профилактику и пресечение коррупционных правонарушений, а также взаимно поддерживать культуру, не допускающую какое-либо противозаконное или неэтичное деловое поведение при взаимодействии с АО «УСТЭК-Челябинск», в связи с чем Стороны договора обязуются:</w:t>
      </w:r>
    </w:p>
    <w:p w:rsidR="00844C8A" w:rsidRPr="00EB0113" w:rsidRDefault="00844C8A" w:rsidP="00844C8A">
      <w:pPr>
        <w:numPr>
          <w:ilvl w:val="1"/>
          <w:numId w:val="41"/>
        </w:numPr>
        <w:spacing w:line="276" w:lineRule="auto"/>
        <w:ind w:left="0" w:firstLine="709"/>
        <w:jc w:val="both"/>
        <w:rPr>
          <w:rStyle w:val="11"/>
          <w:sz w:val="24"/>
          <w:szCs w:val="24"/>
        </w:rPr>
      </w:pPr>
      <w:r w:rsidRPr="00EB0113">
        <w:rPr>
          <w:rStyle w:val="11"/>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EB0113">
        <w:rPr>
          <w:rStyle w:val="11"/>
          <w:sz w:val="24"/>
          <w:szCs w:val="24"/>
        </w:rPr>
        <w:t>прямо</w:t>
      </w:r>
      <w:proofErr w:type="gramEnd"/>
      <w:r w:rsidRPr="00EB0113">
        <w:rPr>
          <w:rStyle w:val="11"/>
          <w:sz w:val="24"/>
          <w:szCs w:val="24"/>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44C8A" w:rsidRPr="00EB0113" w:rsidRDefault="00844C8A" w:rsidP="00844C8A">
      <w:pPr>
        <w:numPr>
          <w:ilvl w:val="1"/>
          <w:numId w:val="41"/>
        </w:numPr>
        <w:spacing w:line="276" w:lineRule="auto"/>
        <w:ind w:left="0" w:firstLine="709"/>
        <w:jc w:val="both"/>
        <w:rPr>
          <w:rStyle w:val="11"/>
          <w:sz w:val="24"/>
          <w:szCs w:val="24"/>
        </w:rPr>
      </w:pPr>
      <w:r w:rsidRPr="00EB0113">
        <w:rPr>
          <w:rStyle w:val="11"/>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вымогательство взятки или предмета коммерческого подкупа, посредничество во взяточничестве или коммерческом подкупе, злоупотребление должностными полномочиями, незаконное вознаграждение от имени юридического лица, а также иные действия, нарушающие требования применимого законодательства и международных актов о противодействии коррупции и борьбе со взяточничеством.</w:t>
      </w:r>
    </w:p>
    <w:p w:rsidR="00844C8A" w:rsidRPr="00EB0113" w:rsidRDefault="00844C8A" w:rsidP="00844C8A">
      <w:pPr>
        <w:numPr>
          <w:ilvl w:val="1"/>
          <w:numId w:val="41"/>
        </w:numPr>
        <w:spacing w:line="276" w:lineRule="auto"/>
        <w:ind w:left="0" w:firstLine="709"/>
        <w:jc w:val="both"/>
        <w:rPr>
          <w:rStyle w:val="11"/>
          <w:sz w:val="24"/>
          <w:szCs w:val="24"/>
        </w:rPr>
      </w:pPr>
      <w:r w:rsidRPr="00EB0113">
        <w:rPr>
          <w:rStyle w:val="11"/>
          <w:sz w:val="24"/>
          <w:szCs w:val="24"/>
        </w:rPr>
        <w:t xml:space="preserve">В случае возникновения у Стороны подозрений, что произошло или может произойти нарушение каких-либо положений </w:t>
      </w:r>
      <w:proofErr w:type="spellStart"/>
      <w:r w:rsidRPr="00EB0113">
        <w:rPr>
          <w:rStyle w:val="11"/>
          <w:sz w:val="24"/>
          <w:szCs w:val="24"/>
        </w:rPr>
        <w:t>п.п</w:t>
      </w:r>
      <w:proofErr w:type="spellEnd"/>
      <w:r w:rsidRPr="00EB0113">
        <w:rPr>
          <w:rStyle w:val="11"/>
          <w:sz w:val="24"/>
          <w:szCs w:val="24"/>
        </w:rPr>
        <w:t xml:space="preserve">. 1.2 и 1.3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proofErr w:type="spellStart"/>
      <w:r w:rsidRPr="00EB0113">
        <w:rPr>
          <w:rStyle w:val="11"/>
          <w:sz w:val="24"/>
          <w:szCs w:val="24"/>
        </w:rPr>
        <w:t>п.п</w:t>
      </w:r>
      <w:proofErr w:type="spellEnd"/>
      <w:r w:rsidRPr="00EB0113">
        <w:rPr>
          <w:rStyle w:val="11"/>
          <w:sz w:val="24"/>
          <w:szCs w:val="24"/>
        </w:rPr>
        <w:t>. 1.2 и 1.3 настоящего Договора другой Стороной, ее аффилированными лицами, работниками или посредниками.</w:t>
      </w:r>
    </w:p>
    <w:p w:rsidR="00844C8A" w:rsidRPr="00EB0113" w:rsidRDefault="00844C8A" w:rsidP="00844C8A">
      <w:pPr>
        <w:numPr>
          <w:ilvl w:val="1"/>
          <w:numId w:val="41"/>
        </w:numPr>
        <w:tabs>
          <w:tab w:val="left" w:pos="709"/>
        </w:tabs>
        <w:spacing w:line="276" w:lineRule="auto"/>
        <w:ind w:left="0" w:firstLine="709"/>
        <w:jc w:val="both"/>
        <w:rPr>
          <w:rStyle w:val="11"/>
          <w:sz w:val="24"/>
          <w:szCs w:val="24"/>
        </w:rPr>
      </w:pPr>
      <w:r w:rsidRPr="00EB0113">
        <w:rPr>
          <w:rStyle w:val="11"/>
          <w:sz w:val="24"/>
          <w:szCs w:val="24"/>
        </w:rPr>
        <w:t xml:space="preserve">Каналы уведомления АО «УСТЭК-Челябинск» о нарушениях каких-либо положений </w:t>
      </w:r>
      <w:proofErr w:type="spellStart"/>
      <w:r w:rsidRPr="00EB0113">
        <w:rPr>
          <w:rStyle w:val="11"/>
          <w:sz w:val="24"/>
          <w:szCs w:val="24"/>
        </w:rPr>
        <w:t>п.п</w:t>
      </w:r>
      <w:proofErr w:type="spellEnd"/>
      <w:r w:rsidRPr="00EB0113">
        <w:rPr>
          <w:rStyle w:val="11"/>
          <w:sz w:val="24"/>
          <w:szCs w:val="24"/>
        </w:rPr>
        <w:t xml:space="preserve">. 1.2 и 1.3 настоящего Договора: 8 (351) 246-91-11, </w:t>
      </w:r>
      <w:hyperlink r:id="rId12" w:history="1">
        <w:r w:rsidRPr="00EB0113">
          <w:rPr>
            <w:rStyle w:val="ae"/>
            <w:sz w:val="24"/>
            <w:szCs w:val="24"/>
            <w:shd w:val="clear" w:color="auto" w:fill="FFFFFF"/>
          </w:rPr>
          <w:t>doverie@ustekchel.ru</w:t>
        </w:r>
      </w:hyperlink>
      <w:r w:rsidRPr="00EB0113">
        <w:rPr>
          <w:rStyle w:val="11"/>
          <w:sz w:val="24"/>
          <w:szCs w:val="24"/>
        </w:rPr>
        <w:t>.</w:t>
      </w:r>
    </w:p>
    <w:p w:rsidR="00844C8A" w:rsidRPr="00EB0113" w:rsidRDefault="0067565C" w:rsidP="00844C8A">
      <w:pPr>
        <w:numPr>
          <w:ilvl w:val="1"/>
          <w:numId w:val="41"/>
        </w:numPr>
        <w:tabs>
          <w:tab w:val="left" w:pos="709"/>
        </w:tabs>
        <w:spacing w:line="276" w:lineRule="auto"/>
        <w:ind w:left="0" w:firstLine="709"/>
        <w:jc w:val="both"/>
        <w:rPr>
          <w:sz w:val="24"/>
          <w:szCs w:val="24"/>
        </w:rPr>
      </w:pPr>
      <w:r w:rsidRPr="00EB0113">
        <w:rPr>
          <w:sz w:val="24"/>
          <w:szCs w:val="24"/>
          <w:shd w:val="clear" w:color="auto" w:fill="FFFFFF"/>
        </w:rPr>
        <w:t>Каналы уведомления Заявителя</w:t>
      </w:r>
      <w:r w:rsidR="00844C8A" w:rsidRPr="00EB0113">
        <w:rPr>
          <w:sz w:val="24"/>
          <w:szCs w:val="24"/>
          <w:shd w:val="clear" w:color="auto" w:fill="FFFFFF"/>
        </w:rPr>
        <w:t xml:space="preserve"> (контрагента) о нарушениях каких-либо положений </w:t>
      </w:r>
      <w:proofErr w:type="spellStart"/>
      <w:r w:rsidR="00844C8A" w:rsidRPr="00EB0113">
        <w:rPr>
          <w:sz w:val="24"/>
          <w:szCs w:val="24"/>
          <w:shd w:val="clear" w:color="auto" w:fill="FFFFFF"/>
        </w:rPr>
        <w:t>п.п</w:t>
      </w:r>
      <w:proofErr w:type="spellEnd"/>
      <w:r w:rsidR="00844C8A" w:rsidRPr="00EB0113">
        <w:rPr>
          <w:sz w:val="24"/>
          <w:szCs w:val="24"/>
          <w:shd w:val="clear" w:color="auto" w:fill="FFFFFF"/>
        </w:rPr>
        <w:t>. 1.2 и 1.3 настоящего Договора:</w:t>
      </w:r>
      <w:r w:rsidR="00844C8A" w:rsidRPr="00EB0113">
        <w:rPr>
          <w:sz w:val="24"/>
          <w:szCs w:val="24"/>
        </w:rPr>
        <w:t xml:space="preserve"> </w:t>
      </w:r>
      <w:r w:rsidR="00844C8A" w:rsidRPr="00EB0113">
        <w:rPr>
          <w:sz w:val="24"/>
          <w:szCs w:val="24"/>
          <w:shd w:val="clear" w:color="auto" w:fill="FFFFFF"/>
        </w:rPr>
        <w:t>_______________</w:t>
      </w:r>
    </w:p>
    <w:p w:rsidR="00844C8A" w:rsidRPr="00EB0113" w:rsidRDefault="00844C8A" w:rsidP="00844C8A">
      <w:pPr>
        <w:numPr>
          <w:ilvl w:val="1"/>
          <w:numId w:val="41"/>
        </w:numPr>
        <w:tabs>
          <w:tab w:val="left" w:pos="709"/>
        </w:tabs>
        <w:spacing w:line="276" w:lineRule="auto"/>
        <w:ind w:left="0" w:firstLine="709"/>
        <w:jc w:val="both"/>
        <w:rPr>
          <w:rStyle w:val="11"/>
          <w:sz w:val="24"/>
          <w:szCs w:val="24"/>
        </w:rPr>
      </w:pPr>
      <w:r w:rsidRPr="00EB0113">
        <w:rPr>
          <w:rStyle w:val="11"/>
          <w:sz w:val="24"/>
          <w:szCs w:val="24"/>
        </w:rPr>
        <w:t xml:space="preserve">Сторона, получившая уведомление о нарушении каких-либо положений </w:t>
      </w:r>
      <w:proofErr w:type="spellStart"/>
      <w:r w:rsidRPr="00EB0113">
        <w:rPr>
          <w:rStyle w:val="11"/>
          <w:sz w:val="24"/>
          <w:szCs w:val="24"/>
        </w:rPr>
        <w:t>п.п</w:t>
      </w:r>
      <w:proofErr w:type="spellEnd"/>
      <w:r w:rsidRPr="00EB0113">
        <w:rPr>
          <w:rStyle w:val="11"/>
          <w:sz w:val="24"/>
          <w:szCs w:val="24"/>
        </w:rPr>
        <w:t>. 1.2 и 1.3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rsidR="00844C8A" w:rsidRPr="00EB0113" w:rsidRDefault="00844C8A" w:rsidP="00844C8A">
      <w:pPr>
        <w:numPr>
          <w:ilvl w:val="1"/>
          <w:numId w:val="41"/>
        </w:numPr>
        <w:tabs>
          <w:tab w:val="left" w:pos="709"/>
        </w:tabs>
        <w:spacing w:line="276" w:lineRule="auto"/>
        <w:ind w:left="0" w:firstLine="709"/>
        <w:jc w:val="both"/>
        <w:rPr>
          <w:rStyle w:val="11"/>
          <w:sz w:val="24"/>
          <w:szCs w:val="24"/>
        </w:rPr>
      </w:pPr>
      <w:r w:rsidRPr="00EB0113">
        <w:rPr>
          <w:rStyle w:val="11"/>
          <w:sz w:val="24"/>
          <w:szCs w:val="24"/>
        </w:rPr>
        <w:t xml:space="preserve">Стороны настоящего Договора гарантируют осуществление надлежащего разбирательства по фактам реального или возможного нарушения положений </w:t>
      </w:r>
      <w:proofErr w:type="spellStart"/>
      <w:r w:rsidRPr="00EB0113">
        <w:rPr>
          <w:rStyle w:val="11"/>
          <w:sz w:val="24"/>
          <w:szCs w:val="24"/>
        </w:rPr>
        <w:t>п.п</w:t>
      </w:r>
      <w:proofErr w:type="spellEnd"/>
      <w:r w:rsidRPr="00EB0113">
        <w:rPr>
          <w:rStyle w:val="11"/>
          <w:sz w:val="24"/>
          <w:szCs w:val="24"/>
        </w:rPr>
        <w:t xml:space="preserve">. 1.2 и 1.3 </w:t>
      </w:r>
      <w:r w:rsidRPr="00EB0113">
        <w:rPr>
          <w:rStyle w:val="11"/>
          <w:sz w:val="24"/>
          <w:szCs w:val="24"/>
        </w:rPr>
        <w:lastRenderedPageBreak/>
        <w:t>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настоящего Договора гарантируют отсутствие каких-либо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41286" w:rsidRPr="00EB0113" w:rsidRDefault="00A41286" w:rsidP="0024473D">
      <w:pPr>
        <w:rPr>
          <w:sz w:val="24"/>
          <w:szCs w:val="24"/>
        </w:rPr>
      </w:pPr>
    </w:p>
    <w:sectPr w:rsidR="00A41286" w:rsidRPr="00EB0113" w:rsidSect="00E95BE8">
      <w:headerReference w:type="default" r:id="rId13"/>
      <w:footerReference w:type="default" r:id="rId14"/>
      <w:headerReference w:type="first" r:id="rId15"/>
      <w:footerReference w:type="first" r:id="rId16"/>
      <w:footnotePr>
        <w:numRestart w:val="eachPage"/>
      </w:footnotePr>
      <w:pgSz w:w="11906" w:h="16838" w:code="9"/>
      <w:pgMar w:top="851" w:right="849" w:bottom="993" w:left="1134" w:header="0" w:footer="405" w:gutter="0"/>
      <w:pgNumType w:start="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6C" w:rsidRDefault="00BB256C">
      <w:r>
        <w:separator/>
      </w:r>
    </w:p>
  </w:endnote>
  <w:endnote w:type="continuationSeparator" w:id="0">
    <w:p w:rsidR="00BB256C" w:rsidRDefault="00BB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362580"/>
      <w:docPartObj>
        <w:docPartGallery w:val="Page Numbers (Bottom of Page)"/>
        <w:docPartUnique/>
      </w:docPartObj>
    </w:sdtPr>
    <w:sdtEndPr/>
    <w:sdtContent>
      <w:p w:rsidR="00C24332" w:rsidRDefault="00C24332">
        <w:pPr>
          <w:pStyle w:val="a8"/>
          <w:jc w:val="center"/>
        </w:pPr>
        <w:r>
          <w:fldChar w:fldCharType="begin"/>
        </w:r>
        <w:r>
          <w:instrText>PAGE   \* MERGEFORMAT</w:instrText>
        </w:r>
        <w:r>
          <w:fldChar w:fldCharType="separate"/>
        </w:r>
        <w:r w:rsidR="005E7ECD">
          <w:rPr>
            <w:noProof/>
          </w:rPr>
          <w:t>4</w:t>
        </w:r>
        <w:r>
          <w:fldChar w:fldCharType="end"/>
        </w:r>
      </w:p>
    </w:sdtContent>
  </w:sdt>
  <w:p w:rsidR="00C24332" w:rsidRDefault="00C24332" w:rsidP="003B6138">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32" w:rsidRDefault="00C24332">
    <w:pPr>
      <w:pStyle w:val="a4"/>
      <w:jc w:val="left"/>
      <w:rPr>
        <w:rFonts w:ascii="Times New Roman" w:hAnsi="Times New Roman" w:cs="Times New Roman"/>
        <w:sz w:val="16"/>
        <w:szCs w:val="16"/>
      </w:rPr>
    </w:pPr>
  </w:p>
  <w:p w:rsidR="00C24332" w:rsidRDefault="00C24332">
    <w:pPr>
      <w:pStyle w:val="a4"/>
      <w:jc w:val="left"/>
      <w:rPr>
        <w:rFonts w:ascii="Times New Roman" w:hAnsi="Times New Roman" w:cs="Times New Roman"/>
        <w:sz w:val="16"/>
        <w:szCs w:val="16"/>
      </w:rPr>
    </w:pPr>
  </w:p>
  <w:p w:rsidR="00C24332" w:rsidRDefault="00C24332">
    <w:pPr>
      <w:pStyle w:val="a4"/>
      <w:jc w:val="lef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6C" w:rsidRDefault="00BB256C">
      <w:r>
        <w:separator/>
      </w:r>
    </w:p>
  </w:footnote>
  <w:footnote w:type="continuationSeparator" w:id="0">
    <w:p w:rsidR="00BB256C" w:rsidRDefault="00BB256C">
      <w:r>
        <w:continuationSeparator/>
      </w:r>
    </w:p>
  </w:footnote>
  <w:footnote w:id="1">
    <w:p w:rsidR="00C24332" w:rsidRPr="002F2F5F" w:rsidRDefault="00C24332" w:rsidP="001A250C">
      <w:pPr>
        <w:pStyle w:val="afd"/>
        <w:ind w:firstLine="567"/>
        <w:jc w:val="both"/>
        <w:rPr>
          <w:i/>
        </w:rPr>
      </w:pPr>
      <w:r w:rsidRPr="002F2F5F">
        <w:rPr>
          <w:rStyle w:val="aff"/>
          <w:i/>
        </w:rPr>
        <w:footnoteRef/>
      </w:r>
      <w:r w:rsidRPr="002F2F5F">
        <w:rPr>
          <w:i/>
        </w:rPr>
        <w:t xml:space="preserve"> Все положения, выделенные курсивом, являются пояснениями и комментариями по тексту типовой формы Договора и подлежат удалению при формировании конкретного проекта Договора. </w:t>
      </w:r>
    </w:p>
  </w:footnote>
  <w:footnote w:id="2">
    <w:p w:rsidR="00C24332" w:rsidRPr="002F2F5F" w:rsidRDefault="00C24332" w:rsidP="001A250C">
      <w:pPr>
        <w:pStyle w:val="afd"/>
        <w:ind w:firstLine="567"/>
        <w:jc w:val="both"/>
        <w:rPr>
          <w:i/>
        </w:rPr>
      </w:pPr>
      <w:r w:rsidRPr="002F2F5F">
        <w:rPr>
          <w:rStyle w:val="aff"/>
          <w:i/>
        </w:rPr>
        <w:footnoteRef/>
      </w:r>
      <w:r w:rsidRPr="002F2F5F">
        <w:rPr>
          <w:i/>
        </w:rPr>
        <w:t xml:space="preserve"> Выбрать один из вариантов в зависимости от сведений, представленных Заявителем в Заявке на подключение к системе теплоснабжения.</w:t>
      </w:r>
    </w:p>
  </w:footnote>
  <w:footnote w:id="3">
    <w:p w:rsidR="00C24332" w:rsidRPr="002F2F5F" w:rsidRDefault="00C24332" w:rsidP="0024473D">
      <w:pPr>
        <w:pStyle w:val="afd"/>
        <w:rPr>
          <w:i/>
        </w:rPr>
      </w:pPr>
      <w:r w:rsidRPr="002F2F5F">
        <w:rPr>
          <w:rStyle w:val="aff"/>
          <w:i/>
        </w:rPr>
        <w:footnoteRef/>
      </w:r>
      <w:r w:rsidRPr="002F2F5F">
        <w:rPr>
          <w:i/>
        </w:rPr>
        <w:t xml:space="preserve"> Выбрать один из вариантов в зависимости от характеристик объекта подключения.</w:t>
      </w:r>
    </w:p>
  </w:footnote>
  <w:footnote w:id="4">
    <w:p w:rsidR="00C24332" w:rsidRPr="002F2F5F" w:rsidRDefault="00C24332" w:rsidP="004B451E">
      <w:pPr>
        <w:pStyle w:val="afd"/>
        <w:jc w:val="both"/>
        <w:rPr>
          <w:i/>
        </w:rPr>
      </w:pPr>
      <w:r w:rsidRPr="002F2F5F">
        <w:rPr>
          <w:rStyle w:val="aff"/>
          <w:i/>
        </w:rPr>
        <w:footnoteRef/>
      </w:r>
      <w:r w:rsidRPr="002F2F5F">
        <w:rPr>
          <w:i/>
        </w:rPr>
        <w:t xml:space="preserve"> Выбрать один из вариантов в зависимости от характеристик объекта подключения.</w:t>
      </w:r>
    </w:p>
  </w:footnote>
  <w:footnote w:id="5">
    <w:p w:rsidR="00C24332" w:rsidRPr="002F2F5F" w:rsidRDefault="00C24332" w:rsidP="00271DCC">
      <w:pPr>
        <w:pStyle w:val="afd"/>
        <w:ind w:firstLine="567"/>
        <w:jc w:val="both"/>
        <w:rPr>
          <w:i/>
        </w:rPr>
      </w:pPr>
      <w:r w:rsidRPr="002F2F5F">
        <w:rPr>
          <w:rStyle w:val="aff"/>
          <w:i/>
        </w:rPr>
        <w:footnoteRef/>
      </w:r>
      <w:r w:rsidRPr="002F2F5F">
        <w:rPr>
          <w:i/>
        </w:rPr>
        <w:t xml:space="preserve"> Выбрать один из вариантов в зависимости от характеристик объекта подключения.</w:t>
      </w:r>
    </w:p>
  </w:footnote>
  <w:footnote w:id="6">
    <w:p w:rsidR="00C24332" w:rsidRPr="002F2F5F" w:rsidRDefault="00C24332" w:rsidP="00ED1B37">
      <w:pPr>
        <w:pStyle w:val="afd"/>
        <w:ind w:firstLine="567"/>
        <w:jc w:val="both"/>
      </w:pPr>
      <w:r w:rsidRPr="002F2F5F">
        <w:rPr>
          <w:rStyle w:val="aff"/>
        </w:rPr>
        <w:footnoteRef/>
      </w:r>
      <w:r w:rsidRPr="002F2F5F">
        <w:t xml:space="preserve"> </w:t>
      </w:r>
      <w:r w:rsidRPr="002F2F5F">
        <w:rPr>
          <w:bCs/>
        </w:rPr>
        <w:t>документ, подтверждающий выполнение Заявителем ТУ и фиксирующий готовность внутриплощадочных и внутридомовых сетей и оборудования к подаче тепловой энергии и теплоносителя.</w:t>
      </w:r>
    </w:p>
  </w:footnote>
  <w:footnote w:id="7">
    <w:p w:rsidR="00C24332" w:rsidRPr="002F2F5F" w:rsidRDefault="00C24332" w:rsidP="007B5648">
      <w:pPr>
        <w:pStyle w:val="afd"/>
        <w:ind w:firstLine="567"/>
        <w:rPr>
          <w:i/>
        </w:rPr>
      </w:pPr>
      <w:r w:rsidRPr="002F2F5F">
        <w:rPr>
          <w:rStyle w:val="aff"/>
          <w:i/>
        </w:rPr>
        <w:footnoteRef/>
      </w:r>
      <w:r w:rsidRPr="002F2F5F">
        <w:rPr>
          <w:i/>
        </w:rPr>
        <w:t xml:space="preserve"> Указать суммы соответствующих платежей.</w:t>
      </w:r>
    </w:p>
  </w:footnote>
  <w:footnote w:id="8">
    <w:p w:rsidR="00C24332" w:rsidRPr="002F2F5F" w:rsidRDefault="00C24332" w:rsidP="0087573F">
      <w:pPr>
        <w:pStyle w:val="afd"/>
        <w:ind w:firstLine="567"/>
        <w:jc w:val="both"/>
        <w:rPr>
          <w:i/>
        </w:rPr>
      </w:pPr>
      <w:r w:rsidRPr="002F2F5F">
        <w:rPr>
          <w:rStyle w:val="aff"/>
          <w:i/>
        </w:rPr>
        <w:footnoteRef/>
      </w:r>
      <w:r w:rsidRPr="002F2F5F">
        <w:rPr>
          <w:i/>
        </w:rPr>
        <w:t xml:space="preserve"> Выбрать один из вариантов в зависимости от характеристик объекта подключения.</w:t>
      </w:r>
    </w:p>
  </w:footnote>
  <w:footnote w:id="9">
    <w:p w:rsidR="00C24332" w:rsidRPr="008C7031" w:rsidRDefault="00C24332" w:rsidP="00E95BE8">
      <w:pPr>
        <w:pStyle w:val="afd"/>
        <w:ind w:firstLine="567"/>
        <w:jc w:val="both"/>
        <w:rPr>
          <w:i/>
        </w:rPr>
      </w:pPr>
      <w:r w:rsidRPr="002F2F5F">
        <w:rPr>
          <w:rStyle w:val="aff"/>
          <w:i/>
        </w:rPr>
        <w:footnoteRef/>
      </w:r>
      <w:r w:rsidRPr="002F2F5F">
        <w:rPr>
          <w:i/>
        </w:rPr>
        <w:t xml:space="preserve"> Выбрать один из вариантов в зависимости от вида объектов подключения.  </w:t>
      </w:r>
    </w:p>
  </w:footnote>
  <w:footnote w:id="10">
    <w:p w:rsidR="00C24332" w:rsidRDefault="00C24332" w:rsidP="00F86D8C">
      <w:pPr>
        <w:pStyle w:val="afd"/>
        <w:jc w:val="both"/>
      </w:pPr>
    </w:p>
  </w:footnote>
  <w:footnote w:id="11">
    <w:p w:rsidR="00C24332" w:rsidRPr="00224831" w:rsidRDefault="00C24332" w:rsidP="00E95BE8">
      <w:pPr>
        <w:pStyle w:val="afd"/>
        <w:ind w:firstLine="567"/>
        <w:jc w:val="both"/>
        <w:rPr>
          <w:i/>
        </w:rPr>
      </w:pPr>
      <w:r w:rsidRPr="00224831">
        <w:rPr>
          <w:rStyle w:val="aff"/>
          <w:i/>
        </w:rPr>
        <w:t>2</w:t>
      </w:r>
      <w:r w:rsidRPr="00224831">
        <w:rPr>
          <w:i/>
        </w:rPr>
        <w:t xml:space="preserve"> Выбрать один из вариантов в зависимости от характеристик объекта подключения.</w:t>
      </w:r>
    </w:p>
  </w:footnote>
  <w:footnote w:id="12">
    <w:p w:rsidR="00C24332" w:rsidRPr="00224831" w:rsidRDefault="00C24332" w:rsidP="00027E5F">
      <w:pPr>
        <w:pStyle w:val="afd"/>
        <w:tabs>
          <w:tab w:val="left" w:pos="567"/>
        </w:tabs>
        <w:ind w:firstLine="567"/>
        <w:jc w:val="both"/>
      </w:pPr>
      <w:r w:rsidRPr="00224831">
        <w:rPr>
          <w:rStyle w:val="aff"/>
          <w:i/>
        </w:rPr>
        <w:footnoteRef/>
      </w:r>
      <w:r w:rsidRPr="00224831">
        <w:rPr>
          <w:i/>
        </w:rPr>
        <w:t xml:space="preserve"> Выбрать один из вариантов в зависимости от вида объектов подключения или оставить оба варианта в случае подключения застройки, которая включает в себя подключение различных видов объектов.</w:t>
      </w:r>
    </w:p>
  </w:footnote>
  <w:footnote w:id="13">
    <w:p w:rsidR="00C24332" w:rsidRPr="00224831" w:rsidRDefault="00C24332" w:rsidP="00027E5F">
      <w:pPr>
        <w:pStyle w:val="afd"/>
        <w:tabs>
          <w:tab w:val="left" w:pos="567"/>
        </w:tabs>
        <w:ind w:firstLine="709"/>
        <w:jc w:val="both"/>
      </w:pPr>
      <w:r w:rsidRPr="00224831">
        <w:rPr>
          <w:rStyle w:val="aff"/>
          <w:i/>
        </w:rPr>
        <w:footnoteRef/>
      </w:r>
      <w:r w:rsidRPr="00224831">
        <w:rPr>
          <w:i/>
        </w:rPr>
        <w:t xml:space="preserve"> Выбрать один из вариантов в зависимости от вида объектов подключения или оставить оба варианта в случае подключения застройки, которая включает в себя подключение различных видов объектов.</w:t>
      </w:r>
    </w:p>
  </w:footnote>
  <w:footnote w:id="14">
    <w:p w:rsidR="00C24332" w:rsidRPr="00224831" w:rsidRDefault="00C24332" w:rsidP="0087573F">
      <w:pPr>
        <w:pStyle w:val="afd"/>
        <w:ind w:firstLine="709"/>
        <w:jc w:val="both"/>
      </w:pPr>
      <w:r w:rsidRPr="00224831">
        <w:rPr>
          <w:rStyle w:val="aff"/>
          <w:i/>
        </w:rPr>
        <w:footnoteRef/>
      </w:r>
      <w:r w:rsidRPr="00224831">
        <w:rPr>
          <w:i/>
        </w:rPr>
        <w:t xml:space="preserve"> Выбрать один из вариантов в зависимости от вида объектов подключения или оставить оба варианта в случае подключения застройки, которая включает в себя подключение различных видов объектов.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32" w:rsidRDefault="00C24332" w:rsidP="0024473D">
    <w:pPr>
      <w:pStyle w:val="aa"/>
      <w:framePr w:wrap="auto" w:vAnchor="page" w:hAnchor="page" w:x="1096" w:y="391"/>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32" w:rsidRDefault="00C24332">
    <w:pPr>
      <w:pStyle w:val="aa"/>
      <w:rPr>
        <w:rFonts w:ascii="Arial Narrow" w:hAnsi="Arial Narrow"/>
        <w:i/>
        <w:sz w:val="22"/>
        <w:szCs w:val="22"/>
      </w:rPr>
    </w:pPr>
  </w:p>
  <w:p w:rsidR="00C24332" w:rsidRDefault="00C2433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8BD"/>
    <w:multiLevelType w:val="hybridMultilevel"/>
    <w:tmpl w:val="85B62C7E"/>
    <w:lvl w:ilvl="0" w:tplc="1902BEBA">
      <w:start w:val="1"/>
      <w:numFmt w:val="decimal"/>
      <w:lvlText w:val="%1."/>
      <w:lvlJc w:val="left"/>
      <w:pPr>
        <w:ind w:left="1437" w:hanging="870"/>
      </w:pPr>
      <w:rPr>
        <w:rFonts w:hint="default"/>
      </w:rPr>
    </w:lvl>
    <w:lvl w:ilvl="1" w:tplc="70469B74" w:tentative="1">
      <w:start w:val="1"/>
      <w:numFmt w:val="lowerLetter"/>
      <w:lvlText w:val="%2."/>
      <w:lvlJc w:val="left"/>
      <w:pPr>
        <w:ind w:left="1647" w:hanging="360"/>
      </w:pPr>
    </w:lvl>
    <w:lvl w:ilvl="2" w:tplc="2E527648" w:tentative="1">
      <w:start w:val="1"/>
      <w:numFmt w:val="lowerRoman"/>
      <w:lvlText w:val="%3."/>
      <w:lvlJc w:val="right"/>
      <w:pPr>
        <w:ind w:left="2367" w:hanging="180"/>
      </w:pPr>
    </w:lvl>
    <w:lvl w:ilvl="3" w:tplc="391443D8" w:tentative="1">
      <w:start w:val="1"/>
      <w:numFmt w:val="decimal"/>
      <w:lvlText w:val="%4."/>
      <w:lvlJc w:val="left"/>
      <w:pPr>
        <w:ind w:left="3087" w:hanging="360"/>
      </w:pPr>
    </w:lvl>
    <w:lvl w:ilvl="4" w:tplc="275E9942" w:tentative="1">
      <w:start w:val="1"/>
      <w:numFmt w:val="lowerLetter"/>
      <w:lvlText w:val="%5."/>
      <w:lvlJc w:val="left"/>
      <w:pPr>
        <w:ind w:left="3807" w:hanging="360"/>
      </w:pPr>
    </w:lvl>
    <w:lvl w:ilvl="5" w:tplc="E520C3AA" w:tentative="1">
      <w:start w:val="1"/>
      <w:numFmt w:val="lowerRoman"/>
      <w:lvlText w:val="%6."/>
      <w:lvlJc w:val="right"/>
      <w:pPr>
        <w:ind w:left="4527" w:hanging="180"/>
      </w:pPr>
    </w:lvl>
    <w:lvl w:ilvl="6" w:tplc="E9F4C93E" w:tentative="1">
      <w:start w:val="1"/>
      <w:numFmt w:val="decimal"/>
      <w:lvlText w:val="%7."/>
      <w:lvlJc w:val="left"/>
      <w:pPr>
        <w:ind w:left="5247" w:hanging="360"/>
      </w:pPr>
    </w:lvl>
    <w:lvl w:ilvl="7" w:tplc="D12E473E" w:tentative="1">
      <w:start w:val="1"/>
      <w:numFmt w:val="lowerLetter"/>
      <w:lvlText w:val="%8."/>
      <w:lvlJc w:val="left"/>
      <w:pPr>
        <w:ind w:left="5967" w:hanging="360"/>
      </w:pPr>
    </w:lvl>
    <w:lvl w:ilvl="8" w:tplc="7884FF4C" w:tentative="1">
      <w:start w:val="1"/>
      <w:numFmt w:val="lowerRoman"/>
      <w:lvlText w:val="%9."/>
      <w:lvlJc w:val="right"/>
      <w:pPr>
        <w:ind w:left="6687" w:hanging="180"/>
      </w:pPr>
    </w:lvl>
  </w:abstractNum>
  <w:abstractNum w:abstractNumId="1" w15:restartNumberingAfterBreak="0">
    <w:nsid w:val="06982029"/>
    <w:multiLevelType w:val="hybridMultilevel"/>
    <w:tmpl w:val="06F401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E8464E"/>
    <w:multiLevelType w:val="multilevel"/>
    <w:tmpl w:val="4622DF3C"/>
    <w:lvl w:ilvl="0">
      <w:start w:val="3"/>
      <w:numFmt w:val="decimal"/>
      <w:lvlText w:val="%1."/>
      <w:lvlJc w:val="left"/>
      <w:pPr>
        <w:ind w:left="540" w:hanging="540"/>
      </w:pPr>
      <w:rPr>
        <w:rFonts w:hint="default"/>
      </w:rPr>
    </w:lvl>
    <w:lvl w:ilvl="1">
      <w:start w:val="2"/>
      <w:numFmt w:val="decimal"/>
      <w:lvlText w:val="%1.%2."/>
      <w:lvlJc w:val="left"/>
      <w:pPr>
        <w:ind w:left="2034" w:hanging="540"/>
      </w:pPr>
      <w:rPr>
        <w:rFonts w:hint="default"/>
      </w:rPr>
    </w:lvl>
    <w:lvl w:ilvl="2">
      <w:start w:val="1"/>
      <w:numFmt w:val="bullet"/>
      <w:lvlText w:val=""/>
      <w:lvlJc w:val="left"/>
      <w:pPr>
        <w:ind w:left="1146" w:hanging="720"/>
      </w:pPr>
      <w:rPr>
        <w:rFonts w:ascii="Symbol" w:hAnsi="Symbol" w:hint="default"/>
      </w:rPr>
    </w:lvl>
    <w:lvl w:ilvl="3">
      <w:start w:val="1"/>
      <w:numFmt w:val="decimalZero"/>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 w15:restartNumberingAfterBreak="0">
    <w:nsid w:val="0D110281"/>
    <w:multiLevelType w:val="multilevel"/>
    <w:tmpl w:val="D0607A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83A6B"/>
    <w:multiLevelType w:val="hybridMultilevel"/>
    <w:tmpl w:val="90C413CC"/>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 w15:restartNumberingAfterBreak="0">
    <w:nsid w:val="17264630"/>
    <w:multiLevelType w:val="hybridMultilevel"/>
    <w:tmpl w:val="DAFCAF2C"/>
    <w:lvl w:ilvl="0" w:tplc="40740B98">
      <w:start w:val="1"/>
      <w:numFmt w:val="bullet"/>
      <w:lvlText w:val=""/>
      <w:lvlJc w:val="left"/>
      <w:pPr>
        <w:ind w:left="5180" w:hanging="360"/>
      </w:pPr>
      <w:rPr>
        <w:rFonts w:ascii="Symbol" w:hAnsi="Symbol" w:hint="default"/>
      </w:rPr>
    </w:lvl>
    <w:lvl w:ilvl="1" w:tplc="2FAAFBAA" w:tentative="1">
      <w:start w:val="1"/>
      <w:numFmt w:val="bullet"/>
      <w:lvlText w:val="o"/>
      <w:lvlJc w:val="left"/>
      <w:pPr>
        <w:ind w:left="5900" w:hanging="360"/>
      </w:pPr>
      <w:rPr>
        <w:rFonts w:ascii="Courier New" w:hAnsi="Courier New" w:cs="Courier New" w:hint="default"/>
      </w:rPr>
    </w:lvl>
    <w:lvl w:ilvl="2" w:tplc="75E4088C" w:tentative="1">
      <w:start w:val="1"/>
      <w:numFmt w:val="bullet"/>
      <w:lvlText w:val=""/>
      <w:lvlJc w:val="left"/>
      <w:pPr>
        <w:ind w:left="6620" w:hanging="360"/>
      </w:pPr>
      <w:rPr>
        <w:rFonts w:ascii="Wingdings" w:hAnsi="Wingdings" w:hint="default"/>
      </w:rPr>
    </w:lvl>
    <w:lvl w:ilvl="3" w:tplc="39D0526C" w:tentative="1">
      <w:start w:val="1"/>
      <w:numFmt w:val="bullet"/>
      <w:lvlText w:val=""/>
      <w:lvlJc w:val="left"/>
      <w:pPr>
        <w:ind w:left="7340" w:hanging="360"/>
      </w:pPr>
      <w:rPr>
        <w:rFonts w:ascii="Symbol" w:hAnsi="Symbol" w:hint="default"/>
      </w:rPr>
    </w:lvl>
    <w:lvl w:ilvl="4" w:tplc="5C14D874" w:tentative="1">
      <w:start w:val="1"/>
      <w:numFmt w:val="bullet"/>
      <w:lvlText w:val="o"/>
      <w:lvlJc w:val="left"/>
      <w:pPr>
        <w:ind w:left="8060" w:hanging="360"/>
      </w:pPr>
      <w:rPr>
        <w:rFonts w:ascii="Courier New" w:hAnsi="Courier New" w:cs="Courier New" w:hint="default"/>
      </w:rPr>
    </w:lvl>
    <w:lvl w:ilvl="5" w:tplc="8146E328" w:tentative="1">
      <w:start w:val="1"/>
      <w:numFmt w:val="bullet"/>
      <w:lvlText w:val=""/>
      <w:lvlJc w:val="left"/>
      <w:pPr>
        <w:ind w:left="8780" w:hanging="360"/>
      </w:pPr>
      <w:rPr>
        <w:rFonts w:ascii="Wingdings" w:hAnsi="Wingdings" w:hint="default"/>
      </w:rPr>
    </w:lvl>
    <w:lvl w:ilvl="6" w:tplc="2C78812A" w:tentative="1">
      <w:start w:val="1"/>
      <w:numFmt w:val="bullet"/>
      <w:lvlText w:val=""/>
      <w:lvlJc w:val="left"/>
      <w:pPr>
        <w:ind w:left="9500" w:hanging="360"/>
      </w:pPr>
      <w:rPr>
        <w:rFonts w:ascii="Symbol" w:hAnsi="Symbol" w:hint="default"/>
      </w:rPr>
    </w:lvl>
    <w:lvl w:ilvl="7" w:tplc="CF465C94" w:tentative="1">
      <w:start w:val="1"/>
      <w:numFmt w:val="bullet"/>
      <w:lvlText w:val="o"/>
      <w:lvlJc w:val="left"/>
      <w:pPr>
        <w:ind w:left="10220" w:hanging="360"/>
      </w:pPr>
      <w:rPr>
        <w:rFonts w:ascii="Courier New" w:hAnsi="Courier New" w:cs="Courier New" w:hint="default"/>
      </w:rPr>
    </w:lvl>
    <w:lvl w:ilvl="8" w:tplc="0B18E052" w:tentative="1">
      <w:start w:val="1"/>
      <w:numFmt w:val="bullet"/>
      <w:lvlText w:val=""/>
      <w:lvlJc w:val="left"/>
      <w:pPr>
        <w:ind w:left="10940" w:hanging="360"/>
      </w:pPr>
      <w:rPr>
        <w:rFonts w:ascii="Wingdings" w:hAnsi="Wingdings" w:hint="default"/>
      </w:rPr>
    </w:lvl>
  </w:abstractNum>
  <w:abstractNum w:abstractNumId="6" w15:restartNumberingAfterBreak="0">
    <w:nsid w:val="19DA0733"/>
    <w:multiLevelType w:val="multilevel"/>
    <w:tmpl w:val="A34E920E"/>
    <w:lvl w:ilvl="0">
      <w:start w:val="5"/>
      <w:numFmt w:val="decimal"/>
      <w:lvlText w:val="%1."/>
      <w:lvlJc w:val="left"/>
      <w:pPr>
        <w:ind w:left="495" w:hanging="495"/>
      </w:pPr>
      <w:rPr>
        <w:rFonts w:hint="default"/>
        <w:b w:val="0"/>
        <w:color w:val="auto"/>
      </w:rPr>
    </w:lvl>
    <w:lvl w:ilvl="1">
      <w:start w:val="1"/>
      <w:numFmt w:val="decimal"/>
      <w:lvlText w:val="%1.%2."/>
      <w:lvlJc w:val="left"/>
      <w:pPr>
        <w:ind w:left="991" w:hanging="495"/>
      </w:pPr>
      <w:rPr>
        <w:rFonts w:hint="default"/>
        <w:b w:val="0"/>
        <w:color w:val="auto"/>
      </w:rPr>
    </w:lvl>
    <w:lvl w:ilvl="2">
      <w:start w:val="1"/>
      <w:numFmt w:val="decimal"/>
      <w:lvlText w:val="%1.%2.%3."/>
      <w:lvlJc w:val="left"/>
      <w:pPr>
        <w:ind w:left="1712" w:hanging="720"/>
      </w:pPr>
      <w:rPr>
        <w:rFonts w:hint="default"/>
        <w:b w:val="0"/>
        <w:color w:val="auto"/>
      </w:rPr>
    </w:lvl>
    <w:lvl w:ilvl="3">
      <w:start w:val="1"/>
      <w:numFmt w:val="decimal"/>
      <w:lvlText w:val="%1.%2.%3.%4."/>
      <w:lvlJc w:val="left"/>
      <w:pPr>
        <w:ind w:left="2208" w:hanging="720"/>
      </w:pPr>
      <w:rPr>
        <w:rFonts w:hint="default"/>
        <w:b w:val="0"/>
        <w:color w:val="auto"/>
      </w:rPr>
    </w:lvl>
    <w:lvl w:ilvl="4">
      <w:start w:val="1"/>
      <w:numFmt w:val="decimal"/>
      <w:lvlText w:val="%1.%2.%3.%4.%5."/>
      <w:lvlJc w:val="left"/>
      <w:pPr>
        <w:ind w:left="3064" w:hanging="1080"/>
      </w:pPr>
      <w:rPr>
        <w:rFonts w:hint="default"/>
        <w:b w:val="0"/>
        <w:color w:val="auto"/>
      </w:rPr>
    </w:lvl>
    <w:lvl w:ilvl="5">
      <w:start w:val="1"/>
      <w:numFmt w:val="decimal"/>
      <w:lvlText w:val="%1.%2.%3.%4.%5.%6."/>
      <w:lvlJc w:val="left"/>
      <w:pPr>
        <w:ind w:left="3560" w:hanging="1080"/>
      </w:pPr>
      <w:rPr>
        <w:rFonts w:hint="default"/>
        <w:b w:val="0"/>
        <w:color w:val="auto"/>
      </w:rPr>
    </w:lvl>
    <w:lvl w:ilvl="6">
      <w:start w:val="1"/>
      <w:numFmt w:val="decimal"/>
      <w:lvlText w:val="%1.%2.%3.%4.%5.%6.%7."/>
      <w:lvlJc w:val="left"/>
      <w:pPr>
        <w:ind w:left="4416" w:hanging="1440"/>
      </w:pPr>
      <w:rPr>
        <w:rFonts w:hint="default"/>
        <w:b w:val="0"/>
        <w:color w:val="auto"/>
      </w:rPr>
    </w:lvl>
    <w:lvl w:ilvl="7">
      <w:start w:val="1"/>
      <w:numFmt w:val="decimal"/>
      <w:lvlText w:val="%1.%2.%3.%4.%5.%6.%7.%8."/>
      <w:lvlJc w:val="left"/>
      <w:pPr>
        <w:ind w:left="4912" w:hanging="1440"/>
      </w:pPr>
      <w:rPr>
        <w:rFonts w:hint="default"/>
        <w:b w:val="0"/>
        <w:color w:val="auto"/>
      </w:rPr>
    </w:lvl>
    <w:lvl w:ilvl="8">
      <w:start w:val="1"/>
      <w:numFmt w:val="decimal"/>
      <w:lvlText w:val="%1.%2.%3.%4.%5.%6.%7.%8.%9."/>
      <w:lvlJc w:val="left"/>
      <w:pPr>
        <w:ind w:left="5768" w:hanging="1800"/>
      </w:pPr>
      <w:rPr>
        <w:rFonts w:hint="default"/>
        <w:b w:val="0"/>
        <w:color w:val="auto"/>
      </w:rPr>
    </w:lvl>
  </w:abstractNum>
  <w:abstractNum w:abstractNumId="7" w15:restartNumberingAfterBreak="0">
    <w:nsid w:val="1B5F35FF"/>
    <w:multiLevelType w:val="multilevel"/>
    <w:tmpl w:val="6C9E67CE"/>
    <w:lvl w:ilvl="0">
      <w:start w:val="3"/>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F66465"/>
    <w:multiLevelType w:val="multilevel"/>
    <w:tmpl w:val="BE823396"/>
    <w:lvl w:ilvl="0">
      <w:start w:val="1"/>
      <w:numFmt w:val="decimal"/>
      <w:lvlText w:val="%1."/>
      <w:lvlJc w:val="left"/>
      <w:pPr>
        <w:ind w:left="1949" w:hanging="531"/>
      </w:pPr>
      <w:rPr>
        <w:rFonts w:hint="default"/>
        <w:b w:val="0"/>
        <w:i w:val="0"/>
        <w:color w:val="auto"/>
        <w:sz w:val="24"/>
      </w:rPr>
    </w:lvl>
    <w:lvl w:ilvl="1">
      <w:start w:val="1"/>
      <w:numFmt w:val="decimal"/>
      <w:lvlText w:val="%1.%2."/>
      <w:lvlJc w:val="center"/>
      <w:pPr>
        <w:ind w:left="574" w:hanging="290"/>
      </w:pPr>
      <w:rPr>
        <w:rFonts w:hint="default"/>
        <w:b w:val="0"/>
        <w:sz w:val="24"/>
        <w:szCs w:val="24"/>
      </w:rPr>
    </w:lvl>
    <w:lvl w:ilvl="2">
      <w:start w:val="1"/>
      <w:numFmt w:val="decimal"/>
      <w:lvlText w:val="%1.%2.%3."/>
      <w:lvlJc w:val="left"/>
      <w:pPr>
        <w:ind w:left="1224" w:hanging="940"/>
      </w:pPr>
      <w:rPr>
        <w:rFonts w:hint="default"/>
      </w:rPr>
    </w:lvl>
    <w:lvl w:ilvl="3">
      <w:start w:val="1"/>
      <w:numFmt w:val="decimal"/>
      <w:lvlText w:val="%1.%2.%3.%4."/>
      <w:lvlJc w:val="left"/>
      <w:pPr>
        <w:ind w:left="1728" w:hanging="1444"/>
      </w:pPr>
      <w:rPr>
        <w:rFonts w:hint="default"/>
      </w:rPr>
    </w:lvl>
    <w:lvl w:ilvl="4">
      <w:start w:val="1"/>
      <w:numFmt w:val="decimal"/>
      <w:lvlText w:val="%1.%2.%3.%4.%5."/>
      <w:lvlJc w:val="left"/>
      <w:pPr>
        <w:ind w:left="2232" w:hanging="194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2C7AC7"/>
    <w:multiLevelType w:val="hybridMultilevel"/>
    <w:tmpl w:val="ED427E64"/>
    <w:lvl w:ilvl="0" w:tplc="4830C0AE">
      <w:start w:val="1"/>
      <w:numFmt w:val="bullet"/>
      <w:lvlText w:val=""/>
      <w:lvlJc w:val="left"/>
      <w:pPr>
        <w:ind w:left="1359" w:hanging="360"/>
      </w:pPr>
      <w:rPr>
        <w:rFonts w:ascii="Symbol" w:hAnsi="Symbol" w:hint="default"/>
      </w:rPr>
    </w:lvl>
    <w:lvl w:ilvl="1" w:tplc="5CD00534" w:tentative="1">
      <w:start w:val="1"/>
      <w:numFmt w:val="bullet"/>
      <w:lvlText w:val="o"/>
      <w:lvlJc w:val="left"/>
      <w:pPr>
        <w:ind w:left="2079" w:hanging="360"/>
      </w:pPr>
      <w:rPr>
        <w:rFonts w:ascii="Courier New" w:hAnsi="Courier New" w:cs="Courier New" w:hint="default"/>
      </w:rPr>
    </w:lvl>
    <w:lvl w:ilvl="2" w:tplc="D5DC0F88" w:tentative="1">
      <w:start w:val="1"/>
      <w:numFmt w:val="bullet"/>
      <w:lvlText w:val=""/>
      <w:lvlJc w:val="left"/>
      <w:pPr>
        <w:ind w:left="2799" w:hanging="360"/>
      </w:pPr>
      <w:rPr>
        <w:rFonts w:ascii="Wingdings" w:hAnsi="Wingdings" w:hint="default"/>
      </w:rPr>
    </w:lvl>
    <w:lvl w:ilvl="3" w:tplc="1C1A66FE" w:tentative="1">
      <w:start w:val="1"/>
      <w:numFmt w:val="bullet"/>
      <w:lvlText w:val=""/>
      <w:lvlJc w:val="left"/>
      <w:pPr>
        <w:ind w:left="3519" w:hanging="360"/>
      </w:pPr>
      <w:rPr>
        <w:rFonts w:ascii="Symbol" w:hAnsi="Symbol" w:hint="default"/>
      </w:rPr>
    </w:lvl>
    <w:lvl w:ilvl="4" w:tplc="B1801266" w:tentative="1">
      <w:start w:val="1"/>
      <w:numFmt w:val="bullet"/>
      <w:lvlText w:val="o"/>
      <w:lvlJc w:val="left"/>
      <w:pPr>
        <w:ind w:left="4239" w:hanging="360"/>
      </w:pPr>
      <w:rPr>
        <w:rFonts w:ascii="Courier New" w:hAnsi="Courier New" w:cs="Courier New" w:hint="default"/>
      </w:rPr>
    </w:lvl>
    <w:lvl w:ilvl="5" w:tplc="34F89DF8" w:tentative="1">
      <w:start w:val="1"/>
      <w:numFmt w:val="bullet"/>
      <w:lvlText w:val=""/>
      <w:lvlJc w:val="left"/>
      <w:pPr>
        <w:ind w:left="4959" w:hanging="360"/>
      </w:pPr>
      <w:rPr>
        <w:rFonts w:ascii="Wingdings" w:hAnsi="Wingdings" w:hint="default"/>
      </w:rPr>
    </w:lvl>
    <w:lvl w:ilvl="6" w:tplc="B2F603C2" w:tentative="1">
      <w:start w:val="1"/>
      <w:numFmt w:val="bullet"/>
      <w:lvlText w:val=""/>
      <w:lvlJc w:val="left"/>
      <w:pPr>
        <w:ind w:left="5679" w:hanging="360"/>
      </w:pPr>
      <w:rPr>
        <w:rFonts w:ascii="Symbol" w:hAnsi="Symbol" w:hint="default"/>
      </w:rPr>
    </w:lvl>
    <w:lvl w:ilvl="7" w:tplc="940AB566" w:tentative="1">
      <w:start w:val="1"/>
      <w:numFmt w:val="bullet"/>
      <w:lvlText w:val="o"/>
      <w:lvlJc w:val="left"/>
      <w:pPr>
        <w:ind w:left="6399" w:hanging="360"/>
      </w:pPr>
      <w:rPr>
        <w:rFonts w:ascii="Courier New" w:hAnsi="Courier New" w:cs="Courier New" w:hint="default"/>
      </w:rPr>
    </w:lvl>
    <w:lvl w:ilvl="8" w:tplc="B050A016" w:tentative="1">
      <w:start w:val="1"/>
      <w:numFmt w:val="bullet"/>
      <w:lvlText w:val=""/>
      <w:lvlJc w:val="left"/>
      <w:pPr>
        <w:ind w:left="7119" w:hanging="360"/>
      </w:pPr>
      <w:rPr>
        <w:rFonts w:ascii="Wingdings" w:hAnsi="Wingdings" w:hint="default"/>
      </w:rPr>
    </w:lvl>
  </w:abstractNum>
  <w:abstractNum w:abstractNumId="10" w15:restartNumberingAfterBreak="0">
    <w:nsid w:val="20B859AE"/>
    <w:multiLevelType w:val="multilevel"/>
    <w:tmpl w:val="5C22F2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6E2D47"/>
    <w:multiLevelType w:val="hybridMultilevel"/>
    <w:tmpl w:val="65FA7CE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23ED77BB"/>
    <w:multiLevelType w:val="multilevel"/>
    <w:tmpl w:val="59186AA2"/>
    <w:lvl w:ilvl="0">
      <w:start w:val="7"/>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6F2558B"/>
    <w:multiLevelType w:val="multilevel"/>
    <w:tmpl w:val="085E8122"/>
    <w:lvl w:ilvl="0">
      <w:start w:val="1"/>
      <w:numFmt w:val="decimal"/>
      <w:lvlText w:val="%1."/>
      <w:lvlJc w:val="left"/>
      <w:pPr>
        <w:ind w:left="1429" w:hanging="360"/>
      </w:pPr>
    </w:lvl>
    <w:lvl w:ilvl="1">
      <w:start w:val="1"/>
      <w:numFmt w:val="decimal"/>
      <w:isLgl/>
      <w:lvlText w:val="%1.%2."/>
      <w:lvlJc w:val="left"/>
      <w:pPr>
        <w:ind w:left="786"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4" w15:restartNumberingAfterBreak="0">
    <w:nsid w:val="281E3EC2"/>
    <w:multiLevelType w:val="multilevel"/>
    <w:tmpl w:val="8FE82DD6"/>
    <w:lvl w:ilvl="0">
      <w:start w:val="1"/>
      <w:numFmt w:val="decimal"/>
      <w:lvlText w:val="%1."/>
      <w:lvlJc w:val="left"/>
      <w:pPr>
        <w:ind w:left="928" w:hanging="360"/>
      </w:pPr>
      <w:rPr>
        <w:rFonts w:cs="Times New Roman" w:hint="default"/>
        <w:b/>
      </w:rPr>
    </w:lvl>
    <w:lvl w:ilvl="1">
      <w:start w:val="1"/>
      <w:numFmt w:val="decimal"/>
      <w:isLgl/>
      <w:lvlText w:val="%1.%2."/>
      <w:lvlJc w:val="left"/>
      <w:pPr>
        <w:ind w:left="1458" w:hanging="465"/>
      </w:pPr>
      <w:rPr>
        <w:rFonts w:hint="default"/>
        <w:b w:val="0"/>
        <w:i w:val="0"/>
        <w:color w:val="000000" w:themeColor="text1"/>
        <w:sz w:val="24"/>
        <w:szCs w:val="24"/>
      </w:rPr>
    </w:lvl>
    <w:lvl w:ilvl="2">
      <w:start w:val="1"/>
      <w:numFmt w:val="decimal"/>
      <w:isLgl/>
      <w:lvlText w:val="%1.%2.%3."/>
      <w:lvlJc w:val="left"/>
      <w:pPr>
        <w:ind w:left="720" w:hanging="720"/>
      </w:pPr>
      <w:rPr>
        <w:rFonts w:hint="default"/>
        <w:b w:val="0"/>
        <w:i w:val="0"/>
        <w:color w:val="000000" w:themeColor="text1"/>
        <w:sz w:val="24"/>
        <w:szCs w:val="24"/>
      </w:rPr>
    </w:lvl>
    <w:lvl w:ilvl="3">
      <w:start w:val="1"/>
      <w:numFmt w:val="decimal"/>
      <w:isLgl/>
      <w:lvlText w:val="%1.%2.%3.%4."/>
      <w:lvlJc w:val="left"/>
      <w:pPr>
        <w:ind w:left="1288" w:hanging="720"/>
      </w:pPr>
      <w:rPr>
        <w:rFonts w:hint="default"/>
        <w:b w:val="0"/>
        <w:i w:val="0"/>
        <w:color w:val="FF0000"/>
        <w:sz w:val="24"/>
      </w:rPr>
    </w:lvl>
    <w:lvl w:ilvl="4">
      <w:start w:val="1"/>
      <w:numFmt w:val="decimal"/>
      <w:isLgl/>
      <w:lvlText w:val="%1.%2.%3.%4.%5."/>
      <w:lvlJc w:val="left"/>
      <w:pPr>
        <w:ind w:left="1648" w:hanging="1080"/>
      </w:pPr>
      <w:rPr>
        <w:rFonts w:hint="default"/>
        <w:b w:val="0"/>
        <w:i w:val="0"/>
        <w:color w:val="FF0000"/>
        <w:sz w:val="24"/>
      </w:rPr>
    </w:lvl>
    <w:lvl w:ilvl="5">
      <w:start w:val="1"/>
      <w:numFmt w:val="decimal"/>
      <w:isLgl/>
      <w:lvlText w:val="%1.%2.%3.%4.%5.%6."/>
      <w:lvlJc w:val="left"/>
      <w:pPr>
        <w:ind w:left="1648" w:hanging="1080"/>
      </w:pPr>
      <w:rPr>
        <w:rFonts w:hint="default"/>
        <w:b w:val="0"/>
        <w:i w:val="0"/>
        <w:color w:val="FF0000"/>
        <w:sz w:val="24"/>
      </w:rPr>
    </w:lvl>
    <w:lvl w:ilvl="6">
      <w:start w:val="1"/>
      <w:numFmt w:val="decimal"/>
      <w:isLgl/>
      <w:lvlText w:val="%1.%2.%3.%4.%5.%6.%7."/>
      <w:lvlJc w:val="left"/>
      <w:pPr>
        <w:ind w:left="1648" w:hanging="1080"/>
      </w:pPr>
      <w:rPr>
        <w:rFonts w:hint="default"/>
        <w:b w:val="0"/>
        <w:i w:val="0"/>
        <w:color w:val="FF0000"/>
        <w:sz w:val="24"/>
      </w:rPr>
    </w:lvl>
    <w:lvl w:ilvl="7">
      <w:start w:val="1"/>
      <w:numFmt w:val="decimal"/>
      <w:isLgl/>
      <w:lvlText w:val="%1.%2.%3.%4.%5.%6.%7.%8."/>
      <w:lvlJc w:val="left"/>
      <w:pPr>
        <w:ind w:left="2008" w:hanging="1440"/>
      </w:pPr>
      <w:rPr>
        <w:rFonts w:hint="default"/>
        <w:b w:val="0"/>
        <w:i w:val="0"/>
        <w:color w:val="FF0000"/>
        <w:sz w:val="24"/>
      </w:rPr>
    </w:lvl>
    <w:lvl w:ilvl="8">
      <w:start w:val="1"/>
      <w:numFmt w:val="decimal"/>
      <w:isLgl/>
      <w:lvlText w:val="%1.%2.%3.%4.%5.%6.%7.%8.%9."/>
      <w:lvlJc w:val="left"/>
      <w:pPr>
        <w:ind w:left="2008" w:hanging="1440"/>
      </w:pPr>
      <w:rPr>
        <w:rFonts w:hint="default"/>
        <w:b w:val="0"/>
        <w:i w:val="0"/>
        <w:color w:val="FF0000"/>
        <w:sz w:val="24"/>
      </w:rPr>
    </w:lvl>
  </w:abstractNum>
  <w:abstractNum w:abstractNumId="15" w15:restartNumberingAfterBreak="0">
    <w:nsid w:val="2D857517"/>
    <w:multiLevelType w:val="multilevel"/>
    <w:tmpl w:val="B22A80A8"/>
    <w:lvl w:ilvl="0">
      <w:start w:val="1"/>
      <w:numFmt w:val="decimal"/>
      <w:lvlText w:val="%1."/>
      <w:lvlJc w:val="left"/>
      <w:pPr>
        <w:ind w:left="928" w:hanging="360"/>
      </w:pPr>
      <w:rPr>
        <w:rFonts w:cs="Times New Roman" w:hint="default"/>
        <w:b/>
      </w:rPr>
    </w:lvl>
    <w:lvl w:ilvl="1">
      <w:start w:val="1"/>
      <w:numFmt w:val="decimal"/>
      <w:isLgl/>
      <w:lvlText w:val="%1.%2."/>
      <w:lvlJc w:val="left"/>
      <w:pPr>
        <w:ind w:left="1458" w:hanging="465"/>
      </w:pPr>
      <w:rPr>
        <w:rFonts w:hint="default"/>
        <w:b w:val="0"/>
        <w:i w:val="0"/>
        <w:color w:val="000000" w:themeColor="text1"/>
        <w:sz w:val="24"/>
        <w:szCs w:val="24"/>
      </w:rPr>
    </w:lvl>
    <w:lvl w:ilvl="2">
      <w:start w:val="1"/>
      <w:numFmt w:val="decimal"/>
      <w:isLgl/>
      <w:lvlText w:val="%1.%2.%3."/>
      <w:lvlJc w:val="left"/>
      <w:pPr>
        <w:ind w:left="2989" w:hanging="720"/>
      </w:pPr>
      <w:rPr>
        <w:rFonts w:hint="default"/>
        <w:b w:val="0"/>
        <w:i w:val="0"/>
        <w:color w:val="000000" w:themeColor="text1"/>
        <w:sz w:val="24"/>
        <w:szCs w:val="24"/>
      </w:rPr>
    </w:lvl>
    <w:lvl w:ilvl="3">
      <w:start w:val="1"/>
      <w:numFmt w:val="decimal"/>
      <w:isLgl/>
      <w:lvlText w:val="%1.%2.%3.%4."/>
      <w:lvlJc w:val="left"/>
      <w:pPr>
        <w:ind w:left="1288" w:hanging="720"/>
      </w:pPr>
      <w:rPr>
        <w:rFonts w:hint="default"/>
        <w:b w:val="0"/>
        <w:i w:val="0"/>
        <w:color w:val="FF0000"/>
        <w:sz w:val="24"/>
      </w:rPr>
    </w:lvl>
    <w:lvl w:ilvl="4">
      <w:start w:val="1"/>
      <w:numFmt w:val="decimal"/>
      <w:isLgl/>
      <w:lvlText w:val="%1.%2.%3.%4.%5."/>
      <w:lvlJc w:val="left"/>
      <w:pPr>
        <w:ind w:left="1648" w:hanging="1080"/>
      </w:pPr>
      <w:rPr>
        <w:rFonts w:hint="default"/>
        <w:b w:val="0"/>
        <w:i w:val="0"/>
        <w:color w:val="FF0000"/>
        <w:sz w:val="24"/>
      </w:rPr>
    </w:lvl>
    <w:lvl w:ilvl="5">
      <w:start w:val="1"/>
      <w:numFmt w:val="decimal"/>
      <w:isLgl/>
      <w:lvlText w:val="%1.%2.%3.%4.%5.%6."/>
      <w:lvlJc w:val="left"/>
      <w:pPr>
        <w:ind w:left="1648" w:hanging="1080"/>
      </w:pPr>
      <w:rPr>
        <w:rFonts w:hint="default"/>
        <w:b w:val="0"/>
        <w:i w:val="0"/>
        <w:color w:val="FF0000"/>
        <w:sz w:val="24"/>
      </w:rPr>
    </w:lvl>
    <w:lvl w:ilvl="6">
      <w:start w:val="1"/>
      <w:numFmt w:val="decimal"/>
      <w:isLgl/>
      <w:lvlText w:val="%1.%2.%3.%4.%5.%6.%7."/>
      <w:lvlJc w:val="left"/>
      <w:pPr>
        <w:ind w:left="1648" w:hanging="1080"/>
      </w:pPr>
      <w:rPr>
        <w:rFonts w:hint="default"/>
        <w:b w:val="0"/>
        <w:i w:val="0"/>
        <w:color w:val="FF0000"/>
        <w:sz w:val="24"/>
      </w:rPr>
    </w:lvl>
    <w:lvl w:ilvl="7">
      <w:start w:val="1"/>
      <w:numFmt w:val="decimal"/>
      <w:isLgl/>
      <w:lvlText w:val="%1.%2.%3.%4.%5.%6.%7.%8."/>
      <w:lvlJc w:val="left"/>
      <w:pPr>
        <w:ind w:left="2008" w:hanging="1440"/>
      </w:pPr>
      <w:rPr>
        <w:rFonts w:hint="default"/>
        <w:b w:val="0"/>
        <w:i w:val="0"/>
        <w:color w:val="FF0000"/>
        <w:sz w:val="24"/>
      </w:rPr>
    </w:lvl>
    <w:lvl w:ilvl="8">
      <w:start w:val="1"/>
      <w:numFmt w:val="decimal"/>
      <w:isLgl/>
      <w:lvlText w:val="%1.%2.%3.%4.%5.%6.%7.%8.%9."/>
      <w:lvlJc w:val="left"/>
      <w:pPr>
        <w:ind w:left="2008" w:hanging="1440"/>
      </w:pPr>
      <w:rPr>
        <w:rFonts w:hint="default"/>
        <w:b w:val="0"/>
        <w:i w:val="0"/>
        <w:color w:val="FF0000"/>
        <w:sz w:val="24"/>
      </w:rPr>
    </w:lvl>
  </w:abstractNum>
  <w:abstractNum w:abstractNumId="16" w15:restartNumberingAfterBreak="0">
    <w:nsid w:val="2DD03D4A"/>
    <w:multiLevelType w:val="multilevel"/>
    <w:tmpl w:val="16DAFF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0E5295"/>
    <w:multiLevelType w:val="multilevel"/>
    <w:tmpl w:val="E35E0EE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906F73"/>
    <w:multiLevelType w:val="multilevel"/>
    <w:tmpl w:val="1F7A1594"/>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9" w15:restartNumberingAfterBreak="0">
    <w:nsid w:val="332F442B"/>
    <w:multiLevelType w:val="hybridMultilevel"/>
    <w:tmpl w:val="DB168298"/>
    <w:lvl w:ilvl="0" w:tplc="9384BD92">
      <w:start w:val="1"/>
      <w:numFmt w:val="bullet"/>
      <w:lvlText w:val=""/>
      <w:lvlJc w:val="left"/>
      <w:pPr>
        <w:ind w:left="360" w:hanging="360"/>
      </w:pPr>
      <w:rPr>
        <w:rFonts w:ascii="Symbol" w:hAnsi="Symbol" w:hint="default"/>
        <w:color w:val="auto"/>
      </w:rPr>
    </w:lvl>
    <w:lvl w:ilvl="1" w:tplc="D78CB304" w:tentative="1">
      <w:start w:val="1"/>
      <w:numFmt w:val="bullet"/>
      <w:lvlText w:val="o"/>
      <w:lvlJc w:val="left"/>
      <w:pPr>
        <w:ind w:left="1080" w:hanging="360"/>
      </w:pPr>
      <w:rPr>
        <w:rFonts w:ascii="Courier New" w:hAnsi="Courier New" w:cs="Courier New" w:hint="default"/>
      </w:rPr>
    </w:lvl>
    <w:lvl w:ilvl="2" w:tplc="20A0F41E" w:tentative="1">
      <w:start w:val="1"/>
      <w:numFmt w:val="bullet"/>
      <w:lvlText w:val=""/>
      <w:lvlJc w:val="left"/>
      <w:pPr>
        <w:ind w:left="1800" w:hanging="360"/>
      </w:pPr>
      <w:rPr>
        <w:rFonts w:ascii="Wingdings" w:hAnsi="Wingdings" w:hint="default"/>
      </w:rPr>
    </w:lvl>
    <w:lvl w:ilvl="3" w:tplc="D71A90F6" w:tentative="1">
      <w:start w:val="1"/>
      <w:numFmt w:val="bullet"/>
      <w:lvlText w:val=""/>
      <w:lvlJc w:val="left"/>
      <w:pPr>
        <w:ind w:left="2520" w:hanging="360"/>
      </w:pPr>
      <w:rPr>
        <w:rFonts w:ascii="Symbol" w:hAnsi="Symbol" w:hint="default"/>
      </w:rPr>
    </w:lvl>
    <w:lvl w:ilvl="4" w:tplc="B3289210" w:tentative="1">
      <w:start w:val="1"/>
      <w:numFmt w:val="bullet"/>
      <w:lvlText w:val="o"/>
      <w:lvlJc w:val="left"/>
      <w:pPr>
        <w:ind w:left="3240" w:hanging="360"/>
      </w:pPr>
      <w:rPr>
        <w:rFonts w:ascii="Courier New" w:hAnsi="Courier New" w:cs="Courier New" w:hint="default"/>
      </w:rPr>
    </w:lvl>
    <w:lvl w:ilvl="5" w:tplc="07102FD4" w:tentative="1">
      <w:start w:val="1"/>
      <w:numFmt w:val="bullet"/>
      <w:lvlText w:val=""/>
      <w:lvlJc w:val="left"/>
      <w:pPr>
        <w:ind w:left="3960" w:hanging="360"/>
      </w:pPr>
      <w:rPr>
        <w:rFonts w:ascii="Wingdings" w:hAnsi="Wingdings" w:hint="default"/>
      </w:rPr>
    </w:lvl>
    <w:lvl w:ilvl="6" w:tplc="67246FA0" w:tentative="1">
      <w:start w:val="1"/>
      <w:numFmt w:val="bullet"/>
      <w:lvlText w:val=""/>
      <w:lvlJc w:val="left"/>
      <w:pPr>
        <w:ind w:left="4680" w:hanging="360"/>
      </w:pPr>
      <w:rPr>
        <w:rFonts w:ascii="Symbol" w:hAnsi="Symbol" w:hint="default"/>
      </w:rPr>
    </w:lvl>
    <w:lvl w:ilvl="7" w:tplc="BE9C07A6" w:tentative="1">
      <w:start w:val="1"/>
      <w:numFmt w:val="bullet"/>
      <w:lvlText w:val="o"/>
      <w:lvlJc w:val="left"/>
      <w:pPr>
        <w:ind w:left="5400" w:hanging="360"/>
      </w:pPr>
      <w:rPr>
        <w:rFonts w:ascii="Courier New" w:hAnsi="Courier New" w:cs="Courier New" w:hint="default"/>
      </w:rPr>
    </w:lvl>
    <w:lvl w:ilvl="8" w:tplc="E7D8CF26" w:tentative="1">
      <w:start w:val="1"/>
      <w:numFmt w:val="bullet"/>
      <w:lvlText w:val=""/>
      <w:lvlJc w:val="left"/>
      <w:pPr>
        <w:ind w:left="6120" w:hanging="360"/>
      </w:pPr>
      <w:rPr>
        <w:rFonts w:ascii="Wingdings" w:hAnsi="Wingdings" w:hint="default"/>
      </w:rPr>
    </w:lvl>
  </w:abstractNum>
  <w:abstractNum w:abstractNumId="20" w15:restartNumberingAfterBreak="0">
    <w:nsid w:val="33AE617A"/>
    <w:multiLevelType w:val="hybridMultilevel"/>
    <w:tmpl w:val="33627C6C"/>
    <w:lvl w:ilvl="0" w:tplc="A53EC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3364A"/>
    <w:multiLevelType w:val="hybridMultilevel"/>
    <w:tmpl w:val="ECB8027E"/>
    <w:lvl w:ilvl="0" w:tplc="758CECAA">
      <w:start w:val="1"/>
      <w:numFmt w:val="decimal"/>
      <w:lvlText w:val="%1."/>
      <w:lvlJc w:val="left"/>
      <w:pPr>
        <w:ind w:left="720" w:hanging="360"/>
      </w:pPr>
      <w:rPr>
        <w:rFonts w:hint="default"/>
        <w:b/>
      </w:rPr>
    </w:lvl>
    <w:lvl w:ilvl="1" w:tplc="BA943FC2" w:tentative="1">
      <w:start w:val="1"/>
      <w:numFmt w:val="lowerLetter"/>
      <w:lvlText w:val="%2."/>
      <w:lvlJc w:val="left"/>
      <w:pPr>
        <w:ind w:left="1440" w:hanging="360"/>
      </w:pPr>
    </w:lvl>
    <w:lvl w:ilvl="2" w:tplc="6108EEA0" w:tentative="1">
      <w:start w:val="1"/>
      <w:numFmt w:val="lowerRoman"/>
      <w:lvlText w:val="%3."/>
      <w:lvlJc w:val="right"/>
      <w:pPr>
        <w:ind w:left="2160" w:hanging="180"/>
      </w:pPr>
    </w:lvl>
    <w:lvl w:ilvl="3" w:tplc="0D5AB21A" w:tentative="1">
      <w:start w:val="1"/>
      <w:numFmt w:val="decimal"/>
      <w:lvlText w:val="%4."/>
      <w:lvlJc w:val="left"/>
      <w:pPr>
        <w:ind w:left="2880" w:hanging="360"/>
      </w:pPr>
    </w:lvl>
    <w:lvl w:ilvl="4" w:tplc="26D4FE3E" w:tentative="1">
      <w:start w:val="1"/>
      <w:numFmt w:val="lowerLetter"/>
      <w:lvlText w:val="%5."/>
      <w:lvlJc w:val="left"/>
      <w:pPr>
        <w:ind w:left="3600" w:hanging="360"/>
      </w:pPr>
    </w:lvl>
    <w:lvl w:ilvl="5" w:tplc="35CAEA0C" w:tentative="1">
      <w:start w:val="1"/>
      <w:numFmt w:val="lowerRoman"/>
      <w:lvlText w:val="%6."/>
      <w:lvlJc w:val="right"/>
      <w:pPr>
        <w:ind w:left="4320" w:hanging="180"/>
      </w:pPr>
    </w:lvl>
    <w:lvl w:ilvl="6" w:tplc="66506062" w:tentative="1">
      <w:start w:val="1"/>
      <w:numFmt w:val="decimal"/>
      <w:lvlText w:val="%7."/>
      <w:lvlJc w:val="left"/>
      <w:pPr>
        <w:ind w:left="5040" w:hanging="360"/>
      </w:pPr>
    </w:lvl>
    <w:lvl w:ilvl="7" w:tplc="E7D2FAAA" w:tentative="1">
      <w:start w:val="1"/>
      <w:numFmt w:val="lowerLetter"/>
      <w:lvlText w:val="%8."/>
      <w:lvlJc w:val="left"/>
      <w:pPr>
        <w:ind w:left="5760" w:hanging="360"/>
      </w:pPr>
    </w:lvl>
    <w:lvl w:ilvl="8" w:tplc="D8642140" w:tentative="1">
      <w:start w:val="1"/>
      <w:numFmt w:val="lowerRoman"/>
      <w:lvlText w:val="%9."/>
      <w:lvlJc w:val="right"/>
      <w:pPr>
        <w:ind w:left="6480" w:hanging="180"/>
      </w:pPr>
    </w:lvl>
  </w:abstractNum>
  <w:abstractNum w:abstractNumId="22" w15:restartNumberingAfterBreak="0">
    <w:nsid w:val="36B9083D"/>
    <w:multiLevelType w:val="hybridMultilevel"/>
    <w:tmpl w:val="8076C8F4"/>
    <w:lvl w:ilvl="0" w:tplc="FAA2DDCE">
      <w:start w:val="1"/>
      <w:numFmt w:val="decimal"/>
      <w:lvlText w:val="%1."/>
      <w:lvlJc w:val="left"/>
      <w:pPr>
        <w:ind w:left="720" w:hanging="360"/>
      </w:pPr>
      <w:rPr>
        <w:rFonts w:hint="default"/>
        <w:i w:val="0"/>
        <w:color w:val="auto"/>
      </w:rPr>
    </w:lvl>
    <w:lvl w:ilvl="1" w:tplc="AC443B2E">
      <w:start w:val="1"/>
      <w:numFmt w:val="lowerLetter"/>
      <w:lvlText w:val="%2."/>
      <w:lvlJc w:val="left"/>
      <w:pPr>
        <w:ind w:left="1440" w:hanging="360"/>
      </w:pPr>
    </w:lvl>
    <w:lvl w:ilvl="2" w:tplc="C6E017B0" w:tentative="1">
      <w:start w:val="1"/>
      <w:numFmt w:val="lowerRoman"/>
      <w:lvlText w:val="%3."/>
      <w:lvlJc w:val="right"/>
      <w:pPr>
        <w:ind w:left="2160" w:hanging="180"/>
      </w:pPr>
    </w:lvl>
    <w:lvl w:ilvl="3" w:tplc="FC7A6038" w:tentative="1">
      <w:start w:val="1"/>
      <w:numFmt w:val="decimal"/>
      <w:lvlText w:val="%4."/>
      <w:lvlJc w:val="left"/>
      <w:pPr>
        <w:ind w:left="2880" w:hanging="360"/>
      </w:pPr>
    </w:lvl>
    <w:lvl w:ilvl="4" w:tplc="B030CC6A" w:tentative="1">
      <w:start w:val="1"/>
      <w:numFmt w:val="lowerLetter"/>
      <w:lvlText w:val="%5."/>
      <w:lvlJc w:val="left"/>
      <w:pPr>
        <w:ind w:left="3600" w:hanging="360"/>
      </w:pPr>
    </w:lvl>
    <w:lvl w:ilvl="5" w:tplc="9D14B144" w:tentative="1">
      <w:start w:val="1"/>
      <w:numFmt w:val="lowerRoman"/>
      <w:lvlText w:val="%6."/>
      <w:lvlJc w:val="right"/>
      <w:pPr>
        <w:ind w:left="4320" w:hanging="180"/>
      </w:pPr>
    </w:lvl>
    <w:lvl w:ilvl="6" w:tplc="152442B6" w:tentative="1">
      <w:start w:val="1"/>
      <w:numFmt w:val="decimal"/>
      <w:lvlText w:val="%7."/>
      <w:lvlJc w:val="left"/>
      <w:pPr>
        <w:ind w:left="5040" w:hanging="360"/>
      </w:pPr>
    </w:lvl>
    <w:lvl w:ilvl="7" w:tplc="8C7CE4E2" w:tentative="1">
      <w:start w:val="1"/>
      <w:numFmt w:val="lowerLetter"/>
      <w:lvlText w:val="%8."/>
      <w:lvlJc w:val="left"/>
      <w:pPr>
        <w:ind w:left="5760" w:hanging="360"/>
      </w:pPr>
    </w:lvl>
    <w:lvl w:ilvl="8" w:tplc="78FE24A0" w:tentative="1">
      <w:start w:val="1"/>
      <w:numFmt w:val="lowerRoman"/>
      <w:lvlText w:val="%9."/>
      <w:lvlJc w:val="right"/>
      <w:pPr>
        <w:ind w:left="6480" w:hanging="180"/>
      </w:pPr>
    </w:lvl>
  </w:abstractNum>
  <w:abstractNum w:abstractNumId="23" w15:restartNumberingAfterBreak="0">
    <w:nsid w:val="39F0593B"/>
    <w:multiLevelType w:val="multilevel"/>
    <w:tmpl w:val="BE823396"/>
    <w:lvl w:ilvl="0">
      <w:start w:val="1"/>
      <w:numFmt w:val="decimal"/>
      <w:lvlText w:val="%1."/>
      <w:lvlJc w:val="left"/>
      <w:pPr>
        <w:ind w:left="1949" w:hanging="531"/>
      </w:pPr>
      <w:rPr>
        <w:rFonts w:hint="default"/>
        <w:b w:val="0"/>
        <w:i w:val="0"/>
        <w:color w:val="auto"/>
        <w:sz w:val="24"/>
      </w:rPr>
    </w:lvl>
    <w:lvl w:ilvl="1">
      <w:start w:val="1"/>
      <w:numFmt w:val="decimal"/>
      <w:lvlText w:val="%1.%2."/>
      <w:lvlJc w:val="center"/>
      <w:pPr>
        <w:ind w:left="574" w:hanging="290"/>
      </w:pPr>
      <w:rPr>
        <w:rFonts w:hint="default"/>
        <w:b w:val="0"/>
        <w:sz w:val="24"/>
        <w:szCs w:val="24"/>
      </w:rPr>
    </w:lvl>
    <w:lvl w:ilvl="2">
      <w:start w:val="1"/>
      <w:numFmt w:val="decimal"/>
      <w:lvlText w:val="%1.%2.%3."/>
      <w:lvlJc w:val="left"/>
      <w:pPr>
        <w:ind w:left="1224" w:hanging="940"/>
      </w:pPr>
      <w:rPr>
        <w:rFonts w:hint="default"/>
      </w:rPr>
    </w:lvl>
    <w:lvl w:ilvl="3">
      <w:start w:val="1"/>
      <w:numFmt w:val="decimal"/>
      <w:lvlText w:val="%1.%2.%3.%4."/>
      <w:lvlJc w:val="left"/>
      <w:pPr>
        <w:ind w:left="1728" w:hanging="1444"/>
      </w:pPr>
      <w:rPr>
        <w:rFonts w:hint="default"/>
      </w:rPr>
    </w:lvl>
    <w:lvl w:ilvl="4">
      <w:start w:val="1"/>
      <w:numFmt w:val="decimal"/>
      <w:lvlText w:val="%1.%2.%3.%4.%5."/>
      <w:lvlJc w:val="left"/>
      <w:pPr>
        <w:ind w:left="2232" w:hanging="194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A56353D"/>
    <w:multiLevelType w:val="hybridMultilevel"/>
    <w:tmpl w:val="67C69F6E"/>
    <w:lvl w:ilvl="0" w:tplc="74B24112">
      <w:start w:val="1"/>
      <w:numFmt w:val="decimal"/>
      <w:lvlText w:val="%1."/>
      <w:lvlJc w:val="left"/>
      <w:pPr>
        <w:ind w:left="720" w:hanging="360"/>
      </w:pPr>
    </w:lvl>
    <w:lvl w:ilvl="1" w:tplc="CF1283D0" w:tentative="1">
      <w:start w:val="1"/>
      <w:numFmt w:val="lowerLetter"/>
      <w:lvlText w:val="%2."/>
      <w:lvlJc w:val="left"/>
      <w:pPr>
        <w:ind w:left="1440" w:hanging="360"/>
      </w:pPr>
    </w:lvl>
    <w:lvl w:ilvl="2" w:tplc="334EC384">
      <w:start w:val="1"/>
      <w:numFmt w:val="lowerRoman"/>
      <w:lvlText w:val="%3."/>
      <w:lvlJc w:val="right"/>
      <w:pPr>
        <w:ind w:left="2160" w:hanging="180"/>
      </w:pPr>
    </w:lvl>
    <w:lvl w:ilvl="3" w:tplc="3376903A" w:tentative="1">
      <w:start w:val="1"/>
      <w:numFmt w:val="decimal"/>
      <w:lvlText w:val="%4."/>
      <w:lvlJc w:val="left"/>
      <w:pPr>
        <w:ind w:left="2880" w:hanging="360"/>
      </w:pPr>
    </w:lvl>
    <w:lvl w:ilvl="4" w:tplc="A9D61B3E" w:tentative="1">
      <w:start w:val="1"/>
      <w:numFmt w:val="lowerLetter"/>
      <w:lvlText w:val="%5."/>
      <w:lvlJc w:val="left"/>
      <w:pPr>
        <w:ind w:left="3600" w:hanging="360"/>
      </w:pPr>
    </w:lvl>
    <w:lvl w:ilvl="5" w:tplc="A1CA566E" w:tentative="1">
      <w:start w:val="1"/>
      <w:numFmt w:val="lowerRoman"/>
      <w:lvlText w:val="%6."/>
      <w:lvlJc w:val="right"/>
      <w:pPr>
        <w:ind w:left="4320" w:hanging="180"/>
      </w:pPr>
    </w:lvl>
    <w:lvl w:ilvl="6" w:tplc="563A494C" w:tentative="1">
      <w:start w:val="1"/>
      <w:numFmt w:val="decimal"/>
      <w:lvlText w:val="%7."/>
      <w:lvlJc w:val="left"/>
      <w:pPr>
        <w:ind w:left="5040" w:hanging="360"/>
      </w:pPr>
    </w:lvl>
    <w:lvl w:ilvl="7" w:tplc="5EB848BE" w:tentative="1">
      <w:start w:val="1"/>
      <w:numFmt w:val="lowerLetter"/>
      <w:lvlText w:val="%8."/>
      <w:lvlJc w:val="left"/>
      <w:pPr>
        <w:ind w:left="5760" w:hanging="360"/>
      </w:pPr>
    </w:lvl>
    <w:lvl w:ilvl="8" w:tplc="2E70F2CE" w:tentative="1">
      <w:start w:val="1"/>
      <w:numFmt w:val="lowerRoman"/>
      <w:lvlText w:val="%9."/>
      <w:lvlJc w:val="right"/>
      <w:pPr>
        <w:ind w:left="6480" w:hanging="180"/>
      </w:pPr>
    </w:lvl>
  </w:abstractNum>
  <w:abstractNum w:abstractNumId="25" w15:restartNumberingAfterBreak="0">
    <w:nsid w:val="3B1E2143"/>
    <w:multiLevelType w:val="hybridMultilevel"/>
    <w:tmpl w:val="A16E9D0E"/>
    <w:lvl w:ilvl="0" w:tplc="72C2EC76">
      <w:start w:val="1"/>
      <w:numFmt w:val="bullet"/>
      <w:lvlText w:val=""/>
      <w:lvlJc w:val="left"/>
      <w:pPr>
        <w:ind w:left="2160" w:hanging="360"/>
      </w:pPr>
      <w:rPr>
        <w:rFonts w:ascii="Symbol" w:hAnsi="Symbol" w:hint="default"/>
      </w:rPr>
    </w:lvl>
    <w:lvl w:ilvl="1" w:tplc="22F696D6" w:tentative="1">
      <w:start w:val="1"/>
      <w:numFmt w:val="bullet"/>
      <w:lvlText w:val="o"/>
      <w:lvlJc w:val="left"/>
      <w:pPr>
        <w:ind w:left="2880" w:hanging="360"/>
      </w:pPr>
      <w:rPr>
        <w:rFonts w:ascii="Courier New" w:hAnsi="Courier New" w:cs="Courier New" w:hint="default"/>
      </w:rPr>
    </w:lvl>
    <w:lvl w:ilvl="2" w:tplc="238643C6" w:tentative="1">
      <w:start w:val="1"/>
      <w:numFmt w:val="bullet"/>
      <w:lvlText w:val=""/>
      <w:lvlJc w:val="left"/>
      <w:pPr>
        <w:ind w:left="3600" w:hanging="360"/>
      </w:pPr>
      <w:rPr>
        <w:rFonts w:ascii="Wingdings" w:hAnsi="Wingdings" w:hint="default"/>
      </w:rPr>
    </w:lvl>
    <w:lvl w:ilvl="3" w:tplc="79BC9E58" w:tentative="1">
      <w:start w:val="1"/>
      <w:numFmt w:val="bullet"/>
      <w:lvlText w:val=""/>
      <w:lvlJc w:val="left"/>
      <w:pPr>
        <w:ind w:left="4320" w:hanging="360"/>
      </w:pPr>
      <w:rPr>
        <w:rFonts w:ascii="Symbol" w:hAnsi="Symbol" w:hint="default"/>
      </w:rPr>
    </w:lvl>
    <w:lvl w:ilvl="4" w:tplc="2806E02E" w:tentative="1">
      <w:start w:val="1"/>
      <w:numFmt w:val="bullet"/>
      <w:lvlText w:val="o"/>
      <w:lvlJc w:val="left"/>
      <w:pPr>
        <w:ind w:left="5040" w:hanging="360"/>
      </w:pPr>
      <w:rPr>
        <w:rFonts w:ascii="Courier New" w:hAnsi="Courier New" w:cs="Courier New" w:hint="default"/>
      </w:rPr>
    </w:lvl>
    <w:lvl w:ilvl="5" w:tplc="C1CEA996" w:tentative="1">
      <w:start w:val="1"/>
      <w:numFmt w:val="bullet"/>
      <w:lvlText w:val=""/>
      <w:lvlJc w:val="left"/>
      <w:pPr>
        <w:ind w:left="5760" w:hanging="360"/>
      </w:pPr>
      <w:rPr>
        <w:rFonts w:ascii="Wingdings" w:hAnsi="Wingdings" w:hint="default"/>
      </w:rPr>
    </w:lvl>
    <w:lvl w:ilvl="6" w:tplc="6FE03E0C" w:tentative="1">
      <w:start w:val="1"/>
      <w:numFmt w:val="bullet"/>
      <w:lvlText w:val=""/>
      <w:lvlJc w:val="left"/>
      <w:pPr>
        <w:ind w:left="6480" w:hanging="360"/>
      </w:pPr>
      <w:rPr>
        <w:rFonts w:ascii="Symbol" w:hAnsi="Symbol" w:hint="default"/>
      </w:rPr>
    </w:lvl>
    <w:lvl w:ilvl="7" w:tplc="A238B3DC" w:tentative="1">
      <w:start w:val="1"/>
      <w:numFmt w:val="bullet"/>
      <w:lvlText w:val="o"/>
      <w:lvlJc w:val="left"/>
      <w:pPr>
        <w:ind w:left="7200" w:hanging="360"/>
      </w:pPr>
      <w:rPr>
        <w:rFonts w:ascii="Courier New" w:hAnsi="Courier New" w:cs="Courier New" w:hint="default"/>
      </w:rPr>
    </w:lvl>
    <w:lvl w:ilvl="8" w:tplc="A49ED370" w:tentative="1">
      <w:start w:val="1"/>
      <w:numFmt w:val="bullet"/>
      <w:lvlText w:val=""/>
      <w:lvlJc w:val="left"/>
      <w:pPr>
        <w:ind w:left="7920" w:hanging="360"/>
      </w:pPr>
      <w:rPr>
        <w:rFonts w:ascii="Wingdings" w:hAnsi="Wingdings" w:hint="default"/>
      </w:rPr>
    </w:lvl>
  </w:abstractNum>
  <w:abstractNum w:abstractNumId="26" w15:restartNumberingAfterBreak="0">
    <w:nsid w:val="3B31174D"/>
    <w:multiLevelType w:val="multilevel"/>
    <w:tmpl w:val="B22A80A8"/>
    <w:lvl w:ilvl="0">
      <w:start w:val="1"/>
      <w:numFmt w:val="decimal"/>
      <w:lvlText w:val="%1."/>
      <w:lvlJc w:val="left"/>
      <w:pPr>
        <w:ind w:left="928" w:hanging="360"/>
      </w:pPr>
      <w:rPr>
        <w:rFonts w:cs="Times New Roman" w:hint="default"/>
        <w:b/>
      </w:rPr>
    </w:lvl>
    <w:lvl w:ilvl="1">
      <w:start w:val="1"/>
      <w:numFmt w:val="decimal"/>
      <w:isLgl/>
      <w:lvlText w:val="%1.%2."/>
      <w:lvlJc w:val="left"/>
      <w:pPr>
        <w:ind w:left="1316" w:hanging="465"/>
      </w:pPr>
      <w:rPr>
        <w:rFonts w:hint="default"/>
        <w:b w:val="0"/>
        <w:i w:val="0"/>
        <w:color w:val="000000" w:themeColor="text1"/>
        <w:sz w:val="24"/>
        <w:szCs w:val="24"/>
      </w:rPr>
    </w:lvl>
    <w:lvl w:ilvl="2">
      <w:start w:val="1"/>
      <w:numFmt w:val="decimal"/>
      <w:isLgl/>
      <w:lvlText w:val="%1.%2.%3."/>
      <w:lvlJc w:val="left"/>
      <w:pPr>
        <w:ind w:left="3414" w:hanging="720"/>
      </w:pPr>
      <w:rPr>
        <w:rFonts w:hint="default"/>
        <w:b w:val="0"/>
        <w:i w:val="0"/>
        <w:color w:val="000000" w:themeColor="text1"/>
        <w:sz w:val="24"/>
        <w:szCs w:val="24"/>
      </w:rPr>
    </w:lvl>
    <w:lvl w:ilvl="3">
      <w:start w:val="1"/>
      <w:numFmt w:val="decimal"/>
      <w:isLgl/>
      <w:lvlText w:val="%1.%2.%3.%4."/>
      <w:lvlJc w:val="left"/>
      <w:pPr>
        <w:ind w:left="1288" w:hanging="720"/>
      </w:pPr>
      <w:rPr>
        <w:rFonts w:hint="default"/>
        <w:b w:val="0"/>
        <w:i w:val="0"/>
        <w:color w:val="FF0000"/>
        <w:sz w:val="24"/>
      </w:rPr>
    </w:lvl>
    <w:lvl w:ilvl="4">
      <w:start w:val="1"/>
      <w:numFmt w:val="decimal"/>
      <w:isLgl/>
      <w:lvlText w:val="%1.%2.%3.%4.%5."/>
      <w:lvlJc w:val="left"/>
      <w:pPr>
        <w:ind w:left="1648" w:hanging="1080"/>
      </w:pPr>
      <w:rPr>
        <w:rFonts w:hint="default"/>
        <w:b w:val="0"/>
        <w:i w:val="0"/>
        <w:color w:val="FF0000"/>
        <w:sz w:val="24"/>
      </w:rPr>
    </w:lvl>
    <w:lvl w:ilvl="5">
      <w:start w:val="1"/>
      <w:numFmt w:val="decimal"/>
      <w:isLgl/>
      <w:lvlText w:val="%1.%2.%3.%4.%5.%6."/>
      <w:lvlJc w:val="left"/>
      <w:pPr>
        <w:ind w:left="1648" w:hanging="1080"/>
      </w:pPr>
      <w:rPr>
        <w:rFonts w:hint="default"/>
        <w:b w:val="0"/>
        <w:i w:val="0"/>
        <w:color w:val="FF0000"/>
        <w:sz w:val="24"/>
      </w:rPr>
    </w:lvl>
    <w:lvl w:ilvl="6">
      <w:start w:val="1"/>
      <w:numFmt w:val="decimal"/>
      <w:isLgl/>
      <w:lvlText w:val="%1.%2.%3.%4.%5.%6.%7."/>
      <w:lvlJc w:val="left"/>
      <w:pPr>
        <w:ind w:left="1648" w:hanging="1080"/>
      </w:pPr>
      <w:rPr>
        <w:rFonts w:hint="default"/>
        <w:b w:val="0"/>
        <w:i w:val="0"/>
        <w:color w:val="FF0000"/>
        <w:sz w:val="24"/>
      </w:rPr>
    </w:lvl>
    <w:lvl w:ilvl="7">
      <w:start w:val="1"/>
      <w:numFmt w:val="decimal"/>
      <w:isLgl/>
      <w:lvlText w:val="%1.%2.%3.%4.%5.%6.%7.%8."/>
      <w:lvlJc w:val="left"/>
      <w:pPr>
        <w:ind w:left="2008" w:hanging="1440"/>
      </w:pPr>
      <w:rPr>
        <w:rFonts w:hint="default"/>
        <w:b w:val="0"/>
        <w:i w:val="0"/>
        <w:color w:val="FF0000"/>
        <w:sz w:val="24"/>
      </w:rPr>
    </w:lvl>
    <w:lvl w:ilvl="8">
      <w:start w:val="1"/>
      <w:numFmt w:val="decimal"/>
      <w:isLgl/>
      <w:lvlText w:val="%1.%2.%3.%4.%5.%6.%7.%8.%9."/>
      <w:lvlJc w:val="left"/>
      <w:pPr>
        <w:ind w:left="2008" w:hanging="1440"/>
      </w:pPr>
      <w:rPr>
        <w:rFonts w:hint="default"/>
        <w:b w:val="0"/>
        <w:i w:val="0"/>
        <w:color w:val="FF0000"/>
        <w:sz w:val="24"/>
      </w:rPr>
    </w:lvl>
  </w:abstractNum>
  <w:abstractNum w:abstractNumId="27" w15:restartNumberingAfterBreak="0">
    <w:nsid w:val="3C0968D2"/>
    <w:multiLevelType w:val="hybridMultilevel"/>
    <w:tmpl w:val="29A4C4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1412469"/>
    <w:multiLevelType w:val="multilevel"/>
    <w:tmpl w:val="FB301F0C"/>
    <w:lvl w:ilvl="0">
      <w:start w:val="4"/>
      <w:numFmt w:val="decimal"/>
      <w:lvlText w:val="%1."/>
      <w:lvlJc w:val="left"/>
      <w:pPr>
        <w:ind w:left="928" w:hanging="360"/>
      </w:pPr>
      <w:rPr>
        <w:rFonts w:cs="Times New Roman" w:hint="default"/>
        <w:b/>
      </w:rPr>
    </w:lvl>
    <w:lvl w:ilvl="1">
      <w:start w:val="1"/>
      <w:numFmt w:val="decimal"/>
      <w:isLgl/>
      <w:lvlText w:val="%1.%2."/>
      <w:lvlJc w:val="left"/>
      <w:pPr>
        <w:ind w:left="465" w:hanging="465"/>
      </w:pPr>
      <w:rPr>
        <w:rFonts w:hint="default"/>
        <w:b w:val="0"/>
        <w:i w:val="0"/>
        <w:color w:val="auto"/>
        <w:sz w:val="22"/>
        <w:szCs w:val="22"/>
      </w:rPr>
    </w:lvl>
    <w:lvl w:ilvl="2">
      <w:start w:val="1"/>
      <w:numFmt w:val="decimal"/>
      <w:isLgl/>
      <w:lvlText w:val="%1.%2.%3."/>
      <w:lvlJc w:val="left"/>
      <w:pPr>
        <w:ind w:left="1288" w:hanging="720"/>
      </w:pPr>
      <w:rPr>
        <w:rFonts w:hint="default"/>
        <w:b w:val="0"/>
        <w:i w:val="0"/>
        <w:color w:val="auto"/>
        <w:sz w:val="22"/>
      </w:rPr>
    </w:lvl>
    <w:lvl w:ilvl="3">
      <w:start w:val="1"/>
      <w:numFmt w:val="decimal"/>
      <w:isLgl/>
      <w:lvlText w:val="%1.%2.%3.%4."/>
      <w:lvlJc w:val="left"/>
      <w:pPr>
        <w:ind w:left="1288" w:hanging="720"/>
      </w:pPr>
      <w:rPr>
        <w:rFonts w:hint="default"/>
        <w:b w:val="0"/>
        <w:i w:val="0"/>
        <w:color w:val="FF0000"/>
        <w:sz w:val="24"/>
      </w:rPr>
    </w:lvl>
    <w:lvl w:ilvl="4">
      <w:start w:val="1"/>
      <w:numFmt w:val="decimal"/>
      <w:isLgl/>
      <w:lvlText w:val="%1.%2.%3.%4.%5."/>
      <w:lvlJc w:val="left"/>
      <w:pPr>
        <w:ind w:left="1648" w:hanging="1080"/>
      </w:pPr>
      <w:rPr>
        <w:rFonts w:hint="default"/>
        <w:b w:val="0"/>
        <w:i w:val="0"/>
        <w:color w:val="FF0000"/>
        <w:sz w:val="24"/>
      </w:rPr>
    </w:lvl>
    <w:lvl w:ilvl="5">
      <w:start w:val="1"/>
      <w:numFmt w:val="decimal"/>
      <w:isLgl/>
      <w:lvlText w:val="%1.%2.%3.%4.%5.%6."/>
      <w:lvlJc w:val="left"/>
      <w:pPr>
        <w:ind w:left="1648" w:hanging="1080"/>
      </w:pPr>
      <w:rPr>
        <w:rFonts w:hint="default"/>
        <w:b w:val="0"/>
        <w:i w:val="0"/>
        <w:color w:val="FF0000"/>
        <w:sz w:val="24"/>
      </w:rPr>
    </w:lvl>
    <w:lvl w:ilvl="6">
      <w:start w:val="1"/>
      <w:numFmt w:val="decimal"/>
      <w:isLgl/>
      <w:lvlText w:val="%1.%2.%3.%4.%5.%6.%7."/>
      <w:lvlJc w:val="left"/>
      <w:pPr>
        <w:ind w:left="1648" w:hanging="1080"/>
      </w:pPr>
      <w:rPr>
        <w:rFonts w:hint="default"/>
        <w:b w:val="0"/>
        <w:i w:val="0"/>
        <w:color w:val="FF0000"/>
        <w:sz w:val="24"/>
      </w:rPr>
    </w:lvl>
    <w:lvl w:ilvl="7">
      <w:start w:val="1"/>
      <w:numFmt w:val="decimal"/>
      <w:isLgl/>
      <w:lvlText w:val="%1.%2.%3.%4.%5.%6.%7.%8."/>
      <w:lvlJc w:val="left"/>
      <w:pPr>
        <w:ind w:left="2008" w:hanging="1440"/>
      </w:pPr>
      <w:rPr>
        <w:rFonts w:hint="default"/>
        <w:b w:val="0"/>
        <w:i w:val="0"/>
        <w:color w:val="FF0000"/>
        <w:sz w:val="24"/>
      </w:rPr>
    </w:lvl>
    <w:lvl w:ilvl="8">
      <w:start w:val="1"/>
      <w:numFmt w:val="decimal"/>
      <w:isLgl/>
      <w:lvlText w:val="%1.%2.%3.%4.%5.%6.%7.%8.%9."/>
      <w:lvlJc w:val="left"/>
      <w:pPr>
        <w:ind w:left="2008" w:hanging="1440"/>
      </w:pPr>
      <w:rPr>
        <w:rFonts w:hint="default"/>
        <w:b w:val="0"/>
        <w:i w:val="0"/>
        <w:color w:val="FF0000"/>
        <w:sz w:val="24"/>
      </w:rPr>
    </w:lvl>
  </w:abstractNum>
  <w:abstractNum w:abstractNumId="29" w15:restartNumberingAfterBreak="0">
    <w:nsid w:val="48355CC4"/>
    <w:multiLevelType w:val="hybridMultilevel"/>
    <w:tmpl w:val="30CE97E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15:restartNumberingAfterBreak="0">
    <w:nsid w:val="49C971FF"/>
    <w:multiLevelType w:val="hybridMultilevel"/>
    <w:tmpl w:val="1BEA377E"/>
    <w:lvl w:ilvl="0" w:tplc="99D2B346">
      <w:start w:val="1"/>
      <w:numFmt w:val="decimal"/>
      <w:lvlText w:val="%1."/>
      <w:lvlJc w:val="left"/>
      <w:pPr>
        <w:ind w:left="1080" w:hanging="360"/>
      </w:pPr>
    </w:lvl>
    <w:lvl w:ilvl="1" w:tplc="FA02C484" w:tentative="1">
      <w:start w:val="1"/>
      <w:numFmt w:val="lowerLetter"/>
      <w:lvlText w:val="%2."/>
      <w:lvlJc w:val="left"/>
      <w:pPr>
        <w:ind w:left="1800" w:hanging="360"/>
      </w:pPr>
    </w:lvl>
    <w:lvl w:ilvl="2" w:tplc="92FAE53C" w:tentative="1">
      <w:start w:val="1"/>
      <w:numFmt w:val="lowerRoman"/>
      <w:lvlText w:val="%3."/>
      <w:lvlJc w:val="right"/>
      <w:pPr>
        <w:ind w:left="2520" w:hanging="180"/>
      </w:pPr>
    </w:lvl>
    <w:lvl w:ilvl="3" w:tplc="CE3A3D24" w:tentative="1">
      <w:start w:val="1"/>
      <w:numFmt w:val="decimal"/>
      <w:lvlText w:val="%4."/>
      <w:lvlJc w:val="left"/>
      <w:pPr>
        <w:ind w:left="3240" w:hanging="360"/>
      </w:pPr>
    </w:lvl>
    <w:lvl w:ilvl="4" w:tplc="19C28E3E" w:tentative="1">
      <w:start w:val="1"/>
      <w:numFmt w:val="lowerLetter"/>
      <w:lvlText w:val="%5."/>
      <w:lvlJc w:val="left"/>
      <w:pPr>
        <w:ind w:left="3960" w:hanging="360"/>
      </w:pPr>
    </w:lvl>
    <w:lvl w:ilvl="5" w:tplc="7D742D58" w:tentative="1">
      <w:start w:val="1"/>
      <w:numFmt w:val="lowerRoman"/>
      <w:lvlText w:val="%6."/>
      <w:lvlJc w:val="right"/>
      <w:pPr>
        <w:ind w:left="4680" w:hanging="180"/>
      </w:pPr>
    </w:lvl>
    <w:lvl w:ilvl="6" w:tplc="CE0E878C" w:tentative="1">
      <w:start w:val="1"/>
      <w:numFmt w:val="decimal"/>
      <w:lvlText w:val="%7."/>
      <w:lvlJc w:val="left"/>
      <w:pPr>
        <w:ind w:left="5400" w:hanging="360"/>
      </w:pPr>
    </w:lvl>
    <w:lvl w:ilvl="7" w:tplc="7A92AFF8" w:tentative="1">
      <w:start w:val="1"/>
      <w:numFmt w:val="lowerLetter"/>
      <w:lvlText w:val="%8."/>
      <w:lvlJc w:val="left"/>
      <w:pPr>
        <w:ind w:left="6120" w:hanging="360"/>
      </w:pPr>
    </w:lvl>
    <w:lvl w:ilvl="8" w:tplc="67A6C41E" w:tentative="1">
      <w:start w:val="1"/>
      <w:numFmt w:val="lowerRoman"/>
      <w:lvlText w:val="%9."/>
      <w:lvlJc w:val="right"/>
      <w:pPr>
        <w:ind w:left="6840" w:hanging="180"/>
      </w:pPr>
    </w:lvl>
  </w:abstractNum>
  <w:abstractNum w:abstractNumId="31" w15:restartNumberingAfterBreak="0">
    <w:nsid w:val="4A9200C9"/>
    <w:multiLevelType w:val="multilevel"/>
    <w:tmpl w:val="59186AA2"/>
    <w:lvl w:ilvl="0">
      <w:start w:val="7"/>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4CA51137"/>
    <w:multiLevelType w:val="hybridMultilevel"/>
    <w:tmpl w:val="17AEB6CE"/>
    <w:lvl w:ilvl="0" w:tplc="46385990">
      <w:start w:val="1"/>
      <w:numFmt w:val="decimal"/>
      <w:lvlText w:val="%1."/>
      <w:lvlJc w:val="left"/>
      <w:pPr>
        <w:ind w:left="720" w:hanging="360"/>
      </w:pPr>
    </w:lvl>
    <w:lvl w:ilvl="1" w:tplc="74C63A72" w:tentative="1">
      <w:start w:val="1"/>
      <w:numFmt w:val="lowerLetter"/>
      <w:lvlText w:val="%2."/>
      <w:lvlJc w:val="left"/>
      <w:pPr>
        <w:ind w:left="1440" w:hanging="360"/>
      </w:pPr>
    </w:lvl>
    <w:lvl w:ilvl="2" w:tplc="9D7C31D6" w:tentative="1">
      <w:start w:val="1"/>
      <w:numFmt w:val="lowerRoman"/>
      <w:lvlText w:val="%3."/>
      <w:lvlJc w:val="right"/>
      <w:pPr>
        <w:ind w:left="2160" w:hanging="180"/>
      </w:pPr>
    </w:lvl>
    <w:lvl w:ilvl="3" w:tplc="35E26722" w:tentative="1">
      <w:start w:val="1"/>
      <w:numFmt w:val="decimal"/>
      <w:lvlText w:val="%4."/>
      <w:lvlJc w:val="left"/>
      <w:pPr>
        <w:ind w:left="2880" w:hanging="360"/>
      </w:pPr>
    </w:lvl>
    <w:lvl w:ilvl="4" w:tplc="0DDC24C4" w:tentative="1">
      <w:start w:val="1"/>
      <w:numFmt w:val="lowerLetter"/>
      <w:lvlText w:val="%5."/>
      <w:lvlJc w:val="left"/>
      <w:pPr>
        <w:ind w:left="3600" w:hanging="360"/>
      </w:pPr>
    </w:lvl>
    <w:lvl w:ilvl="5" w:tplc="CB7AA162" w:tentative="1">
      <w:start w:val="1"/>
      <w:numFmt w:val="lowerRoman"/>
      <w:lvlText w:val="%6."/>
      <w:lvlJc w:val="right"/>
      <w:pPr>
        <w:ind w:left="4320" w:hanging="180"/>
      </w:pPr>
    </w:lvl>
    <w:lvl w:ilvl="6" w:tplc="D4AA3570" w:tentative="1">
      <w:start w:val="1"/>
      <w:numFmt w:val="decimal"/>
      <w:lvlText w:val="%7."/>
      <w:lvlJc w:val="left"/>
      <w:pPr>
        <w:ind w:left="5040" w:hanging="360"/>
      </w:pPr>
    </w:lvl>
    <w:lvl w:ilvl="7" w:tplc="8AE86E10" w:tentative="1">
      <w:start w:val="1"/>
      <w:numFmt w:val="lowerLetter"/>
      <w:lvlText w:val="%8."/>
      <w:lvlJc w:val="left"/>
      <w:pPr>
        <w:ind w:left="5760" w:hanging="360"/>
      </w:pPr>
    </w:lvl>
    <w:lvl w:ilvl="8" w:tplc="B4DA8258" w:tentative="1">
      <w:start w:val="1"/>
      <w:numFmt w:val="lowerRoman"/>
      <w:lvlText w:val="%9."/>
      <w:lvlJc w:val="right"/>
      <w:pPr>
        <w:ind w:left="6480" w:hanging="180"/>
      </w:pPr>
    </w:lvl>
  </w:abstractNum>
  <w:abstractNum w:abstractNumId="33" w15:restartNumberingAfterBreak="0">
    <w:nsid w:val="512114EB"/>
    <w:multiLevelType w:val="hybridMultilevel"/>
    <w:tmpl w:val="79ECE35E"/>
    <w:lvl w:ilvl="0" w:tplc="99D2B34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EC7EA8"/>
    <w:multiLevelType w:val="hybridMultilevel"/>
    <w:tmpl w:val="ABB4BF62"/>
    <w:lvl w:ilvl="0" w:tplc="FAA2DDCE">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B434F4"/>
    <w:multiLevelType w:val="hybridMultilevel"/>
    <w:tmpl w:val="9E408E5C"/>
    <w:lvl w:ilvl="0" w:tplc="D64E1A48">
      <w:start w:val="1"/>
      <w:numFmt w:val="decimal"/>
      <w:lvlText w:val="%1."/>
      <w:lvlJc w:val="left"/>
      <w:pPr>
        <w:ind w:left="644"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D7F0CA9"/>
    <w:multiLevelType w:val="multilevel"/>
    <w:tmpl w:val="0D20E4D2"/>
    <w:lvl w:ilvl="0">
      <w:start w:val="4"/>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b w:val="0"/>
      </w:rPr>
    </w:lvl>
    <w:lvl w:ilvl="3">
      <w:start w:val="1"/>
      <w:numFmt w:val="decimalZero"/>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7" w15:restartNumberingAfterBreak="0">
    <w:nsid w:val="5E1C1330"/>
    <w:multiLevelType w:val="hybridMultilevel"/>
    <w:tmpl w:val="B60A2B28"/>
    <w:lvl w:ilvl="0" w:tplc="FAA2DDCE">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F5065"/>
    <w:multiLevelType w:val="multilevel"/>
    <w:tmpl w:val="4B50A1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AF4ACC"/>
    <w:multiLevelType w:val="multilevel"/>
    <w:tmpl w:val="87D68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5B10722"/>
    <w:multiLevelType w:val="multilevel"/>
    <w:tmpl w:val="2DEAB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787181"/>
    <w:multiLevelType w:val="hybridMultilevel"/>
    <w:tmpl w:val="66E4B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8269AE"/>
    <w:multiLevelType w:val="hybridMultilevel"/>
    <w:tmpl w:val="22B86EE4"/>
    <w:lvl w:ilvl="0" w:tplc="0E32D504">
      <w:start w:val="1"/>
      <w:numFmt w:val="bullet"/>
      <w:lvlText w:val=""/>
      <w:lvlJc w:val="left"/>
      <w:pPr>
        <w:ind w:left="1440" w:hanging="360"/>
      </w:pPr>
      <w:rPr>
        <w:rFonts w:ascii="Symbol" w:hAnsi="Symbol" w:hint="default"/>
      </w:rPr>
    </w:lvl>
    <w:lvl w:ilvl="1" w:tplc="918E57A8" w:tentative="1">
      <w:start w:val="1"/>
      <w:numFmt w:val="bullet"/>
      <w:lvlText w:val="o"/>
      <w:lvlJc w:val="left"/>
      <w:pPr>
        <w:ind w:left="2160" w:hanging="360"/>
      </w:pPr>
      <w:rPr>
        <w:rFonts w:ascii="Courier New" w:hAnsi="Courier New" w:cs="Courier New" w:hint="default"/>
      </w:rPr>
    </w:lvl>
    <w:lvl w:ilvl="2" w:tplc="42AAFF8E" w:tentative="1">
      <w:start w:val="1"/>
      <w:numFmt w:val="bullet"/>
      <w:lvlText w:val=""/>
      <w:lvlJc w:val="left"/>
      <w:pPr>
        <w:ind w:left="2880" w:hanging="360"/>
      </w:pPr>
      <w:rPr>
        <w:rFonts w:ascii="Wingdings" w:hAnsi="Wingdings" w:hint="default"/>
      </w:rPr>
    </w:lvl>
    <w:lvl w:ilvl="3" w:tplc="80E65E0E" w:tentative="1">
      <w:start w:val="1"/>
      <w:numFmt w:val="bullet"/>
      <w:lvlText w:val=""/>
      <w:lvlJc w:val="left"/>
      <w:pPr>
        <w:ind w:left="3600" w:hanging="360"/>
      </w:pPr>
      <w:rPr>
        <w:rFonts w:ascii="Symbol" w:hAnsi="Symbol" w:hint="default"/>
      </w:rPr>
    </w:lvl>
    <w:lvl w:ilvl="4" w:tplc="A670A9EA" w:tentative="1">
      <w:start w:val="1"/>
      <w:numFmt w:val="bullet"/>
      <w:lvlText w:val="o"/>
      <w:lvlJc w:val="left"/>
      <w:pPr>
        <w:ind w:left="4320" w:hanging="360"/>
      </w:pPr>
      <w:rPr>
        <w:rFonts w:ascii="Courier New" w:hAnsi="Courier New" w:cs="Courier New" w:hint="default"/>
      </w:rPr>
    </w:lvl>
    <w:lvl w:ilvl="5" w:tplc="E3388532" w:tentative="1">
      <w:start w:val="1"/>
      <w:numFmt w:val="bullet"/>
      <w:lvlText w:val=""/>
      <w:lvlJc w:val="left"/>
      <w:pPr>
        <w:ind w:left="5040" w:hanging="360"/>
      </w:pPr>
      <w:rPr>
        <w:rFonts w:ascii="Wingdings" w:hAnsi="Wingdings" w:hint="default"/>
      </w:rPr>
    </w:lvl>
    <w:lvl w:ilvl="6" w:tplc="75800B54" w:tentative="1">
      <w:start w:val="1"/>
      <w:numFmt w:val="bullet"/>
      <w:lvlText w:val=""/>
      <w:lvlJc w:val="left"/>
      <w:pPr>
        <w:ind w:left="5760" w:hanging="360"/>
      </w:pPr>
      <w:rPr>
        <w:rFonts w:ascii="Symbol" w:hAnsi="Symbol" w:hint="default"/>
      </w:rPr>
    </w:lvl>
    <w:lvl w:ilvl="7" w:tplc="E7A6501A" w:tentative="1">
      <w:start w:val="1"/>
      <w:numFmt w:val="bullet"/>
      <w:lvlText w:val="o"/>
      <w:lvlJc w:val="left"/>
      <w:pPr>
        <w:ind w:left="6480" w:hanging="360"/>
      </w:pPr>
      <w:rPr>
        <w:rFonts w:ascii="Courier New" w:hAnsi="Courier New" w:cs="Courier New" w:hint="default"/>
      </w:rPr>
    </w:lvl>
    <w:lvl w:ilvl="8" w:tplc="7610A8CE" w:tentative="1">
      <w:start w:val="1"/>
      <w:numFmt w:val="bullet"/>
      <w:lvlText w:val=""/>
      <w:lvlJc w:val="left"/>
      <w:pPr>
        <w:ind w:left="7200" w:hanging="360"/>
      </w:pPr>
      <w:rPr>
        <w:rFonts w:ascii="Wingdings" w:hAnsi="Wingdings" w:hint="default"/>
      </w:rPr>
    </w:lvl>
  </w:abstractNum>
  <w:abstractNum w:abstractNumId="43" w15:restartNumberingAfterBreak="0">
    <w:nsid w:val="711D3968"/>
    <w:multiLevelType w:val="multilevel"/>
    <w:tmpl w:val="30162DA4"/>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21865A6"/>
    <w:multiLevelType w:val="multilevel"/>
    <w:tmpl w:val="D2244C1A"/>
    <w:lvl w:ilvl="0">
      <w:start w:val="3"/>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72946520"/>
    <w:multiLevelType w:val="hybridMultilevel"/>
    <w:tmpl w:val="A0D6BB9A"/>
    <w:lvl w:ilvl="0" w:tplc="ADB464BC">
      <w:start w:val="1"/>
      <w:numFmt w:val="decimal"/>
      <w:lvlText w:val="%1.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B34799"/>
    <w:multiLevelType w:val="hybridMultilevel"/>
    <w:tmpl w:val="E1A06EC0"/>
    <w:lvl w:ilvl="0" w:tplc="48B475F8">
      <w:start w:val="1"/>
      <w:numFmt w:val="bullet"/>
      <w:lvlText w:val=""/>
      <w:lvlJc w:val="left"/>
      <w:pPr>
        <w:ind w:left="1004" w:hanging="360"/>
      </w:pPr>
      <w:rPr>
        <w:rFonts w:ascii="Symbol" w:hAnsi="Symbol" w:hint="default"/>
      </w:rPr>
    </w:lvl>
    <w:lvl w:ilvl="1" w:tplc="0B3AF454" w:tentative="1">
      <w:start w:val="1"/>
      <w:numFmt w:val="bullet"/>
      <w:lvlText w:val="o"/>
      <w:lvlJc w:val="left"/>
      <w:pPr>
        <w:ind w:left="1724" w:hanging="360"/>
      </w:pPr>
      <w:rPr>
        <w:rFonts w:ascii="Courier New" w:hAnsi="Courier New" w:cs="Courier New" w:hint="default"/>
      </w:rPr>
    </w:lvl>
    <w:lvl w:ilvl="2" w:tplc="CBDEA792" w:tentative="1">
      <w:start w:val="1"/>
      <w:numFmt w:val="bullet"/>
      <w:lvlText w:val=""/>
      <w:lvlJc w:val="left"/>
      <w:pPr>
        <w:ind w:left="2444" w:hanging="360"/>
      </w:pPr>
      <w:rPr>
        <w:rFonts w:ascii="Wingdings" w:hAnsi="Wingdings" w:hint="default"/>
      </w:rPr>
    </w:lvl>
    <w:lvl w:ilvl="3" w:tplc="1030610A" w:tentative="1">
      <w:start w:val="1"/>
      <w:numFmt w:val="bullet"/>
      <w:lvlText w:val=""/>
      <w:lvlJc w:val="left"/>
      <w:pPr>
        <w:ind w:left="3164" w:hanging="360"/>
      </w:pPr>
      <w:rPr>
        <w:rFonts w:ascii="Symbol" w:hAnsi="Symbol" w:hint="default"/>
      </w:rPr>
    </w:lvl>
    <w:lvl w:ilvl="4" w:tplc="219CD2C4" w:tentative="1">
      <w:start w:val="1"/>
      <w:numFmt w:val="bullet"/>
      <w:lvlText w:val="o"/>
      <w:lvlJc w:val="left"/>
      <w:pPr>
        <w:ind w:left="3884" w:hanging="360"/>
      </w:pPr>
      <w:rPr>
        <w:rFonts w:ascii="Courier New" w:hAnsi="Courier New" w:cs="Courier New" w:hint="default"/>
      </w:rPr>
    </w:lvl>
    <w:lvl w:ilvl="5" w:tplc="59F69A96" w:tentative="1">
      <w:start w:val="1"/>
      <w:numFmt w:val="bullet"/>
      <w:lvlText w:val=""/>
      <w:lvlJc w:val="left"/>
      <w:pPr>
        <w:ind w:left="4604" w:hanging="360"/>
      </w:pPr>
      <w:rPr>
        <w:rFonts w:ascii="Wingdings" w:hAnsi="Wingdings" w:hint="default"/>
      </w:rPr>
    </w:lvl>
    <w:lvl w:ilvl="6" w:tplc="146E4600" w:tentative="1">
      <w:start w:val="1"/>
      <w:numFmt w:val="bullet"/>
      <w:lvlText w:val=""/>
      <w:lvlJc w:val="left"/>
      <w:pPr>
        <w:ind w:left="5324" w:hanging="360"/>
      </w:pPr>
      <w:rPr>
        <w:rFonts w:ascii="Symbol" w:hAnsi="Symbol" w:hint="default"/>
      </w:rPr>
    </w:lvl>
    <w:lvl w:ilvl="7" w:tplc="0112502E" w:tentative="1">
      <w:start w:val="1"/>
      <w:numFmt w:val="bullet"/>
      <w:lvlText w:val="o"/>
      <w:lvlJc w:val="left"/>
      <w:pPr>
        <w:ind w:left="6044" w:hanging="360"/>
      </w:pPr>
      <w:rPr>
        <w:rFonts w:ascii="Courier New" w:hAnsi="Courier New" w:cs="Courier New" w:hint="default"/>
      </w:rPr>
    </w:lvl>
    <w:lvl w:ilvl="8" w:tplc="5D2CD93A" w:tentative="1">
      <w:start w:val="1"/>
      <w:numFmt w:val="bullet"/>
      <w:lvlText w:val=""/>
      <w:lvlJc w:val="left"/>
      <w:pPr>
        <w:ind w:left="6764" w:hanging="360"/>
      </w:pPr>
      <w:rPr>
        <w:rFonts w:ascii="Wingdings" w:hAnsi="Wingdings" w:hint="default"/>
      </w:rPr>
    </w:lvl>
  </w:abstractNum>
  <w:abstractNum w:abstractNumId="47" w15:restartNumberingAfterBreak="0">
    <w:nsid w:val="74D13FEC"/>
    <w:multiLevelType w:val="multilevel"/>
    <w:tmpl w:val="0CECF422"/>
    <w:lvl w:ilvl="0">
      <w:start w:val="10"/>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7FAA705D"/>
    <w:multiLevelType w:val="multilevel"/>
    <w:tmpl w:val="E2E4CD10"/>
    <w:lvl w:ilvl="0">
      <w:start w:val="6"/>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num w:numId="1">
    <w:abstractNumId w:val="26"/>
  </w:num>
  <w:num w:numId="2">
    <w:abstractNumId w:val="31"/>
  </w:num>
  <w:num w:numId="3">
    <w:abstractNumId w:val="39"/>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38"/>
  </w:num>
  <w:num w:numId="8">
    <w:abstractNumId w:val="30"/>
  </w:num>
  <w:num w:numId="9">
    <w:abstractNumId w:val="48"/>
  </w:num>
  <w:num w:numId="10">
    <w:abstractNumId w:val="42"/>
  </w:num>
  <w:num w:numId="11">
    <w:abstractNumId w:val="46"/>
  </w:num>
  <w:num w:numId="12">
    <w:abstractNumId w:val="9"/>
  </w:num>
  <w:num w:numId="13">
    <w:abstractNumId w:val="5"/>
  </w:num>
  <w:num w:numId="14">
    <w:abstractNumId w:val="8"/>
  </w:num>
  <w:num w:numId="15">
    <w:abstractNumId w:val="25"/>
  </w:num>
  <w:num w:numId="16">
    <w:abstractNumId w:val="0"/>
  </w:num>
  <w:num w:numId="17">
    <w:abstractNumId w:val="22"/>
  </w:num>
  <w:num w:numId="18">
    <w:abstractNumId w:val="21"/>
  </w:num>
  <w:num w:numId="19">
    <w:abstractNumId w:val="40"/>
  </w:num>
  <w:num w:numId="20">
    <w:abstractNumId w:val="14"/>
  </w:num>
  <w:num w:numId="21">
    <w:abstractNumId w:val="29"/>
  </w:num>
  <w:num w:numId="22">
    <w:abstractNumId w:val="1"/>
  </w:num>
  <w:num w:numId="23">
    <w:abstractNumId w:val="11"/>
  </w:num>
  <w:num w:numId="24">
    <w:abstractNumId w:val="4"/>
  </w:num>
  <w:num w:numId="25">
    <w:abstractNumId w:val="34"/>
  </w:num>
  <w:num w:numId="26">
    <w:abstractNumId w:val="37"/>
  </w:num>
  <w:num w:numId="27">
    <w:abstractNumId w:val="3"/>
  </w:num>
  <w:num w:numId="28">
    <w:abstractNumId w:val="45"/>
  </w:num>
  <w:num w:numId="29">
    <w:abstractNumId w:val="33"/>
  </w:num>
  <w:num w:numId="30">
    <w:abstractNumId w:val="47"/>
  </w:num>
  <w:num w:numId="31">
    <w:abstractNumId w:val="2"/>
  </w:num>
  <w:num w:numId="32">
    <w:abstractNumId w:val="15"/>
  </w:num>
  <w:num w:numId="33">
    <w:abstractNumId w:val="17"/>
  </w:num>
  <w:num w:numId="34">
    <w:abstractNumId w:val="43"/>
  </w:num>
  <w:num w:numId="35">
    <w:abstractNumId w:val="7"/>
  </w:num>
  <w:num w:numId="36">
    <w:abstractNumId w:val="44"/>
  </w:num>
  <w:num w:numId="37">
    <w:abstractNumId w:val="36"/>
  </w:num>
  <w:num w:numId="38">
    <w:abstractNumId w:val="19"/>
  </w:num>
  <w:num w:numId="39">
    <w:abstractNumId w:val="2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41"/>
  </w:num>
  <w:num w:numId="44">
    <w:abstractNumId w:val="23"/>
  </w:num>
  <w:num w:numId="45">
    <w:abstractNumId w:val="20"/>
  </w:num>
  <w:num w:numId="46">
    <w:abstractNumId w:val="35"/>
  </w:num>
  <w:num w:numId="47">
    <w:abstractNumId w:val="12"/>
  </w:num>
  <w:num w:numId="48">
    <w:abstractNumId w:val="10"/>
  </w:num>
  <w:num w:numId="49">
    <w:abstractNumId w:val="6"/>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C1"/>
    <w:rsid w:val="000016FF"/>
    <w:rsid w:val="00003524"/>
    <w:rsid w:val="0000759B"/>
    <w:rsid w:val="00010341"/>
    <w:rsid w:val="00012F9D"/>
    <w:rsid w:val="000156C1"/>
    <w:rsid w:val="00023FC1"/>
    <w:rsid w:val="00026D95"/>
    <w:rsid w:val="00027E5F"/>
    <w:rsid w:val="0003511E"/>
    <w:rsid w:val="000367C2"/>
    <w:rsid w:val="000373F8"/>
    <w:rsid w:val="000378D4"/>
    <w:rsid w:val="00037B93"/>
    <w:rsid w:val="0004311A"/>
    <w:rsid w:val="00044713"/>
    <w:rsid w:val="00056C20"/>
    <w:rsid w:val="000646D4"/>
    <w:rsid w:val="00070A12"/>
    <w:rsid w:val="000717EC"/>
    <w:rsid w:val="000720AE"/>
    <w:rsid w:val="000831B0"/>
    <w:rsid w:val="00083269"/>
    <w:rsid w:val="000924A6"/>
    <w:rsid w:val="000940FD"/>
    <w:rsid w:val="00094959"/>
    <w:rsid w:val="000A1727"/>
    <w:rsid w:val="000A3EC4"/>
    <w:rsid w:val="000A624E"/>
    <w:rsid w:val="000B0A41"/>
    <w:rsid w:val="000B0C9C"/>
    <w:rsid w:val="000B1242"/>
    <w:rsid w:val="000B1EEC"/>
    <w:rsid w:val="000B4890"/>
    <w:rsid w:val="000C12DC"/>
    <w:rsid w:val="000C13FA"/>
    <w:rsid w:val="000C1C24"/>
    <w:rsid w:val="000C2BE8"/>
    <w:rsid w:val="000C36A4"/>
    <w:rsid w:val="000C6288"/>
    <w:rsid w:val="000C68BE"/>
    <w:rsid w:val="000C6955"/>
    <w:rsid w:val="000C71DD"/>
    <w:rsid w:val="000D26CC"/>
    <w:rsid w:val="000D45FE"/>
    <w:rsid w:val="000D4907"/>
    <w:rsid w:val="000D5A4C"/>
    <w:rsid w:val="000E0B3A"/>
    <w:rsid w:val="000E360B"/>
    <w:rsid w:val="000E5426"/>
    <w:rsid w:val="000E7AAC"/>
    <w:rsid w:val="000F3E5A"/>
    <w:rsid w:val="000F41D2"/>
    <w:rsid w:val="001001B1"/>
    <w:rsid w:val="001042E5"/>
    <w:rsid w:val="0010540A"/>
    <w:rsid w:val="001061F0"/>
    <w:rsid w:val="00107A11"/>
    <w:rsid w:val="00111E51"/>
    <w:rsid w:val="00111E9F"/>
    <w:rsid w:val="001121CE"/>
    <w:rsid w:val="00113419"/>
    <w:rsid w:val="00115B5A"/>
    <w:rsid w:val="00120B3B"/>
    <w:rsid w:val="00120C2E"/>
    <w:rsid w:val="00121437"/>
    <w:rsid w:val="001228D0"/>
    <w:rsid w:val="00127D3D"/>
    <w:rsid w:val="00130828"/>
    <w:rsid w:val="00132DFF"/>
    <w:rsid w:val="00134237"/>
    <w:rsid w:val="00135201"/>
    <w:rsid w:val="001379F3"/>
    <w:rsid w:val="00142B5E"/>
    <w:rsid w:val="001442B7"/>
    <w:rsid w:val="00145949"/>
    <w:rsid w:val="001468D2"/>
    <w:rsid w:val="00146F8D"/>
    <w:rsid w:val="00151BC3"/>
    <w:rsid w:val="001520A9"/>
    <w:rsid w:val="00154CA2"/>
    <w:rsid w:val="001557C3"/>
    <w:rsid w:val="00163906"/>
    <w:rsid w:val="00163ED9"/>
    <w:rsid w:val="00165F42"/>
    <w:rsid w:val="001702CA"/>
    <w:rsid w:val="0017154D"/>
    <w:rsid w:val="00171744"/>
    <w:rsid w:val="001735EB"/>
    <w:rsid w:val="00173675"/>
    <w:rsid w:val="001751A2"/>
    <w:rsid w:val="00175AFC"/>
    <w:rsid w:val="001761B7"/>
    <w:rsid w:val="00180A53"/>
    <w:rsid w:val="00185B9A"/>
    <w:rsid w:val="00187FEC"/>
    <w:rsid w:val="00190BFE"/>
    <w:rsid w:val="00191463"/>
    <w:rsid w:val="0019308F"/>
    <w:rsid w:val="0019422D"/>
    <w:rsid w:val="00195516"/>
    <w:rsid w:val="001959AC"/>
    <w:rsid w:val="0019742F"/>
    <w:rsid w:val="001A250C"/>
    <w:rsid w:val="001A67F3"/>
    <w:rsid w:val="001C3BEA"/>
    <w:rsid w:val="001C7538"/>
    <w:rsid w:val="001D27E8"/>
    <w:rsid w:val="001D3ADA"/>
    <w:rsid w:val="001D6DD3"/>
    <w:rsid w:val="001D6E3E"/>
    <w:rsid w:val="001E4F38"/>
    <w:rsid w:val="001E5EEC"/>
    <w:rsid w:val="001E69F4"/>
    <w:rsid w:val="002012EE"/>
    <w:rsid w:val="002045BD"/>
    <w:rsid w:val="002068EB"/>
    <w:rsid w:val="0021336C"/>
    <w:rsid w:val="0021472D"/>
    <w:rsid w:val="00217222"/>
    <w:rsid w:val="0022071A"/>
    <w:rsid w:val="00221CB1"/>
    <w:rsid w:val="00221DDD"/>
    <w:rsid w:val="0022234B"/>
    <w:rsid w:val="00223D33"/>
    <w:rsid w:val="00224831"/>
    <w:rsid w:val="0022561F"/>
    <w:rsid w:val="002336EE"/>
    <w:rsid w:val="00241ED8"/>
    <w:rsid w:val="002428E7"/>
    <w:rsid w:val="00243CAA"/>
    <w:rsid w:val="0024473D"/>
    <w:rsid w:val="00246A86"/>
    <w:rsid w:val="00247ECB"/>
    <w:rsid w:val="00255A02"/>
    <w:rsid w:val="00262AC0"/>
    <w:rsid w:val="00265C2C"/>
    <w:rsid w:val="00265F6C"/>
    <w:rsid w:val="00271DCC"/>
    <w:rsid w:val="00272E6A"/>
    <w:rsid w:val="00272EC3"/>
    <w:rsid w:val="00277447"/>
    <w:rsid w:val="00281BB2"/>
    <w:rsid w:val="00282700"/>
    <w:rsid w:val="002843A1"/>
    <w:rsid w:val="002909DE"/>
    <w:rsid w:val="00291B71"/>
    <w:rsid w:val="00292D31"/>
    <w:rsid w:val="00293445"/>
    <w:rsid w:val="00294657"/>
    <w:rsid w:val="0029628E"/>
    <w:rsid w:val="002A27DF"/>
    <w:rsid w:val="002A5651"/>
    <w:rsid w:val="002A5B28"/>
    <w:rsid w:val="002A6391"/>
    <w:rsid w:val="002A6A16"/>
    <w:rsid w:val="002B0098"/>
    <w:rsid w:val="002C1EAE"/>
    <w:rsid w:val="002C3602"/>
    <w:rsid w:val="002D25F9"/>
    <w:rsid w:val="002D5D19"/>
    <w:rsid w:val="002D76D3"/>
    <w:rsid w:val="002E22A4"/>
    <w:rsid w:val="002E238A"/>
    <w:rsid w:val="002E2FD6"/>
    <w:rsid w:val="002E4A17"/>
    <w:rsid w:val="002E5F33"/>
    <w:rsid w:val="002E7E24"/>
    <w:rsid w:val="002F2F5F"/>
    <w:rsid w:val="002F55BD"/>
    <w:rsid w:val="00300499"/>
    <w:rsid w:val="00304E8D"/>
    <w:rsid w:val="00304F23"/>
    <w:rsid w:val="003057F1"/>
    <w:rsid w:val="0030709C"/>
    <w:rsid w:val="003100C7"/>
    <w:rsid w:val="00311EEE"/>
    <w:rsid w:val="003135C0"/>
    <w:rsid w:val="003164DD"/>
    <w:rsid w:val="003173A6"/>
    <w:rsid w:val="003206D1"/>
    <w:rsid w:val="00321C5D"/>
    <w:rsid w:val="0032230D"/>
    <w:rsid w:val="00325632"/>
    <w:rsid w:val="00326E9D"/>
    <w:rsid w:val="0032776B"/>
    <w:rsid w:val="00330FB4"/>
    <w:rsid w:val="0033667B"/>
    <w:rsid w:val="00343410"/>
    <w:rsid w:val="003477A1"/>
    <w:rsid w:val="003504F8"/>
    <w:rsid w:val="00351E03"/>
    <w:rsid w:val="00354E9C"/>
    <w:rsid w:val="0035719F"/>
    <w:rsid w:val="00357BEB"/>
    <w:rsid w:val="00360FF2"/>
    <w:rsid w:val="00370244"/>
    <w:rsid w:val="003739B3"/>
    <w:rsid w:val="003746F0"/>
    <w:rsid w:val="00383EA0"/>
    <w:rsid w:val="00387DA3"/>
    <w:rsid w:val="00390543"/>
    <w:rsid w:val="00391111"/>
    <w:rsid w:val="003928DB"/>
    <w:rsid w:val="003952AA"/>
    <w:rsid w:val="003955C5"/>
    <w:rsid w:val="003A2FAD"/>
    <w:rsid w:val="003A632A"/>
    <w:rsid w:val="003B1135"/>
    <w:rsid w:val="003B17A4"/>
    <w:rsid w:val="003B3488"/>
    <w:rsid w:val="003B3AB0"/>
    <w:rsid w:val="003B6138"/>
    <w:rsid w:val="003B7480"/>
    <w:rsid w:val="003B7A8B"/>
    <w:rsid w:val="003B7E8A"/>
    <w:rsid w:val="003C2BB4"/>
    <w:rsid w:val="003C2E0E"/>
    <w:rsid w:val="003C3EA5"/>
    <w:rsid w:val="003C7BEE"/>
    <w:rsid w:val="003D554A"/>
    <w:rsid w:val="003E02F6"/>
    <w:rsid w:val="003E03AB"/>
    <w:rsid w:val="003E1CEC"/>
    <w:rsid w:val="003E1D73"/>
    <w:rsid w:val="003E281E"/>
    <w:rsid w:val="003E507A"/>
    <w:rsid w:val="003F22B9"/>
    <w:rsid w:val="003F32B4"/>
    <w:rsid w:val="003F7FBA"/>
    <w:rsid w:val="0040563C"/>
    <w:rsid w:val="004072C3"/>
    <w:rsid w:val="004077E4"/>
    <w:rsid w:val="00411154"/>
    <w:rsid w:val="0041345C"/>
    <w:rsid w:val="0041643A"/>
    <w:rsid w:val="00421A94"/>
    <w:rsid w:val="00421F8F"/>
    <w:rsid w:val="00424F0C"/>
    <w:rsid w:val="00426708"/>
    <w:rsid w:val="00426E26"/>
    <w:rsid w:val="00427AD3"/>
    <w:rsid w:val="00427E7D"/>
    <w:rsid w:val="00431E16"/>
    <w:rsid w:val="004320CB"/>
    <w:rsid w:val="004343C9"/>
    <w:rsid w:val="00436E67"/>
    <w:rsid w:val="00437407"/>
    <w:rsid w:val="004421C8"/>
    <w:rsid w:val="00446722"/>
    <w:rsid w:val="0044781B"/>
    <w:rsid w:val="00451544"/>
    <w:rsid w:val="0045395C"/>
    <w:rsid w:val="00454019"/>
    <w:rsid w:val="004546D8"/>
    <w:rsid w:val="00454E2F"/>
    <w:rsid w:val="00456A4B"/>
    <w:rsid w:val="00463190"/>
    <w:rsid w:val="00464B4B"/>
    <w:rsid w:val="0046506E"/>
    <w:rsid w:val="004706ED"/>
    <w:rsid w:val="004710D4"/>
    <w:rsid w:val="004712C3"/>
    <w:rsid w:val="00472857"/>
    <w:rsid w:val="00473927"/>
    <w:rsid w:val="00474D5C"/>
    <w:rsid w:val="004753BC"/>
    <w:rsid w:val="00477653"/>
    <w:rsid w:val="0048136B"/>
    <w:rsid w:val="004856B9"/>
    <w:rsid w:val="00485F67"/>
    <w:rsid w:val="00486FF2"/>
    <w:rsid w:val="00490D6F"/>
    <w:rsid w:val="00492334"/>
    <w:rsid w:val="0049351C"/>
    <w:rsid w:val="00494778"/>
    <w:rsid w:val="004949F3"/>
    <w:rsid w:val="004960F7"/>
    <w:rsid w:val="004A29F0"/>
    <w:rsid w:val="004A3189"/>
    <w:rsid w:val="004A4251"/>
    <w:rsid w:val="004A7EBE"/>
    <w:rsid w:val="004B22F9"/>
    <w:rsid w:val="004B2477"/>
    <w:rsid w:val="004B451E"/>
    <w:rsid w:val="004C1A80"/>
    <w:rsid w:val="004C4DB2"/>
    <w:rsid w:val="004C651C"/>
    <w:rsid w:val="004C7A63"/>
    <w:rsid w:val="004D6215"/>
    <w:rsid w:val="004D702B"/>
    <w:rsid w:val="004E35BB"/>
    <w:rsid w:val="004F0986"/>
    <w:rsid w:val="004F148F"/>
    <w:rsid w:val="004F1C9C"/>
    <w:rsid w:val="004F31CE"/>
    <w:rsid w:val="004F403E"/>
    <w:rsid w:val="004F4829"/>
    <w:rsid w:val="004F56E7"/>
    <w:rsid w:val="004F7922"/>
    <w:rsid w:val="00500460"/>
    <w:rsid w:val="00501BD4"/>
    <w:rsid w:val="00502F36"/>
    <w:rsid w:val="00504752"/>
    <w:rsid w:val="00511426"/>
    <w:rsid w:val="00514B7C"/>
    <w:rsid w:val="00516354"/>
    <w:rsid w:val="00520B22"/>
    <w:rsid w:val="0052191E"/>
    <w:rsid w:val="005253B6"/>
    <w:rsid w:val="00531075"/>
    <w:rsid w:val="00532780"/>
    <w:rsid w:val="00534433"/>
    <w:rsid w:val="00535E61"/>
    <w:rsid w:val="00540B74"/>
    <w:rsid w:val="0054123D"/>
    <w:rsid w:val="00541433"/>
    <w:rsid w:val="00543D5B"/>
    <w:rsid w:val="00544D1B"/>
    <w:rsid w:val="00546536"/>
    <w:rsid w:val="00547363"/>
    <w:rsid w:val="00552912"/>
    <w:rsid w:val="005676AF"/>
    <w:rsid w:val="00567B43"/>
    <w:rsid w:val="00572936"/>
    <w:rsid w:val="00573347"/>
    <w:rsid w:val="0057403B"/>
    <w:rsid w:val="00575A59"/>
    <w:rsid w:val="00581539"/>
    <w:rsid w:val="00581EBB"/>
    <w:rsid w:val="00582452"/>
    <w:rsid w:val="005851CA"/>
    <w:rsid w:val="00585979"/>
    <w:rsid w:val="00585A91"/>
    <w:rsid w:val="00586017"/>
    <w:rsid w:val="00587B6B"/>
    <w:rsid w:val="005945BA"/>
    <w:rsid w:val="005A0F70"/>
    <w:rsid w:val="005A4A27"/>
    <w:rsid w:val="005A4C2E"/>
    <w:rsid w:val="005A6510"/>
    <w:rsid w:val="005A7F11"/>
    <w:rsid w:val="005B2436"/>
    <w:rsid w:val="005B3D60"/>
    <w:rsid w:val="005B42F9"/>
    <w:rsid w:val="005B4BC1"/>
    <w:rsid w:val="005B4CAD"/>
    <w:rsid w:val="005C1F6C"/>
    <w:rsid w:val="005C33D3"/>
    <w:rsid w:val="005C3728"/>
    <w:rsid w:val="005C6FF2"/>
    <w:rsid w:val="005D00BF"/>
    <w:rsid w:val="005D0C7F"/>
    <w:rsid w:val="005D213B"/>
    <w:rsid w:val="005D4EDD"/>
    <w:rsid w:val="005D7435"/>
    <w:rsid w:val="005E16EC"/>
    <w:rsid w:val="005E3CC0"/>
    <w:rsid w:val="005E5113"/>
    <w:rsid w:val="005E67CA"/>
    <w:rsid w:val="005E7ECD"/>
    <w:rsid w:val="005F0762"/>
    <w:rsid w:val="005F4901"/>
    <w:rsid w:val="006045B2"/>
    <w:rsid w:val="00604FD5"/>
    <w:rsid w:val="006127FC"/>
    <w:rsid w:val="00620514"/>
    <w:rsid w:val="00621742"/>
    <w:rsid w:val="006234EA"/>
    <w:rsid w:val="0062389B"/>
    <w:rsid w:val="00623E11"/>
    <w:rsid w:val="0062413C"/>
    <w:rsid w:val="00625244"/>
    <w:rsid w:val="00626BC4"/>
    <w:rsid w:val="00632C92"/>
    <w:rsid w:val="00633623"/>
    <w:rsid w:val="00642AEC"/>
    <w:rsid w:val="00643BD6"/>
    <w:rsid w:val="0064404C"/>
    <w:rsid w:val="00653202"/>
    <w:rsid w:val="00654247"/>
    <w:rsid w:val="00656818"/>
    <w:rsid w:val="0066018D"/>
    <w:rsid w:val="00662DFA"/>
    <w:rsid w:val="006659B1"/>
    <w:rsid w:val="00667285"/>
    <w:rsid w:val="00670F5A"/>
    <w:rsid w:val="00671FA9"/>
    <w:rsid w:val="00673B8E"/>
    <w:rsid w:val="00674F66"/>
    <w:rsid w:val="0067565C"/>
    <w:rsid w:val="00677E31"/>
    <w:rsid w:val="0068422C"/>
    <w:rsid w:val="006A2067"/>
    <w:rsid w:val="006A32E7"/>
    <w:rsid w:val="006A6857"/>
    <w:rsid w:val="006A7533"/>
    <w:rsid w:val="006B1919"/>
    <w:rsid w:val="006B2678"/>
    <w:rsid w:val="006B36A5"/>
    <w:rsid w:val="006B755D"/>
    <w:rsid w:val="006C1BA4"/>
    <w:rsid w:val="006C231E"/>
    <w:rsid w:val="006C585A"/>
    <w:rsid w:val="006D0828"/>
    <w:rsid w:val="006D0EF8"/>
    <w:rsid w:val="006D7DC1"/>
    <w:rsid w:val="006E4815"/>
    <w:rsid w:val="006E57F2"/>
    <w:rsid w:val="006F12A1"/>
    <w:rsid w:val="006F36BE"/>
    <w:rsid w:val="006F51EC"/>
    <w:rsid w:val="00701E3B"/>
    <w:rsid w:val="00704CA5"/>
    <w:rsid w:val="007050BC"/>
    <w:rsid w:val="0070521E"/>
    <w:rsid w:val="00717796"/>
    <w:rsid w:val="00722071"/>
    <w:rsid w:val="00732EF5"/>
    <w:rsid w:val="00733CA0"/>
    <w:rsid w:val="007349AC"/>
    <w:rsid w:val="00740DDE"/>
    <w:rsid w:val="00743C5C"/>
    <w:rsid w:val="00746F70"/>
    <w:rsid w:val="007472C7"/>
    <w:rsid w:val="0075241C"/>
    <w:rsid w:val="007535D6"/>
    <w:rsid w:val="0076422B"/>
    <w:rsid w:val="00765210"/>
    <w:rsid w:val="007721E8"/>
    <w:rsid w:val="00774114"/>
    <w:rsid w:val="00796F4E"/>
    <w:rsid w:val="00797BDA"/>
    <w:rsid w:val="00797CFD"/>
    <w:rsid w:val="007A3DCC"/>
    <w:rsid w:val="007A4CE8"/>
    <w:rsid w:val="007A4E63"/>
    <w:rsid w:val="007A61C2"/>
    <w:rsid w:val="007A6351"/>
    <w:rsid w:val="007A6BB6"/>
    <w:rsid w:val="007B0FC6"/>
    <w:rsid w:val="007B2447"/>
    <w:rsid w:val="007B3ABD"/>
    <w:rsid w:val="007B5648"/>
    <w:rsid w:val="007B7CC0"/>
    <w:rsid w:val="007C030A"/>
    <w:rsid w:val="007C0B92"/>
    <w:rsid w:val="007C1A47"/>
    <w:rsid w:val="007C46C9"/>
    <w:rsid w:val="007C7E0F"/>
    <w:rsid w:val="007D17BE"/>
    <w:rsid w:val="007D2F90"/>
    <w:rsid w:val="007D45D7"/>
    <w:rsid w:val="007D5833"/>
    <w:rsid w:val="007D5C21"/>
    <w:rsid w:val="007D6237"/>
    <w:rsid w:val="007D73E3"/>
    <w:rsid w:val="007D7B9E"/>
    <w:rsid w:val="007E0AF8"/>
    <w:rsid w:val="007E20C3"/>
    <w:rsid w:val="007E20D2"/>
    <w:rsid w:val="007E2C47"/>
    <w:rsid w:val="007E3A96"/>
    <w:rsid w:val="007E5F11"/>
    <w:rsid w:val="007E60F8"/>
    <w:rsid w:val="007E6884"/>
    <w:rsid w:val="007F3809"/>
    <w:rsid w:val="007F4C75"/>
    <w:rsid w:val="007F5179"/>
    <w:rsid w:val="007F5B7F"/>
    <w:rsid w:val="007F61A9"/>
    <w:rsid w:val="008051FB"/>
    <w:rsid w:val="00813048"/>
    <w:rsid w:val="00813CF2"/>
    <w:rsid w:val="00820C54"/>
    <w:rsid w:val="008237EB"/>
    <w:rsid w:val="00824FA3"/>
    <w:rsid w:val="00827508"/>
    <w:rsid w:val="00827C25"/>
    <w:rsid w:val="008304B5"/>
    <w:rsid w:val="00837E38"/>
    <w:rsid w:val="0084117F"/>
    <w:rsid w:val="00844C8A"/>
    <w:rsid w:val="008461B5"/>
    <w:rsid w:val="00846A6A"/>
    <w:rsid w:val="00850BC4"/>
    <w:rsid w:val="00853F55"/>
    <w:rsid w:val="00855439"/>
    <w:rsid w:val="008579B0"/>
    <w:rsid w:val="00862E2B"/>
    <w:rsid w:val="00863115"/>
    <w:rsid w:val="008648B6"/>
    <w:rsid w:val="0086769D"/>
    <w:rsid w:val="00871F74"/>
    <w:rsid w:val="00873327"/>
    <w:rsid w:val="0087573F"/>
    <w:rsid w:val="008765F9"/>
    <w:rsid w:val="0088089C"/>
    <w:rsid w:val="00880AF3"/>
    <w:rsid w:val="008853D8"/>
    <w:rsid w:val="008856C0"/>
    <w:rsid w:val="00885BBB"/>
    <w:rsid w:val="0089232F"/>
    <w:rsid w:val="00897D8C"/>
    <w:rsid w:val="008A188B"/>
    <w:rsid w:val="008A789A"/>
    <w:rsid w:val="008B07A0"/>
    <w:rsid w:val="008B0DD1"/>
    <w:rsid w:val="008B5436"/>
    <w:rsid w:val="008C35E2"/>
    <w:rsid w:val="008C5E0F"/>
    <w:rsid w:val="008C6218"/>
    <w:rsid w:val="008D7C48"/>
    <w:rsid w:val="008E16DD"/>
    <w:rsid w:val="008E5973"/>
    <w:rsid w:val="008F30AA"/>
    <w:rsid w:val="008F5F39"/>
    <w:rsid w:val="00900A95"/>
    <w:rsid w:val="00902B8D"/>
    <w:rsid w:val="009049BE"/>
    <w:rsid w:val="009101B1"/>
    <w:rsid w:val="0091263C"/>
    <w:rsid w:val="00912CEB"/>
    <w:rsid w:val="0091406F"/>
    <w:rsid w:val="0091621C"/>
    <w:rsid w:val="00925C09"/>
    <w:rsid w:val="00926187"/>
    <w:rsid w:val="00931B31"/>
    <w:rsid w:val="00931FFC"/>
    <w:rsid w:val="00932B2F"/>
    <w:rsid w:val="00935F66"/>
    <w:rsid w:val="009402D4"/>
    <w:rsid w:val="00943B3B"/>
    <w:rsid w:val="00946F06"/>
    <w:rsid w:val="0095105C"/>
    <w:rsid w:val="009514AF"/>
    <w:rsid w:val="0095302C"/>
    <w:rsid w:val="009539A4"/>
    <w:rsid w:val="00954CE5"/>
    <w:rsid w:val="00956059"/>
    <w:rsid w:val="00957EBE"/>
    <w:rsid w:val="00960AAB"/>
    <w:rsid w:val="00962BC0"/>
    <w:rsid w:val="00964AE4"/>
    <w:rsid w:val="009670CF"/>
    <w:rsid w:val="00970101"/>
    <w:rsid w:val="00973929"/>
    <w:rsid w:val="00977A6E"/>
    <w:rsid w:val="00990B36"/>
    <w:rsid w:val="00992AC2"/>
    <w:rsid w:val="009937E6"/>
    <w:rsid w:val="00994A41"/>
    <w:rsid w:val="00994B0B"/>
    <w:rsid w:val="00997F5C"/>
    <w:rsid w:val="009A0A05"/>
    <w:rsid w:val="009A0D6F"/>
    <w:rsid w:val="009A0E8C"/>
    <w:rsid w:val="009B172A"/>
    <w:rsid w:val="009B454F"/>
    <w:rsid w:val="009C3E14"/>
    <w:rsid w:val="009C620F"/>
    <w:rsid w:val="009C7AB1"/>
    <w:rsid w:val="009D2EBF"/>
    <w:rsid w:val="009D3B54"/>
    <w:rsid w:val="009D3EB0"/>
    <w:rsid w:val="009D41D2"/>
    <w:rsid w:val="009D6997"/>
    <w:rsid w:val="009E0E1A"/>
    <w:rsid w:val="009E1780"/>
    <w:rsid w:val="009E17C9"/>
    <w:rsid w:val="009E25D4"/>
    <w:rsid w:val="009E285A"/>
    <w:rsid w:val="009F00D4"/>
    <w:rsid w:val="009F0192"/>
    <w:rsid w:val="009F1FB6"/>
    <w:rsid w:val="00A002FF"/>
    <w:rsid w:val="00A01B33"/>
    <w:rsid w:val="00A1028C"/>
    <w:rsid w:val="00A117C5"/>
    <w:rsid w:val="00A14082"/>
    <w:rsid w:val="00A14106"/>
    <w:rsid w:val="00A21C9F"/>
    <w:rsid w:val="00A251DE"/>
    <w:rsid w:val="00A274CA"/>
    <w:rsid w:val="00A32063"/>
    <w:rsid w:val="00A3297A"/>
    <w:rsid w:val="00A36624"/>
    <w:rsid w:val="00A40028"/>
    <w:rsid w:val="00A40D83"/>
    <w:rsid w:val="00A41286"/>
    <w:rsid w:val="00A413BE"/>
    <w:rsid w:val="00A42FCC"/>
    <w:rsid w:val="00A4362B"/>
    <w:rsid w:val="00A44364"/>
    <w:rsid w:val="00A445DA"/>
    <w:rsid w:val="00A47CFF"/>
    <w:rsid w:val="00A521D1"/>
    <w:rsid w:val="00A57BC4"/>
    <w:rsid w:val="00A57F96"/>
    <w:rsid w:val="00A6253F"/>
    <w:rsid w:val="00A6265F"/>
    <w:rsid w:val="00A62682"/>
    <w:rsid w:val="00A6331B"/>
    <w:rsid w:val="00A6669D"/>
    <w:rsid w:val="00A842EA"/>
    <w:rsid w:val="00A849D4"/>
    <w:rsid w:val="00A8651F"/>
    <w:rsid w:val="00A86CE5"/>
    <w:rsid w:val="00A94176"/>
    <w:rsid w:val="00A94E50"/>
    <w:rsid w:val="00A96F1F"/>
    <w:rsid w:val="00A97348"/>
    <w:rsid w:val="00AA23C9"/>
    <w:rsid w:val="00AA3186"/>
    <w:rsid w:val="00AA3760"/>
    <w:rsid w:val="00AA4EA4"/>
    <w:rsid w:val="00AB21C7"/>
    <w:rsid w:val="00AD03CB"/>
    <w:rsid w:val="00AD2E0D"/>
    <w:rsid w:val="00AD4414"/>
    <w:rsid w:val="00AD470D"/>
    <w:rsid w:val="00AD6FC0"/>
    <w:rsid w:val="00AE3FAB"/>
    <w:rsid w:val="00AE7DBF"/>
    <w:rsid w:val="00AF0333"/>
    <w:rsid w:val="00AF19E3"/>
    <w:rsid w:val="00AF2A7A"/>
    <w:rsid w:val="00AF7CE4"/>
    <w:rsid w:val="00B00028"/>
    <w:rsid w:val="00B04303"/>
    <w:rsid w:val="00B06F8A"/>
    <w:rsid w:val="00B10AEA"/>
    <w:rsid w:val="00B115AD"/>
    <w:rsid w:val="00B11C9D"/>
    <w:rsid w:val="00B1464C"/>
    <w:rsid w:val="00B1634B"/>
    <w:rsid w:val="00B17FC1"/>
    <w:rsid w:val="00B24373"/>
    <w:rsid w:val="00B27B81"/>
    <w:rsid w:val="00B30BE3"/>
    <w:rsid w:val="00B33250"/>
    <w:rsid w:val="00B3377E"/>
    <w:rsid w:val="00B347B4"/>
    <w:rsid w:val="00B35A73"/>
    <w:rsid w:val="00B42498"/>
    <w:rsid w:val="00B43BD3"/>
    <w:rsid w:val="00B441C0"/>
    <w:rsid w:val="00B4495A"/>
    <w:rsid w:val="00B47771"/>
    <w:rsid w:val="00B50F63"/>
    <w:rsid w:val="00B5172A"/>
    <w:rsid w:val="00B525A5"/>
    <w:rsid w:val="00B53EA1"/>
    <w:rsid w:val="00B54725"/>
    <w:rsid w:val="00B54740"/>
    <w:rsid w:val="00B55E5E"/>
    <w:rsid w:val="00B573E6"/>
    <w:rsid w:val="00B60F31"/>
    <w:rsid w:val="00B60F49"/>
    <w:rsid w:val="00B61516"/>
    <w:rsid w:val="00B65ED1"/>
    <w:rsid w:val="00B719CF"/>
    <w:rsid w:val="00B72978"/>
    <w:rsid w:val="00B7332C"/>
    <w:rsid w:val="00B77799"/>
    <w:rsid w:val="00B86114"/>
    <w:rsid w:val="00B86E65"/>
    <w:rsid w:val="00B87E9F"/>
    <w:rsid w:val="00B9470C"/>
    <w:rsid w:val="00B95212"/>
    <w:rsid w:val="00BA4FA9"/>
    <w:rsid w:val="00BA6295"/>
    <w:rsid w:val="00BA659C"/>
    <w:rsid w:val="00BB128D"/>
    <w:rsid w:val="00BB256C"/>
    <w:rsid w:val="00BB4F7D"/>
    <w:rsid w:val="00BB6E49"/>
    <w:rsid w:val="00BC02CA"/>
    <w:rsid w:val="00BC10ED"/>
    <w:rsid w:val="00BC78B9"/>
    <w:rsid w:val="00BC7CC2"/>
    <w:rsid w:val="00BD409B"/>
    <w:rsid w:val="00BD456C"/>
    <w:rsid w:val="00BD6AFD"/>
    <w:rsid w:val="00BD7EA4"/>
    <w:rsid w:val="00BE1C48"/>
    <w:rsid w:val="00BE2A0E"/>
    <w:rsid w:val="00BE33E0"/>
    <w:rsid w:val="00BE3599"/>
    <w:rsid w:val="00BE5774"/>
    <w:rsid w:val="00BE7F8A"/>
    <w:rsid w:val="00BF1EF6"/>
    <w:rsid w:val="00BF22ED"/>
    <w:rsid w:val="00BF2C9E"/>
    <w:rsid w:val="00BF3870"/>
    <w:rsid w:val="00BF7D08"/>
    <w:rsid w:val="00C057A4"/>
    <w:rsid w:val="00C114B4"/>
    <w:rsid w:val="00C1226E"/>
    <w:rsid w:val="00C12A51"/>
    <w:rsid w:val="00C14D0E"/>
    <w:rsid w:val="00C15EDB"/>
    <w:rsid w:val="00C16C09"/>
    <w:rsid w:val="00C17367"/>
    <w:rsid w:val="00C177BA"/>
    <w:rsid w:val="00C2035A"/>
    <w:rsid w:val="00C24332"/>
    <w:rsid w:val="00C27367"/>
    <w:rsid w:val="00C273B3"/>
    <w:rsid w:val="00C3304B"/>
    <w:rsid w:val="00C34BB9"/>
    <w:rsid w:val="00C362A1"/>
    <w:rsid w:val="00C37B3E"/>
    <w:rsid w:val="00C46031"/>
    <w:rsid w:val="00C47155"/>
    <w:rsid w:val="00C47607"/>
    <w:rsid w:val="00C501BF"/>
    <w:rsid w:val="00C64E55"/>
    <w:rsid w:val="00C703B2"/>
    <w:rsid w:val="00C70D5F"/>
    <w:rsid w:val="00C713A7"/>
    <w:rsid w:val="00C71586"/>
    <w:rsid w:val="00C73FF5"/>
    <w:rsid w:val="00C76A81"/>
    <w:rsid w:val="00C808CE"/>
    <w:rsid w:val="00C8505F"/>
    <w:rsid w:val="00C904B9"/>
    <w:rsid w:val="00C954D9"/>
    <w:rsid w:val="00C968A6"/>
    <w:rsid w:val="00CB1610"/>
    <w:rsid w:val="00CB1BA7"/>
    <w:rsid w:val="00CB7C0B"/>
    <w:rsid w:val="00CC1EC5"/>
    <w:rsid w:val="00CC268B"/>
    <w:rsid w:val="00CC30CB"/>
    <w:rsid w:val="00CC4060"/>
    <w:rsid w:val="00CD1863"/>
    <w:rsid w:val="00CD33A2"/>
    <w:rsid w:val="00CD370D"/>
    <w:rsid w:val="00CD37CA"/>
    <w:rsid w:val="00CD4031"/>
    <w:rsid w:val="00CD72FD"/>
    <w:rsid w:val="00CE0939"/>
    <w:rsid w:val="00CE3452"/>
    <w:rsid w:val="00CE763E"/>
    <w:rsid w:val="00CE7A8F"/>
    <w:rsid w:val="00D006EA"/>
    <w:rsid w:val="00D02CBF"/>
    <w:rsid w:val="00D02FF0"/>
    <w:rsid w:val="00D10D34"/>
    <w:rsid w:val="00D115C8"/>
    <w:rsid w:val="00D14959"/>
    <w:rsid w:val="00D25278"/>
    <w:rsid w:val="00D2634E"/>
    <w:rsid w:val="00D30586"/>
    <w:rsid w:val="00D34DC1"/>
    <w:rsid w:val="00D43EC4"/>
    <w:rsid w:val="00D50CDE"/>
    <w:rsid w:val="00D5223D"/>
    <w:rsid w:val="00D53256"/>
    <w:rsid w:val="00D5348E"/>
    <w:rsid w:val="00D56DD6"/>
    <w:rsid w:val="00D6458C"/>
    <w:rsid w:val="00D65645"/>
    <w:rsid w:val="00D669BF"/>
    <w:rsid w:val="00D70DF6"/>
    <w:rsid w:val="00D72606"/>
    <w:rsid w:val="00D761DB"/>
    <w:rsid w:val="00D771A0"/>
    <w:rsid w:val="00D819B4"/>
    <w:rsid w:val="00D87FB5"/>
    <w:rsid w:val="00D92107"/>
    <w:rsid w:val="00D94412"/>
    <w:rsid w:val="00D94D86"/>
    <w:rsid w:val="00D95FFE"/>
    <w:rsid w:val="00D979C7"/>
    <w:rsid w:val="00DA0D62"/>
    <w:rsid w:val="00DA52AF"/>
    <w:rsid w:val="00DA767B"/>
    <w:rsid w:val="00DB6C20"/>
    <w:rsid w:val="00DC0F44"/>
    <w:rsid w:val="00DC1005"/>
    <w:rsid w:val="00DC18B2"/>
    <w:rsid w:val="00DC18B7"/>
    <w:rsid w:val="00DC1F9D"/>
    <w:rsid w:val="00DC4569"/>
    <w:rsid w:val="00DC542C"/>
    <w:rsid w:val="00DC60B6"/>
    <w:rsid w:val="00DD1161"/>
    <w:rsid w:val="00DD228B"/>
    <w:rsid w:val="00DD5618"/>
    <w:rsid w:val="00DD73D4"/>
    <w:rsid w:val="00DE12D6"/>
    <w:rsid w:val="00DE5B99"/>
    <w:rsid w:val="00DE7DFF"/>
    <w:rsid w:val="00DF30FA"/>
    <w:rsid w:val="00DF4FD1"/>
    <w:rsid w:val="00E01D66"/>
    <w:rsid w:val="00E02A10"/>
    <w:rsid w:val="00E03FAE"/>
    <w:rsid w:val="00E04D57"/>
    <w:rsid w:val="00E05382"/>
    <w:rsid w:val="00E11C06"/>
    <w:rsid w:val="00E131A4"/>
    <w:rsid w:val="00E15F01"/>
    <w:rsid w:val="00E17B21"/>
    <w:rsid w:val="00E20900"/>
    <w:rsid w:val="00E21EA3"/>
    <w:rsid w:val="00E223BF"/>
    <w:rsid w:val="00E23A9F"/>
    <w:rsid w:val="00E32E66"/>
    <w:rsid w:val="00E5200C"/>
    <w:rsid w:val="00E56522"/>
    <w:rsid w:val="00E61D22"/>
    <w:rsid w:val="00E64216"/>
    <w:rsid w:val="00E664DA"/>
    <w:rsid w:val="00E728C6"/>
    <w:rsid w:val="00E739F6"/>
    <w:rsid w:val="00E80F7A"/>
    <w:rsid w:val="00E83D4E"/>
    <w:rsid w:val="00E86547"/>
    <w:rsid w:val="00E901BD"/>
    <w:rsid w:val="00E920CF"/>
    <w:rsid w:val="00E92C83"/>
    <w:rsid w:val="00E94B00"/>
    <w:rsid w:val="00E957AE"/>
    <w:rsid w:val="00E95BE8"/>
    <w:rsid w:val="00E9711E"/>
    <w:rsid w:val="00EA00E5"/>
    <w:rsid w:val="00EA3881"/>
    <w:rsid w:val="00EA464E"/>
    <w:rsid w:val="00EB0113"/>
    <w:rsid w:val="00EB3C19"/>
    <w:rsid w:val="00EB603D"/>
    <w:rsid w:val="00EC0AC9"/>
    <w:rsid w:val="00EC1580"/>
    <w:rsid w:val="00EC1D21"/>
    <w:rsid w:val="00EC4486"/>
    <w:rsid w:val="00EC619F"/>
    <w:rsid w:val="00ED0EF6"/>
    <w:rsid w:val="00ED0FFD"/>
    <w:rsid w:val="00ED1B37"/>
    <w:rsid w:val="00EE3326"/>
    <w:rsid w:val="00EE4E16"/>
    <w:rsid w:val="00EF66EB"/>
    <w:rsid w:val="00F00CE5"/>
    <w:rsid w:val="00F01D00"/>
    <w:rsid w:val="00F0384E"/>
    <w:rsid w:val="00F06D50"/>
    <w:rsid w:val="00F10A6A"/>
    <w:rsid w:val="00F10AE2"/>
    <w:rsid w:val="00F111F5"/>
    <w:rsid w:val="00F11659"/>
    <w:rsid w:val="00F12B3B"/>
    <w:rsid w:val="00F15E1A"/>
    <w:rsid w:val="00F166E1"/>
    <w:rsid w:val="00F239C6"/>
    <w:rsid w:val="00F239D4"/>
    <w:rsid w:val="00F24479"/>
    <w:rsid w:val="00F34D95"/>
    <w:rsid w:val="00F42792"/>
    <w:rsid w:val="00F4437A"/>
    <w:rsid w:val="00F476D7"/>
    <w:rsid w:val="00F477BB"/>
    <w:rsid w:val="00F5279B"/>
    <w:rsid w:val="00F53B55"/>
    <w:rsid w:val="00F5556D"/>
    <w:rsid w:val="00F60D6B"/>
    <w:rsid w:val="00F62165"/>
    <w:rsid w:val="00F62175"/>
    <w:rsid w:val="00F63DDC"/>
    <w:rsid w:val="00F67A50"/>
    <w:rsid w:val="00F716FA"/>
    <w:rsid w:val="00F72D48"/>
    <w:rsid w:val="00F75762"/>
    <w:rsid w:val="00F81B2D"/>
    <w:rsid w:val="00F82E6B"/>
    <w:rsid w:val="00F843B4"/>
    <w:rsid w:val="00F86D75"/>
    <w:rsid w:val="00F86D8C"/>
    <w:rsid w:val="00F920D5"/>
    <w:rsid w:val="00F95FC6"/>
    <w:rsid w:val="00F96B93"/>
    <w:rsid w:val="00F97607"/>
    <w:rsid w:val="00FA3E23"/>
    <w:rsid w:val="00FA5A80"/>
    <w:rsid w:val="00FB1CEA"/>
    <w:rsid w:val="00FB5F67"/>
    <w:rsid w:val="00FC0B3F"/>
    <w:rsid w:val="00FC1148"/>
    <w:rsid w:val="00FC1558"/>
    <w:rsid w:val="00FC4C21"/>
    <w:rsid w:val="00FC5BAE"/>
    <w:rsid w:val="00FD1D96"/>
    <w:rsid w:val="00FD354B"/>
    <w:rsid w:val="00FF33B1"/>
    <w:rsid w:val="00FF529B"/>
    <w:rsid w:val="00FF55E5"/>
    <w:rsid w:val="00FF593A"/>
    <w:rsid w:val="00FF62D8"/>
    <w:rsid w:val="00FF7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96770B-FD66-4B98-9ABF-529577F5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A16"/>
  </w:style>
  <w:style w:type="paragraph" w:styleId="1">
    <w:name w:val="heading 1"/>
    <w:basedOn w:val="a"/>
    <w:next w:val="a"/>
    <w:qFormat/>
    <w:rsid w:val="004914D7"/>
    <w:pPr>
      <w:keepNext/>
      <w:jc w:val="center"/>
      <w:outlineLvl w:val="0"/>
    </w:pPr>
    <w:rPr>
      <w:b/>
      <w:bCs/>
      <w:sz w:val="28"/>
      <w:szCs w:val="28"/>
    </w:rPr>
  </w:style>
  <w:style w:type="paragraph" w:styleId="2">
    <w:name w:val="heading 2"/>
    <w:basedOn w:val="a"/>
    <w:next w:val="a"/>
    <w:qFormat/>
    <w:rsid w:val="004914D7"/>
    <w:pPr>
      <w:keepNext/>
      <w:jc w:val="center"/>
      <w:outlineLvl w:val="1"/>
    </w:pPr>
    <w:rPr>
      <w:rFonts w:ascii="Arial" w:hAnsi="Arial" w:cs="Arial"/>
      <w:b/>
      <w:bCs/>
      <w:sz w:val="24"/>
      <w:szCs w:val="24"/>
    </w:rPr>
  </w:style>
  <w:style w:type="paragraph" w:styleId="3">
    <w:name w:val="heading 3"/>
    <w:basedOn w:val="a"/>
    <w:next w:val="a"/>
    <w:qFormat/>
    <w:rsid w:val="004914D7"/>
    <w:pPr>
      <w:keepNext/>
      <w:outlineLvl w:val="2"/>
    </w:pPr>
    <w:rPr>
      <w:b/>
      <w:bCs/>
    </w:rPr>
  </w:style>
  <w:style w:type="paragraph" w:styleId="4">
    <w:name w:val="heading 4"/>
    <w:basedOn w:val="a"/>
    <w:next w:val="a"/>
    <w:qFormat/>
    <w:rsid w:val="004914D7"/>
    <w:pPr>
      <w:keepNext/>
      <w:jc w:val="right"/>
      <w:outlineLvl w:val="3"/>
    </w:pPr>
    <w:rPr>
      <w:sz w:val="24"/>
      <w:szCs w:val="24"/>
    </w:rPr>
  </w:style>
  <w:style w:type="paragraph" w:styleId="5">
    <w:name w:val="heading 5"/>
    <w:basedOn w:val="a"/>
    <w:next w:val="a"/>
    <w:qFormat/>
    <w:rsid w:val="004914D7"/>
    <w:pPr>
      <w:keepNext/>
      <w:outlineLvl w:val="4"/>
    </w:pPr>
    <w:rPr>
      <w:sz w:val="26"/>
      <w:szCs w:val="26"/>
    </w:rPr>
  </w:style>
  <w:style w:type="paragraph" w:styleId="6">
    <w:name w:val="heading 6"/>
    <w:basedOn w:val="a"/>
    <w:next w:val="a"/>
    <w:qFormat/>
    <w:rsid w:val="004914D7"/>
    <w:pPr>
      <w:keepNext/>
      <w:ind w:left="284" w:firstLine="425"/>
      <w:outlineLvl w:val="5"/>
    </w:pPr>
    <w:rPr>
      <w:sz w:val="26"/>
      <w:szCs w:val="26"/>
    </w:rPr>
  </w:style>
  <w:style w:type="paragraph" w:styleId="7">
    <w:name w:val="heading 7"/>
    <w:basedOn w:val="a"/>
    <w:next w:val="a"/>
    <w:qFormat/>
    <w:rsid w:val="004914D7"/>
    <w:pPr>
      <w:keepNext/>
      <w:ind w:firstLine="644"/>
      <w:outlineLvl w:val="6"/>
    </w:pPr>
    <w:rPr>
      <w:sz w:val="26"/>
      <w:szCs w:val="26"/>
    </w:rPr>
  </w:style>
  <w:style w:type="paragraph" w:styleId="8">
    <w:name w:val="heading 8"/>
    <w:basedOn w:val="a"/>
    <w:next w:val="a"/>
    <w:qFormat/>
    <w:rsid w:val="004914D7"/>
    <w:pPr>
      <w:keepNext/>
      <w:ind w:left="426"/>
      <w:outlineLvl w:val="7"/>
    </w:pPr>
    <w:rPr>
      <w:sz w:val="26"/>
      <w:szCs w:val="26"/>
    </w:rPr>
  </w:style>
  <w:style w:type="paragraph" w:styleId="9">
    <w:name w:val="heading 9"/>
    <w:basedOn w:val="a"/>
    <w:next w:val="a"/>
    <w:qFormat/>
    <w:rsid w:val="004914D7"/>
    <w:pPr>
      <w:keepNext/>
      <w:ind w:firstLine="720"/>
      <w:outlineLvl w:val="8"/>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сообщения (текст)"/>
    <w:rsid w:val="004914D7"/>
    <w:rPr>
      <w:rFonts w:ascii="Arial Black" w:hAnsi="Arial Black" w:cs="Arial Black"/>
      <w:spacing w:val="-10"/>
      <w:sz w:val="18"/>
      <w:szCs w:val="18"/>
    </w:rPr>
  </w:style>
  <w:style w:type="paragraph" w:styleId="20">
    <w:name w:val="Body Text Indent 2"/>
    <w:basedOn w:val="a"/>
    <w:rsid w:val="004914D7"/>
    <w:pPr>
      <w:spacing w:after="120" w:line="240" w:lineRule="atLeast"/>
      <w:ind w:firstLine="567"/>
      <w:jc w:val="both"/>
    </w:pPr>
    <w:rPr>
      <w:sz w:val="24"/>
      <w:szCs w:val="24"/>
    </w:rPr>
  </w:style>
  <w:style w:type="paragraph" w:styleId="30">
    <w:name w:val="Body Text Indent 3"/>
    <w:basedOn w:val="a"/>
    <w:rsid w:val="004914D7"/>
    <w:pPr>
      <w:ind w:firstLine="720"/>
      <w:jc w:val="both"/>
    </w:pPr>
  </w:style>
  <w:style w:type="paragraph" w:styleId="a4">
    <w:name w:val="Body Text"/>
    <w:basedOn w:val="a"/>
    <w:rsid w:val="004914D7"/>
    <w:pPr>
      <w:jc w:val="both"/>
    </w:pPr>
    <w:rPr>
      <w:rFonts w:ascii="Courier New" w:hAnsi="Courier New" w:cs="Courier New"/>
      <w:sz w:val="24"/>
      <w:szCs w:val="24"/>
    </w:rPr>
  </w:style>
  <w:style w:type="paragraph" w:styleId="21">
    <w:name w:val="Body Text 2"/>
    <w:basedOn w:val="a"/>
    <w:link w:val="22"/>
    <w:rsid w:val="004914D7"/>
    <w:pPr>
      <w:widowControl w:val="0"/>
      <w:tabs>
        <w:tab w:val="left" w:pos="-2268"/>
      </w:tabs>
      <w:suppressAutoHyphens/>
      <w:spacing w:before="91" w:line="279" w:lineRule="exact"/>
      <w:jc w:val="both"/>
    </w:pPr>
    <w:rPr>
      <w:sz w:val="24"/>
      <w:szCs w:val="24"/>
    </w:rPr>
  </w:style>
  <w:style w:type="paragraph" w:styleId="31">
    <w:name w:val="Body Text 3"/>
    <w:basedOn w:val="a"/>
    <w:rsid w:val="004914D7"/>
    <w:pPr>
      <w:widowControl w:val="0"/>
      <w:spacing w:line="284" w:lineRule="exact"/>
      <w:ind w:right="19"/>
      <w:jc w:val="both"/>
    </w:pPr>
    <w:rPr>
      <w:sz w:val="24"/>
      <w:szCs w:val="24"/>
    </w:rPr>
  </w:style>
  <w:style w:type="paragraph" w:styleId="a5">
    <w:name w:val="Block Text"/>
    <w:basedOn w:val="a"/>
    <w:rsid w:val="004914D7"/>
    <w:pPr>
      <w:ind w:left="360" w:right="3134"/>
    </w:pPr>
    <w:rPr>
      <w:sz w:val="24"/>
      <w:szCs w:val="24"/>
    </w:rPr>
  </w:style>
  <w:style w:type="paragraph" w:styleId="a6">
    <w:name w:val="caption"/>
    <w:basedOn w:val="a"/>
    <w:qFormat/>
    <w:rsid w:val="004914D7"/>
    <w:pPr>
      <w:ind w:firstLine="360"/>
      <w:jc w:val="center"/>
    </w:pPr>
    <w:rPr>
      <w:rFonts w:ascii="Arial" w:hAnsi="Arial" w:cs="Arial"/>
      <w:b/>
      <w:bCs/>
      <w:sz w:val="24"/>
      <w:szCs w:val="24"/>
    </w:rPr>
  </w:style>
  <w:style w:type="paragraph" w:styleId="a7">
    <w:name w:val="Title"/>
    <w:basedOn w:val="a"/>
    <w:qFormat/>
    <w:rsid w:val="004914D7"/>
    <w:pPr>
      <w:jc w:val="center"/>
    </w:pPr>
    <w:rPr>
      <w:b/>
      <w:bCs/>
      <w:sz w:val="28"/>
      <w:szCs w:val="28"/>
    </w:rPr>
  </w:style>
  <w:style w:type="paragraph" w:styleId="a8">
    <w:name w:val="footer"/>
    <w:basedOn w:val="a"/>
    <w:link w:val="a9"/>
    <w:uiPriority w:val="99"/>
    <w:rsid w:val="004914D7"/>
    <w:pPr>
      <w:tabs>
        <w:tab w:val="center" w:pos="4153"/>
        <w:tab w:val="right" w:pos="8306"/>
      </w:tabs>
    </w:pPr>
    <w:rPr>
      <w:sz w:val="24"/>
      <w:szCs w:val="24"/>
    </w:rPr>
  </w:style>
  <w:style w:type="paragraph" w:customStyle="1" w:styleId="ConsNonformat">
    <w:name w:val="ConsNonformat"/>
    <w:rsid w:val="004914D7"/>
    <w:pPr>
      <w:widowControl w:val="0"/>
      <w:ind w:right="19772"/>
    </w:pPr>
    <w:rPr>
      <w:rFonts w:ascii="Courier New" w:hAnsi="Courier New" w:cs="Courier New"/>
    </w:rPr>
  </w:style>
  <w:style w:type="paragraph" w:styleId="aa">
    <w:name w:val="header"/>
    <w:basedOn w:val="a"/>
    <w:link w:val="ab"/>
    <w:uiPriority w:val="99"/>
    <w:rsid w:val="004914D7"/>
    <w:pPr>
      <w:tabs>
        <w:tab w:val="center" w:pos="4153"/>
        <w:tab w:val="right" w:pos="8306"/>
      </w:tabs>
    </w:pPr>
  </w:style>
  <w:style w:type="character" w:styleId="ac">
    <w:name w:val="page number"/>
    <w:basedOn w:val="a0"/>
    <w:rsid w:val="004914D7"/>
  </w:style>
  <w:style w:type="paragraph" w:customStyle="1" w:styleId="ConsNormal">
    <w:name w:val="ConsNormal"/>
    <w:rsid w:val="004914D7"/>
    <w:pPr>
      <w:widowControl w:val="0"/>
      <w:autoSpaceDE w:val="0"/>
      <w:autoSpaceDN w:val="0"/>
      <w:adjustRightInd w:val="0"/>
      <w:ind w:right="19772" w:firstLine="720"/>
    </w:pPr>
    <w:rPr>
      <w:rFonts w:ascii="Arial" w:hAnsi="Arial" w:cs="Arial"/>
      <w:sz w:val="16"/>
      <w:szCs w:val="16"/>
    </w:rPr>
  </w:style>
  <w:style w:type="paragraph" w:styleId="ad">
    <w:name w:val="Balloon Text"/>
    <w:basedOn w:val="a"/>
    <w:semiHidden/>
    <w:rsid w:val="004914D7"/>
    <w:rPr>
      <w:rFonts w:ascii="Tahoma" w:hAnsi="Tahoma" w:cs="Tahoma"/>
      <w:sz w:val="16"/>
      <w:szCs w:val="16"/>
    </w:rPr>
  </w:style>
  <w:style w:type="character" w:styleId="ae">
    <w:name w:val="Hyperlink"/>
    <w:rsid w:val="004914D7"/>
    <w:rPr>
      <w:color w:val="0000FF"/>
      <w:u w:val="single"/>
    </w:rPr>
  </w:style>
  <w:style w:type="paragraph" w:styleId="af">
    <w:name w:val="Subtitle"/>
    <w:basedOn w:val="a"/>
    <w:qFormat/>
    <w:rsid w:val="004914D7"/>
    <w:pPr>
      <w:jc w:val="right"/>
    </w:pPr>
    <w:rPr>
      <w:b/>
      <w:bCs/>
      <w:sz w:val="26"/>
      <w:szCs w:val="26"/>
    </w:rPr>
  </w:style>
  <w:style w:type="character" w:styleId="af0">
    <w:name w:val="FollowedHyperlink"/>
    <w:rsid w:val="004914D7"/>
    <w:rPr>
      <w:color w:val="800080"/>
      <w:u w:val="single"/>
    </w:rPr>
  </w:style>
  <w:style w:type="paragraph" w:customStyle="1" w:styleId="ConsPlusTitle">
    <w:name w:val="ConsPlusTitle"/>
    <w:rsid w:val="004914D7"/>
    <w:pPr>
      <w:widowControl w:val="0"/>
      <w:autoSpaceDE w:val="0"/>
      <w:autoSpaceDN w:val="0"/>
      <w:adjustRightInd w:val="0"/>
    </w:pPr>
    <w:rPr>
      <w:rFonts w:ascii="Arial" w:hAnsi="Arial" w:cs="Arial"/>
      <w:b/>
      <w:bCs/>
      <w:sz w:val="22"/>
      <w:szCs w:val="22"/>
    </w:rPr>
  </w:style>
  <w:style w:type="paragraph" w:customStyle="1" w:styleId="ConsPlusNormal">
    <w:name w:val="ConsPlusNormal"/>
    <w:rsid w:val="004914D7"/>
    <w:pPr>
      <w:widowControl w:val="0"/>
      <w:autoSpaceDE w:val="0"/>
      <w:autoSpaceDN w:val="0"/>
      <w:adjustRightInd w:val="0"/>
      <w:ind w:firstLine="720"/>
    </w:pPr>
    <w:rPr>
      <w:sz w:val="22"/>
      <w:szCs w:val="22"/>
    </w:rPr>
  </w:style>
  <w:style w:type="paragraph" w:customStyle="1" w:styleId="ConsPlusNonformat">
    <w:name w:val="ConsPlusNonformat"/>
    <w:uiPriority w:val="99"/>
    <w:rsid w:val="004914D7"/>
    <w:pPr>
      <w:widowControl w:val="0"/>
      <w:autoSpaceDE w:val="0"/>
      <w:autoSpaceDN w:val="0"/>
      <w:adjustRightInd w:val="0"/>
    </w:pPr>
    <w:rPr>
      <w:rFonts w:ascii="Courier New" w:hAnsi="Courier New" w:cs="Courier New"/>
      <w:sz w:val="22"/>
      <w:szCs w:val="22"/>
    </w:rPr>
  </w:style>
  <w:style w:type="paragraph" w:customStyle="1" w:styleId="ConsPlusCell">
    <w:name w:val="ConsPlusCell"/>
    <w:rsid w:val="004914D7"/>
    <w:pPr>
      <w:widowControl w:val="0"/>
      <w:autoSpaceDE w:val="0"/>
      <w:autoSpaceDN w:val="0"/>
      <w:adjustRightInd w:val="0"/>
    </w:pPr>
    <w:rPr>
      <w:sz w:val="22"/>
      <w:szCs w:val="22"/>
    </w:rPr>
  </w:style>
  <w:style w:type="paragraph" w:styleId="af1">
    <w:name w:val="Body Text Indent"/>
    <w:basedOn w:val="a"/>
    <w:rsid w:val="004914D7"/>
    <w:pPr>
      <w:suppressAutoHyphens/>
      <w:ind w:firstLine="491"/>
    </w:pPr>
    <w:rPr>
      <w:sz w:val="24"/>
      <w:szCs w:val="24"/>
    </w:rPr>
  </w:style>
  <w:style w:type="table" w:styleId="af2">
    <w:name w:val="Table Grid"/>
    <w:basedOn w:val="a1"/>
    <w:rsid w:val="00C90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Знак"/>
    <w:link w:val="21"/>
    <w:rsid w:val="006E5F98"/>
    <w:rPr>
      <w:sz w:val="24"/>
      <w:szCs w:val="24"/>
    </w:rPr>
  </w:style>
  <w:style w:type="paragraph" w:customStyle="1" w:styleId="10">
    <w:name w:val="Знак Знак Знак1"/>
    <w:basedOn w:val="a"/>
    <w:rsid w:val="00816B82"/>
    <w:pPr>
      <w:tabs>
        <w:tab w:val="num" w:pos="360"/>
      </w:tabs>
      <w:spacing w:after="160" w:line="240" w:lineRule="exact"/>
    </w:pPr>
    <w:rPr>
      <w:rFonts w:ascii="Verdana" w:hAnsi="Verdana" w:cs="Verdana"/>
      <w:lang w:val="en-US" w:eastAsia="en-US"/>
    </w:rPr>
  </w:style>
  <w:style w:type="character" w:styleId="af3">
    <w:name w:val="annotation reference"/>
    <w:basedOn w:val="a0"/>
    <w:uiPriority w:val="99"/>
    <w:semiHidden/>
    <w:unhideWhenUsed/>
    <w:rsid w:val="00DD14D9"/>
    <w:rPr>
      <w:sz w:val="16"/>
      <w:szCs w:val="16"/>
    </w:rPr>
  </w:style>
  <w:style w:type="paragraph" w:styleId="af4">
    <w:name w:val="annotation text"/>
    <w:basedOn w:val="a"/>
    <w:link w:val="af5"/>
    <w:uiPriority w:val="99"/>
    <w:unhideWhenUsed/>
    <w:rsid w:val="00DD14D9"/>
  </w:style>
  <w:style w:type="character" w:customStyle="1" w:styleId="af5">
    <w:name w:val="Текст примечания Знак"/>
    <w:basedOn w:val="a0"/>
    <w:link w:val="af4"/>
    <w:uiPriority w:val="99"/>
    <w:rsid w:val="00DD14D9"/>
  </w:style>
  <w:style w:type="paragraph" w:styleId="af6">
    <w:name w:val="annotation subject"/>
    <w:basedOn w:val="af4"/>
    <w:next w:val="af4"/>
    <w:link w:val="af7"/>
    <w:uiPriority w:val="99"/>
    <w:semiHidden/>
    <w:unhideWhenUsed/>
    <w:rsid w:val="00DD14D9"/>
    <w:rPr>
      <w:b/>
      <w:bCs/>
    </w:rPr>
  </w:style>
  <w:style w:type="character" w:customStyle="1" w:styleId="af7">
    <w:name w:val="Тема примечания Знак"/>
    <w:basedOn w:val="af5"/>
    <w:link w:val="af6"/>
    <w:uiPriority w:val="99"/>
    <w:semiHidden/>
    <w:rsid w:val="00DD14D9"/>
    <w:rPr>
      <w:b/>
      <w:bCs/>
    </w:rPr>
  </w:style>
  <w:style w:type="paragraph" w:styleId="af8">
    <w:name w:val="Revision"/>
    <w:hidden/>
    <w:uiPriority w:val="99"/>
    <w:semiHidden/>
    <w:rsid w:val="00DD14D9"/>
  </w:style>
  <w:style w:type="paragraph" w:styleId="af9">
    <w:name w:val="List Paragraph"/>
    <w:aliases w:val="????,????1,?????1,Bulletr List Paragraph,Colorful List - Accent 11,FooterText,List Paragraph1,List Paragraph11,List Paragraph2,Lists,Paragraphe de liste1,Parágrafo da Lista1,Párrafo de lista1,numbered,リスト段落1,列出段落,列出段落1"/>
    <w:basedOn w:val="a"/>
    <w:link w:val="afa"/>
    <w:uiPriority w:val="34"/>
    <w:qFormat/>
    <w:rsid w:val="00FB0364"/>
    <w:pPr>
      <w:ind w:left="708"/>
    </w:pPr>
  </w:style>
  <w:style w:type="paragraph" w:styleId="afb">
    <w:name w:val="List Number"/>
    <w:basedOn w:val="a"/>
    <w:rsid w:val="00964183"/>
    <w:pPr>
      <w:tabs>
        <w:tab w:val="num" w:pos="360"/>
      </w:tabs>
      <w:ind w:left="360" w:hanging="360"/>
    </w:pPr>
    <w:rPr>
      <w:sz w:val="24"/>
      <w:szCs w:val="24"/>
    </w:rPr>
  </w:style>
  <w:style w:type="paragraph" w:customStyle="1" w:styleId="Style14">
    <w:name w:val="Style14"/>
    <w:basedOn w:val="a"/>
    <w:uiPriority w:val="99"/>
    <w:rsid w:val="008E524E"/>
    <w:pPr>
      <w:autoSpaceDE w:val="0"/>
      <w:autoSpaceDN w:val="0"/>
      <w:spacing w:line="276" w:lineRule="exact"/>
      <w:ind w:firstLine="533"/>
      <w:jc w:val="both"/>
    </w:pPr>
    <w:rPr>
      <w:rFonts w:eastAsiaTheme="minorHAnsi"/>
      <w:sz w:val="24"/>
      <w:szCs w:val="24"/>
    </w:rPr>
  </w:style>
  <w:style w:type="character" w:customStyle="1" w:styleId="FontStyle195">
    <w:name w:val="Font Style195"/>
    <w:basedOn w:val="a0"/>
    <w:uiPriority w:val="99"/>
    <w:rsid w:val="008E524E"/>
    <w:rPr>
      <w:rFonts w:ascii="Times New Roman" w:hAnsi="Times New Roman" w:cs="Times New Roman" w:hint="default"/>
    </w:rPr>
  </w:style>
  <w:style w:type="character" w:customStyle="1" w:styleId="ab">
    <w:name w:val="Верхний колонтитул Знак"/>
    <w:basedOn w:val="a0"/>
    <w:link w:val="aa"/>
    <w:uiPriority w:val="99"/>
    <w:rsid w:val="00116A72"/>
  </w:style>
  <w:style w:type="character" w:customStyle="1" w:styleId="a9">
    <w:name w:val="Нижний колонтитул Знак"/>
    <w:basedOn w:val="a0"/>
    <w:link w:val="a8"/>
    <w:uiPriority w:val="99"/>
    <w:rsid w:val="00116A72"/>
    <w:rPr>
      <w:sz w:val="24"/>
      <w:szCs w:val="24"/>
    </w:rPr>
  </w:style>
  <w:style w:type="character" w:customStyle="1" w:styleId="afa">
    <w:name w:val="Абзац списка Знак"/>
    <w:aliases w:val="???? Знак,????1 Знак,?????1 Знак,Bulletr List Paragraph Знак,Colorful List - Accent 11 Знак,FooterText Знак,List Paragraph1 Знак,List Paragraph11 Знак,List Paragraph2 Знак,Lists Знак,Paragraphe de liste1 Знак,Parágrafo da Lista1 Знак"/>
    <w:basedOn w:val="a0"/>
    <w:link w:val="af9"/>
    <w:uiPriority w:val="34"/>
    <w:locked/>
    <w:rsid w:val="00FE7406"/>
  </w:style>
  <w:style w:type="character" w:styleId="afc">
    <w:name w:val="Placeholder Text"/>
    <w:basedOn w:val="a0"/>
    <w:uiPriority w:val="99"/>
    <w:semiHidden/>
    <w:rsid w:val="00FE7406"/>
  </w:style>
  <w:style w:type="paragraph" w:styleId="afd">
    <w:name w:val="footnote text"/>
    <w:basedOn w:val="a"/>
    <w:link w:val="afe"/>
    <w:uiPriority w:val="99"/>
    <w:unhideWhenUsed/>
    <w:rsid w:val="00FB0346"/>
  </w:style>
  <w:style w:type="character" w:customStyle="1" w:styleId="afe">
    <w:name w:val="Текст сноски Знак"/>
    <w:basedOn w:val="a0"/>
    <w:link w:val="afd"/>
    <w:uiPriority w:val="99"/>
    <w:rsid w:val="00FB0346"/>
  </w:style>
  <w:style w:type="character" w:styleId="aff">
    <w:name w:val="footnote reference"/>
    <w:basedOn w:val="a0"/>
    <w:uiPriority w:val="99"/>
    <w:semiHidden/>
    <w:unhideWhenUsed/>
    <w:rsid w:val="00FB0346"/>
    <w:rPr>
      <w:vertAlign w:val="superscript"/>
    </w:rPr>
  </w:style>
  <w:style w:type="paragraph" w:styleId="HTML">
    <w:name w:val="HTML Preformatted"/>
    <w:basedOn w:val="a"/>
    <w:link w:val="HTML0"/>
    <w:uiPriority w:val="99"/>
    <w:unhideWhenUsed/>
    <w:rsid w:val="00E9711E"/>
    <w:rPr>
      <w:rFonts w:ascii="Consolas" w:hAnsi="Consolas" w:cs="Consolas"/>
    </w:rPr>
  </w:style>
  <w:style w:type="character" w:customStyle="1" w:styleId="HTML0">
    <w:name w:val="Стандартный HTML Знак"/>
    <w:basedOn w:val="a0"/>
    <w:link w:val="HTML"/>
    <w:uiPriority w:val="99"/>
    <w:rsid w:val="00E9711E"/>
    <w:rPr>
      <w:rFonts w:ascii="Consolas" w:hAnsi="Consolas" w:cs="Consolas"/>
    </w:rPr>
  </w:style>
  <w:style w:type="character" w:customStyle="1" w:styleId="11">
    <w:name w:val="Основной текст Знак1"/>
    <w:uiPriority w:val="99"/>
    <w:locked/>
    <w:rsid w:val="00844C8A"/>
    <w:rPr>
      <w:shd w:val="clear" w:color="auto" w:fill="FFFFFF"/>
    </w:rPr>
  </w:style>
  <w:style w:type="paragraph" w:customStyle="1" w:styleId="Default">
    <w:name w:val="Default"/>
    <w:rsid w:val="008853D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42565">
      <w:bodyDiv w:val="1"/>
      <w:marLeft w:val="0"/>
      <w:marRight w:val="0"/>
      <w:marTop w:val="0"/>
      <w:marBottom w:val="0"/>
      <w:divBdr>
        <w:top w:val="none" w:sz="0" w:space="0" w:color="auto"/>
        <w:left w:val="none" w:sz="0" w:space="0" w:color="auto"/>
        <w:bottom w:val="none" w:sz="0" w:space="0" w:color="auto"/>
        <w:right w:val="none" w:sz="0" w:space="0" w:color="auto"/>
      </w:divBdr>
    </w:div>
    <w:div w:id="552665776">
      <w:bodyDiv w:val="1"/>
      <w:marLeft w:val="0"/>
      <w:marRight w:val="0"/>
      <w:marTop w:val="0"/>
      <w:marBottom w:val="0"/>
      <w:divBdr>
        <w:top w:val="none" w:sz="0" w:space="0" w:color="auto"/>
        <w:left w:val="none" w:sz="0" w:space="0" w:color="auto"/>
        <w:bottom w:val="none" w:sz="0" w:space="0" w:color="auto"/>
        <w:right w:val="none" w:sz="0" w:space="0" w:color="auto"/>
      </w:divBdr>
    </w:div>
    <w:div w:id="749815629">
      <w:bodyDiv w:val="1"/>
      <w:marLeft w:val="0"/>
      <w:marRight w:val="0"/>
      <w:marTop w:val="0"/>
      <w:marBottom w:val="0"/>
      <w:divBdr>
        <w:top w:val="none" w:sz="0" w:space="0" w:color="auto"/>
        <w:left w:val="none" w:sz="0" w:space="0" w:color="auto"/>
        <w:bottom w:val="none" w:sz="0" w:space="0" w:color="auto"/>
        <w:right w:val="none" w:sz="0" w:space="0" w:color="auto"/>
      </w:divBdr>
    </w:div>
    <w:div w:id="1032538288">
      <w:bodyDiv w:val="1"/>
      <w:marLeft w:val="0"/>
      <w:marRight w:val="0"/>
      <w:marTop w:val="0"/>
      <w:marBottom w:val="0"/>
      <w:divBdr>
        <w:top w:val="none" w:sz="0" w:space="0" w:color="auto"/>
        <w:left w:val="none" w:sz="0" w:space="0" w:color="auto"/>
        <w:bottom w:val="none" w:sz="0" w:space="0" w:color="auto"/>
        <w:right w:val="none" w:sz="0" w:space="0" w:color="auto"/>
      </w:divBdr>
    </w:div>
    <w:div w:id="1618098949">
      <w:bodyDiv w:val="1"/>
      <w:marLeft w:val="0"/>
      <w:marRight w:val="0"/>
      <w:marTop w:val="0"/>
      <w:marBottom w:val="0"/>
      <w:divBdr>
        <w:top w:val="none" w:sz="0" w:space="0" w:color="auto"/>
        <w:left w:val="none" w:sz="0" w:space="0" w:color="auto"/>
        <w:bottom w:val="none" w:sz="0" w:space="0" w:color="auto"/>
        <w:right w:val="none" w:sz="0" w:space="0" w:color="auto"/>
      </w:divBdr>
    </w:div>
    <w:div w:id="184905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verie@ustekchel.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1;&#1091;&#1089;&#1099;&#1075;&#1080;&#1085;&#1072;\&#1058;&#1077;&#1093;.&#1087;&#1088;&#1080;&#1089;&#1086;&#1077;&#1076;\&#1044;&#1086;&#1075;&#1086;&#1074;&#1086;&#1088;&#1099;\&#1055;&#1088;&#1086;&#1077;&#1082;&#1090;%20&#1090;&#1080;&#1087;&#1086;&#1074;&#1086;&#1075;&#1086;%20&#1076;&#1086;&#1075;&#1086;&#1074;&#1086;&#1088;&#1072;\&#1044;&#1054;&#1043;&#1054;&#1042;&#1054;&#1056;%20&#1087;&#1086;&#1076;&#1082;&#1083;&#1102;&#1095;&#1077;&#1085;&#1080;&#1103;%202012%20&#1076;&#1083;&#1103;%20&#1086;&#1073;&#1089;&#1091;&#1078;&#1076;&#1077;&#1085;&#1080;&#1103;%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EF09B081EC4A55B55FAA91DD1E7AB9"/>
        <w:category>
          <w:name w:val="Общие"/>
          <w:gallery w:val="placeholder"/>
        </w:category>
        <w:types>
          <w:type w:val="bbPlcHdr"/>
        </w:types>
        <w:behaviors>
          <w:behavior w:val="content"/>
        </w:behaviors>
        <w:guid w:val="{5727AF32-F63B-41A0-9D14-341D7293DE41}"/>
      </w:docPartPr>
      <w:docPartBody>
        <w:p w:rsidR="00473B6C" w:rsidRDefault="00473B6C" w:rsidP="00473B6C">
          <w:pPr>
            <w:pStyle w:val="4AEF09B081EC4A55B55FAA91DD1E7AB9"/>
          </w:pPr>
          <w:r w:rsidRPr="00B95212">
            <w:rPr>
              <w:rStyle w:val="a3"/>
            </w:rPr>
            <w:t>Место для ввода текста.</w:t>
          </w:r>
        </w:p>
      </w:docPartBody>
    </w:docPart>
    <w:docPart>
      <w:docPartPr>
        <w:name w:val="057730D888164F78BC0FE9D4EC610D1D"/>
        <w:category>
          <w:name w:val="Общие"/>
          <w:gallery w:val="placeholder"/>
        </w:category>
        <w:types>
          <w:type w:val="bbPlcHdr"/>
        </w:types>
        <w:behaviors>
          <w:behavior w:val="content"/>
        </w:behaviors>
        <w:guid w:val="{2AF3A2A3-5454-4014-8781-079FE47862A8}"/>
      </w:docPartPr>
      <w:docPartBody>
        <w:p w:rsidR="00473B6C" w:rsidRDefault="00473B6C" w:rsidP="00473B6C">
          <w:pPr>
            <w:pStyle w:val="057730D888164F78BC0FE9D4EC610D1D"/>
          </w:pPr>
          <w:r w:rsidRPr="00B95212">
            <w:rPr>
              <w:rStyle w:val="a3"/>
            </w:rPr>
            <w:t>Место для ввода текста.</w:t>
          </w:r>
        </w:p>
      </w:docPartBody>
    </w:docPart>
    <w:docPart>
      <w:docPartPr>
        <w:name w:val="69A0B53AC6B6455A865EBDB5DA9397D6"/>
        <w:category>
          <w:name w:val="Общие"/>
          <w:gallery w:val="placeholder"/>
        </w:category>
        <w:types>
          <w:type w:val="bbPlcHdr"/>
        </w:types>
        <w:behaviors>
          <w:behavior w:val="content"/>
        </w:behaviors>
        <w:guid w:val="{DEB1BBFA-3977-41CB-9C87-F9D24652375B}"/>
      </w:docPartPr>
      <w:docPartBody>
        <w:p w:rsidR="00473B6C" w:rsidRDefault="00473B6C" w:rsidP="00473B6C">
          <w:pPr>
            <w:pStyle w:val="69A0B53AC6B6455A865EBDB5DA9397D6"/>
          </w:pPr>
          <w:r w:rsidRPr="00B95212">
            <w:rPr>
              <w:rStyle w:val="a3"/>
            </w:rPr>
            <w:t>Место для ввода текста.</w:t>
          </w:r>
        </w:p>
      </w:docPartBody>
    </w:docPart>
    <w:docPart>
      <w:docPartPr>
        <w:name w:val="B47E0BAED88A41EEBF631F274246D9D4"/>
        <w:category>
          <w:name w:val="Общие"/>
          <w:gallery w:val="placeholder"/>
        </w:category>
        <w:types>
          <w:type w:val="bbPlcHdr"/>
        </w:types>
        <w:behaviors>
          <w:behavior w:val="content"/>
        </w:behaviors>
        <w:guid w:val="{C85DAFAD-E911-433C-BC6E-4E9EF599F279}"/>
      </w:docPartPr>
      <w:docPartBody>
        <w:p w:rsidR="00473B6C" w:rsidRDefault="00473B6C" w:rsidP="00473B6C">
          <w:pPr>
            <w:pStyle w:val="B47E0BAED88A41EEBF631F274246D9D4"/>
          </w:pPr>
          <w:r w:rsidRPr="00B95212">
            <w:rPr>
              <w:rStyle w:val="a3"/>
            </w:rPr>
            <w:t>Место для ввода текста.</w:t>
          </w:r>
        </w:p>
      </w:docPartBody>
    </w:docPart>
    <w:docPart>
      <w:docPartPr>
        <w:name w:val="1CE582F68B224BCD83E32CFDE0A542D8"/>
        <w:category>
          <w:name w:val="Общие"/>
          <w:gallery w:val="placeholder"/>
        </w:category>
        <w:types>
          <w:type w:val="bbPlcHdr"/>
        </w:types>
        <w:behaviors>
          <w:behavior w:val="content"/>
        </w:behaviors>
        <w:guid w:val="{3898F4E8-391E-4AF2-88D7-CB6CDB85C3D1}"/>
      </w:docPartPr>
      <w:docPartBody>
        <w:p w:rsidR="00473B6C" w:rsidRDefault="00473B6C" w:rsidP="00473B6C">
          <w:pPr>
            <w:pStyle w:val="1CE582F68B224BCD83E32CFDE0A542D8"/>
          </w:pPr>
          <w:r w:rsidRPr="00B95212">
            <w:rPr>
              <w:rStyle w:val="a3"/>
            </w:rPr>
            <w:t>Место для ввода текста.</w:t>
          </w:r>
        </w:p>
      </w:docPartBody>
    </w:docPart>
    <w:docPart>
      <w:docPartPr>
        <w:name w:val="43EF1000D66A4AB59DB7A0B757741457"/>
        <w:category>
          <w:name w:val="Общие"/>
          <w:gallery w:val="placeholder"/>
        </w:category>
        <w:types>
          <w:type w:val="bbPlcHdr"/>
        </w:types>
        <w:behaviors>
          <w:behavior w:val="content"/>
        </w:behaviors>
        <w:guid w:val="{9CF47BB1-A5B1-4A1D-B789-0EB3431729D3}"/>
      </w:docPartPr>
      <w:docPartBody>
        <w:p w:rsidR="00473B6C" w:rsidRDefault="00473B6C" w:rsidP="00473B6C">
          <w:pPr>
            <w:pStyle w:val="43EF1000D66A4AB59DB7A0B757741457"/>
          </w:pPr>
          <w:r w:rsidRPr="00B95212">
            <w:rPr>
              <w:rStyle w:val="a3"/>
            </w:rPr>
            <w:t>Место для ввода текста.</w:t>
          </w:r>
        </w:p>
      </w:docPartBody>
    </w:docPart>
    <w:docPart>
      <w:docPartPr>
        <w:name w:val="A3B0A0ADBD4D4F04A55084EC3877AE8D"/>
        <w:category>
          <w:name w:val="Общие"/>
          <w:gallery w:val="placeholder"/>
        </w:category>
        <w:types>
          <w:type w:val="bbPlcHdr"/>
        </w:types>
        <w:behaviors>
          <w:behavior w:val="content"/>
        </w:behaviors>
        <w:guid w:val="{4C321EE1-BF4D-4861-B973-A66E275F6617}"/>
      </w:docPartPr>
      <w:docPartBody>
        <w:p w:rsidR="00473B6C" w:rsidRDefault="00473B6C" w:rsidP="00473B6C">
          <w:pPr>
            <w:pStyle w:val="A3B0A0ADBD4D4F04A55084EC3877AE8D"/>
          </w:pPr>
          <w:r w:rsidRPr="00B95212">
            <w:rPr>
              <w:rStyle w:val="a3"/>
            </w:rPr>
            <w:t>Место для ввода текста.</w:t>
          </w:r>
        </w:p>
      </w:docPartBody>
    </w:docPart>
    <w:docPart>
      <w:docPartPr>
        <w:name w:val="32F82B5F108F48A9BE4883AEACC90D07"/>
        <w:category>
          <w:name w:val="Общие"/>
          <w:gallery w:val="placeholder"/>
        </w:category>
        <w:types>
          <w:type w:val="bbPlcHdr"/>
        </w:types>
        <w:behaviors>
          <w:behavior w:val="content"/>
        </w:behaviors>
        <w:guid w:val="{ED2D21C1-413F-45C0-BBCA-3EBDAEB8C079}"/>
      </w:docPartPr>
      <w:docPartBody>
        <w:p w:rsidR="00473B6C" w:rsidRDefault="00473B6C" w:rsidP="00473B6C">
          <w:pPr>
            <w:pStyle w:val="32F82B5F108F48A9BE4883AEACC90D07"/>
          </w:pPr>
          <w:r w:rsidRPr="00B95212">
            <w:rPr>
              <w:rStyle w:val="a3"/>
            </w:rPr>
            <w:t>Место для ввода текста.</w:t>
          </w:r>
        </w:p>
      </w:docPartBody>
    </w:docPart>
    <w:docPart>
      <w:docPartPr>
        <w:name w:val="F2DDC29A883C42C587871E9A190D714B"/>
        <w:category>
          <w:name w:val="Общие"/>
          <w:gallery w:val="placeholder"/>
        </w:category>
        <w:types>
          <w:type w:val="bbPlcHdr"/>
        </w:types>
        <w:behaviors>
          <w:behavior w:val="content"/>
        </w:behaviors>
        <w:guid w:val="{FD208DA9-F610-44EC-B7CA-9CACB7C84AD6}"/>
      </w:docPartPr>
      <w:docPartBody>
        <w:p w:rsidR="00473B6C" w:rsidRDefault="00473B6C" w:rsidP="00473B6C">
          <w:pPr>
            <w:pStyle w:val="F2DDC29A883C42C587871E9A190D714B"/>
          </w:pPr>
          <w:r w:rsidRPr="00B95212">
            <w:rPr>
              <w:rStyle w:val="a3"/>
            </w:rPr>
            <w:t>Место для ввода текста.</w:t>
          </w:r>
        </w:p>
      </w:docPartBody>
    </w:docPart>
    <w:docPart>
      <w:docPartPr>
        <w:name w:val="1A04E1F9187F432FBBAA2088CE094354"/>
        <w:category>
          <w:name w:val="Общие"/>
          <w:gallery w:val="placeholder"/>
        </w:category>
        <w:types>
          <w:type w:val="bbPlcHdr"/>
        </w:types>
        <w:behaviors>
          <w:behavior w:val="content"/>
        </w:behaviors>
        <w:guid w:val="{479A0BD5-A8A3-465D-ABA8-FB102ECB0F4E}"/>
      </w:docPartPr>
      <w:docPartBody>
        <w:p w:rsidR="00473B6C" w:rsidRDefault="00473B6C" w:rsidP="00473B6C">
          <w:pPr>
            <w:pStyle w:val="1A04E1F9187F432FBBAA2088CE094354"/>
          </w:pPr>
          <w:r w:rsidRPr="00B95212">
            <w:rPr>
              <w:rStyle w:val="a3"/>
            </w:rPr>
            <w:t>Место для ввода текста.</w:t>
          </w:r>
        </w:p>
      </w:docPartBody>
    </w:docPart>
    <w:docPart>
      <w:docPartPr>
        <w:name w:val="802107FE27AA4D7A9655C16458D4E3FA"/>
        <w:category>
          <w:name w:val="Общие"/>
          <w:gallery w:val="placeholder"/>
        </w:category>
        <w:types>
          <w:type w:val="bbPlcHdr"/>
        </w:types>
        <w:behaviors>
          <w:behavior w:val="content"/>
        </w:behaviors>
        <w:guid w:val="{8CA4B040-81FF-4342-BACB-F64C73933ECD}"/>
      </w:docPartPr>
      <w:docPartBody>
        <w:p w:rsidR="00473B6C" w:rsidRDefault="00473B6C" w:rsidP="00473B6C">
          <w:pPr>
            <w:pStyle w:val="802107FE27AA4D7A9655C16458D4E3FA"/>
          </w:pPr>
          <w:r w:rsidRPr="00B95212">
            <w:rPr>
              <w:rStyle w:val="a3"/>
            </w:rPr>
            <w:t>Место для ввода текста.</w:t>
          </w:r>
        </w:p>
      </w:docPartBody>
    </w:docPart>
    <w:docPart>
      <w:docPartPr>
        <w:name w:val="BCC5F378F36940C2829D7440403081C6"/>
        <w:category>
          <w:name w:val="Общие"/>
          <w:gallery w:val="placeholder"/>
        </w:category>
        <w:types>
          <w:type w:val="bbPlcHdr"/>
        </w:types>
        <w:behaviors>
          <w:behavior w:val="content"/>
        </w:behaviors>
        <w:guid w:val="{29165FFA-9135-42C5-A955-F140C1138B08}"/>
      </w:docPartPr>
      <w:docPartBody>
        <w:p w:rsidR="00473B6C" w:rsidRDefault="00473B6C" w:rsidP="00473B6C">
          <w:pPr>
            <w:pStyle w:val="BCC5F378F36940C2829D7440403081C6"/>
          </w:pPr>
          <w:r w:rsidRPr="00B95212">
            <w:rPr>
              <w:rStyle w:val="a3"/>
            </w:rPr>
            <w:t>Место для ввода текста.</w:t>
          </w:r>
        </w:p>
      </w:docPartBody>
    </w:docPart>
    <w:docPart>
      <w:docPartPr>
        <w:name w:val="78F5D7A0487A4A8394985CC66298E23C"/>
        <w:category>
          <w:name w:val="Общие"/>
          <w:gallery w:val="placeholder"/>
        </w:category>
        <w:types>
          <w:type w:val="bbPlcHdr"/>
        </w:types>
        <w:behaviors>
          <w:behavior w:val="content"/>
        </w:behaviors>
        <w:guid w:val="{FC2CA54D-D0A0-4D9E-A7E6-E5CCA326A8C4}"/>
      </w:docPartPr>
      <w:docPartBody>
        <w:p w:rsidR="00473B6C" w:rsidRDefault="00473B6C" w:rsidP="00473B6C">
          <w:pPr>
            <w:pStyle w:val="78F5D7A0487A4A8394985CC66298E23C"/>
          </w:pPr>
          <w:r w:rsidRPr="00B95212">
            <w:rPr>
              <w:rStyle w:val="a3"/>
            </w:rPr>
            <w:t>Место для ввода текста.</w:t>
          </w:r>
        </w:p>
      </w:docPartBody>
    </w:docPart>
    <w:docPart>
      <w:docPartPr>
        <w:name w:val="0AA76E01EC4C44E38376D16FB6136BBC"/>
        <w:category>
          <w:name w:val="Общие"/>
          <w:gallery w:val="placeholder"/>
        </w:category>
        <w:types>
          <w:type w:val="bbPlcHdr"/>
        </w:types>
        <w:behaviors>
          <w:behavior w:val="content"/>
        </w:behaviors>
        <w:guid w:val="{5733CE93-982D-4D9F-9324-AF17FD853236}"/>
      </w:docPartPr>
      <w:docPartBody>
        <w:p w:rsidR="00473B6C" w:rsidRDefault="00473B6C" w:rsidP="00473B6C">
          <w:pPr>
            <w:pStyle w:val="0AA76E01EC4C44E38376D16FB6136BBC"/>
          </w:pPr>
          <w:r w:rsidRPr="00B95212">
            <w:rPr>
              <w:rStyle w:val="a3"/>
            </w:rPr>
            <w:t>Место для ввода текста.</w:t>
          </w:r>
        </w:p>
      </w:docPartBody>
    </w:docPart>
    <w:docPart>
      <w:docPartPr>
        <w:name w:val="53185A42A44740D491097FE1868AB249"/>
        <w:category>
          <w:name w:val="Общие"/>
          <w:gallery w:val="placeholder"/>
        </w:category>
        <w:types>
          <w:type w:val="bbPlcHdr"/>
        </w:types>
        <w:behaviors>
          <w:behavior w:val="content"/>
        </w:behaviors>
        <w:guid w:val="{84CF1DE4-05B1-484C-83A9-84A62043ACD1}"/>
      </w:docPartPr>
      <w:docPartBody>
        <w:p w:rsidR="00473B6C" w:rsidRDefault="00473B6C" w:rsidP="00473B6C">
          <w:pPr>
            <w:pStyle w:val="53185A42A44740D491097FE1868AB249"/>
          </w:pPr>
          <w:r w:rsidRPr="00B95212">
            <w:rPr>
              <w:rStyle w:val="a3"/>
            </w:rPr>
            <w:t>Место для ввода текста.</w:t>
          </w:r>
        </w:p>
      </w:docPartBody>
    </w:docPart>
    <w:docPart>
      <w:docPartPr>
        <w:name w:val="7794D7095CDC47BA9079C6604DD1D1F6"/>
        <w:category>
          <w:name w:val="Общие"/>
          <w:gallery w:val="placeholder"/>
        </w:category>
        <w:types>
          <w:type w:val="bbPlcHdr"/>
        </w:types>
        <w:behaviors>
          <w:behavior w:val="content"/>
        </w:behaviors>
        <w:guid w:val="{A6913F05-311C-44E0-B95F-75E75EEEAC64}"/>
      </w:docPartPr>
      <w:docPartBody>
        <w:p w:rsidR="00473B6C" w:rsidRDefault="00473B6C" w:rsidP="00473B6C">
          <w:pPr>
            <w:pStyle w:val="7794D7095CDC47BA9079C6604DD1D1F6"/>
          </w:pPr>
          <w:r w:rsidRPr="00B95212">
            <w:rPr>
              <w:rStyle w:val="a3"/>
            </w:rPr>
            <w:t>Место для ввода текста.</w:t>
          </w:r>
        </w:p>
      </w:docPartBody>
    </w:docPart>
    <w:docPart>
      <w:docPartPr>
        <w:name w:val="7734C89EE41C42F883FA20DD473274C0"/>
        <w:category>
          <w:name w:val="Общие"/>
          <w:gallery w:val="placeholder"/>
        </w:category>
        <w:types>
          <w:type w:val="bbPlcHdr"/>
        </w:types>
        <w:behaviors>
          <w:behavior w:val="content"/>
        </w:behaviors>
        <w:guid w:val="{BEC8B272-B635-4AA5-B6E7-DEDAAD66A08C}"/>
      </w:docPartPr>
      <w:docPartBody>
        <w:p w:rsidR="00473B6C" w:rsidRDefault="00473B6C" w:rsidP="00473B6C">
          <w:pPr>
            <w:pStyle w:val="7734C89EE41C42F883FA20DD473274C0"/>
          </w:pPr>
          <w:r w:rsidRPr="00B95212">
            <w:rPr>
              <w:rStyle w:val="a3"/>
            </w:rPr>
            <w:t>Место для ввода текста.</w:t>
          </w:r>
        </w:p>
      </w:docPartBody>
    </w:docPart>
    <w:docPart>
      <w:docPartPr>
        <w:name w:val="87DD996CA8084603817AD6523D159D9F"/>
        <w:category>
          <w:name w:val="Общие"/>
          <w:gallery w:val="placeholder"/>
        </w:category>
        <w:types>
          <w:type w:val="bbPlcHdr"/>
        </w:types>
        <w:behaviors>
          <w:behavior w:val="content"/>
        </w:behaviors>
        <w:guid w:val="{C6036BD2-6AE3-425C-AAB9-982D75005F2C}"/>
      </w:docPartPr>
      <w:docPartBody>
        <w:p w:rsidR="00473B6C" w:rsidRDefault="00473B6C" w:rsidP="00473B6C">
          <w:pPr>
            <w:pStyle w:val="87DD996CA8084603817AD6523D159D9F"/>
          </w:pPr>
          <w:r w:rsidRPr="00B9521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6C"/>
    <w:rsid w:val="001C4148"/>
    <w:rsid w:val="002B7E63"/>
    <w:rsid w:val="00341E8B"/>
    <w:rsid w:val="003F2A0F"/>
    <w:rsid w:val="00473B6C"/>
    <w:rsid w:val="006901BE"/>
    <w:rsid w:val="008127F8"/>
    <w:rsid w:val="00B63C97"/>
    <w:rsid w:val="00E40EFB"/>
    <w:rsid w:val="00EA7C6C"/>
    <w:rsid w:val="00F8152D"/>
    <w:rsid w:val="00F90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3B6C"/>
  </w:style>
  <w:style w:type="paragraph" w:customStyle="1" w:styleId="4AEF09B081EC4A55B55FAA91DD1E7AB9">
    <w:name w:val="4AEF09B081EC4A55B55FAA91DD1E7AB9"/>
    <w:rsid w:val="00473B6C"/>
  </w:style>
  <w:style w:type="paragraph" w:customStyle="1" w:styleId="057730D888164F78BC0FE9D4EC610D1D">
    <w:name w:val="057730D888164F78BC0FE9D4EC610D1D"/>
    <w:rsid w:val="00473B6C"/>
  </w:style>
  <w:style w:type="paragraph" w:customStyle="1" w:styleId="69A0B53AC6B6455A865EBDB5DA9397D6">
    <w:name w:val="69A0B53AC6B6455A865EBDB5DA9397D6"/>
    <w:rsid w:val="00473B6C"/>
  </w:style>
  <w:style w:type="paragraph" w:customStyle="1" w:styleId="B47E0BAED88A41EEBF631F274246D9D4">
    <w:name w:val="B47E0BAED88A41EEBF631F274246D9D4"/>
    <w:rsid w:val="00473B6C"/>
  </w:style>
  <w:style w:type="paragraph" w:customStyle="1" w:styleId="1CE582F68B224BCD83E32CFDE0A542D8">
    <w:name w:val="1CE582F68B224BCD83E32CFDE0A542D8"/>
    <w:rsid w:val="00473B6C"/>
  </w:style>
  <w:style w:type="paragraph" w:customStyle="1" w:styleId="43EF1000D66A4AB59DB7A0B757741457">
    <w:name w:val="43EF1000D66A4AB59DB7A0B757741457"/>
    <w:rsid w:val="00473B6C"/>
  </w:style>
  <w:style w:type="paragraph" w:customStyle="1" w:styleId="A3B0A0ADBD4D4F04A55084EC3877AE8D">
    <w:name w:val="A3B0A0ADBD4D4F04A55084EC3877AE8D"/>
    <w:rsid w:val="00473B6C"/>
  </w:style>
  <w:style w:type="paragraph" w:customStyle="1" w:styleId="32F82B5F108F48A9BE4883AEACC90D07">
    <w:name w:val="32F82B5F108F48A9BE4883AEACC90D07"/>
    <w:rsid w:val="00473B6C"/>
  </w:style>
  <w:style w:type="paragraph" w:customStyle="1" w:styleId="F2DDC29A883C42C587871E9A190D714B">
    <w:name w:val="F2DDC29A883C42C587871E9A190D714B"/>
    <w:rsid w:val="00473B6C"/>
  </w:style>
  <w:style w:type="paragraph" w:customStyle="1" w:styleId="1A04E1F9187F432FBBAA2088CE094354">
    <w:name w:val="1A04E1F9187F432FBBAA2088CE094354"/>
    <w:rsid w:val="00473B6C"/>
  </w:style>
  <w:style w:type="paragraph" w:customStyle="1" w:styleId="802107FE27AA4D7A9655C16458D4E3FA">
    <w:name w:val="802107FE27AA4D7A9655C16458D4E3FA"/>
    <w:rsid w:val="00473B6C"/>
  </w:style>
  <w:style w:type="paragraph" w:customStyle="1" w:styleId="BCC5F378F36940C2829D7440403081C6">
    <w:name w:val="BCC5F378F36940C2829D7440403081C6"/>
    <w:rsid w:val="00473B6C"/>
  </w:style>
  <w:style w:type="paragraph" w:customStyle="1" w:styleId="78F5D7A0487A4A8394985CC66298E23C">
    <w:name w:val="78F5D7A0487A4A8394985CC66298E23C"/>
    <w:rsid w:val="00473B6C"/>
  </w:style>
  <w:style w:type="paragraph" w:customStyle="1" w:styleId="0AA76E01EC4C44E38376D16FB6136BBC">
    <w:name w:val="0AA76E01EC4C44E38376D16FB6136BBC"/>
    <w:rsid w:val="00473B6C"/>
  </w:style>
  <w:style w:type="paragraph" w:customStyle="1" w:styleId="53185A42A44740D491097FE1868AB249">
    <w:name w:val="53185A42A44740D491097FE1868AB249"/>
    <w:rsid w:val="00473B6C"/>
  </w:style>
  <w:style w:type="paragraph" w:customStyle="1" w:styleId="7794D7095CDC47BA9079C6604DD1D1F6">
    <w:name w:val="7794D7095CDC47BA9079C6604DD1D1F6"/>
    <w:rsid w:val="00473B6C"/>
  </w:style>
  <w:style w:type="paragraph" w:customStyle="1" w:styleId="7734C89EE41C42F883FA20DD473274C0">
    <w:name w:val="7734C89EE41C42F883FA20DD473274C0"/>
    <w:rsid w:val="00473B6C"/>
  </w:style>
  <w:style w:type="paragraph" w:customStyle="1" w:styleId="87DD996CA8084603817AD6523D159D9F">
    <w:name w:val="87DD996CA8084603817AD6523D159D9F"/>
    <w:rsid w:val="00473B6C"/>
  </w:style>
  <w:style w:type="paragraph" w:customStyle="1" w:styleId="B08813EADBD2434E87EA446298CCBD25">
    <w:name w:val="B08813EADBD2434E87EA446298CCBD25"/>
    <w:rsid w:val="00473B6C"/>
  </w:style>
  <w:style w:type="paragraph" w:customStyle="1" w:styleId="7FB0DFF9D46046048F1D41C2EDA2E5C4">
    <w:name w:val="7FB0DFF9D46046048F1D41C2EDA2E5C4"/>
    <w:rsid w:val="00473B6C"/>
  </w:style>
  <w:style w:type="paragraph" w:customStyle="1" w:styleId="20A3B6E80F11497C8639DCD445CA6B0B">
    <w:name w:val="20A3B6E80F11497C8639DCD445CA6B0B"/>
    <w:rsid w:val="00473B6C"/>
  </w:style>
  <w:style w:type="paragraph" w:customStyle="1" w:styleId="61DD9D0893714489971C4A5B820CBB2A">
    <w:name w:val="61DD9D0893714489971C4A5B820CBB2A"/>
    <w:rsid w:val="00473B6C"/>
  </w:style>
  <w:style w:type="paragraph" w:customStyle="1" w:styleId="57CA4831DAF4429FBA9127B53C0C7219">
    <w:name w:val="57CA4831DAF4429FBA9127B53C0C7219"/>
    <w:rsid w:val="00473B6C"/>
  </w:style>
  <w:style w:type="paragraph" w:customStyle="1" w:styleId="6592ADDB4C8B42DBB9A06D07EF73FC0D">
    <w:name w:val="6592ADDB4C8B42DBB9A06D07EF73FC0D"/>
    <w:rsid w:val="00473B6C"/>
  </w:style>
  <w:style w:type="paragraph" w:customStyle="1" w:styleId="ABBBF74DB15C4B82901E2B1A6ECFDC27">
    <w:name w:val="ABBBF74DB15C4B82901E2B1A6ECFDC27"/>
    <w:rsid w:val="00473B6C"/>
  </w:style>
  <w:style w:type="paragraph" w:customStyle="1" w:styleId="E469D1FCB1EC4A9FB6DAE3C4CC32EC53">
    <w:name w:val="E469D1FCB1EC4A9FB6DAE3C4CC32EC53"/>
    <w:rsid w:val="00473B6C"/>
  </w:style>
  <w:style w:type="paragraph" w:customStyle="1" w:styleId="65477A72B3DB499C9E45CB5E891DDFA8">
    <w:name w:val="65477A72B3DB499C9E45CB5E891DDFA8"/>
    <w:rsid w:val="00473B6C"/>
  </w:style>
  <w:style w:type="paragraph" w:customStyle="1" w:styleId="77EEE3BEAE3C4EEC857D90AC8AD1F5D0">
    <w:name w:val="77EEE3BEAE3C4EEC857D90AC8AD1F5D0"/>
    <w:rsid w:val="00473B6C"/>
  </w:style>
  <w:style w:type="paragraph" w:customStyle="1" w:styleId="8CDBCDC5B9AE4B308131638406075114">
    <w:name w:val="8CDBCDC5B9AE4B308131638406075114"/>
    <w:rsid w:val="00473B6C"/>
  </w:style>
  <w:style w:type="paragraph" w:customStyle="1" w:styleId="B1A8440D5E4647578842EC6465C0BCF5">
    <w:name w:val="B1A8440D5E4647578842EC6465C0BCF5"/>
    <w:rsid w:val="00473B6C"/>
  </w:style>
  <w:style w:type="paragraph" w:customStyle="1" w:styleId="D9B0B577F0F9474F98412512FCA6D7A5">
    <w:name w:val="D9B0B577F0F9474F98412512FCA6D7A5"/>
    <w:rsid w:val="00473B6C"/>
  </w:style>
  <w:style w:type="paragraph" w:customStyle="1" w:styleId="590ABF0D5CD34D42B9805724F825747C">
    <w:name w:val="590ABF0D5CD34D42B9805724F825747C"/>
    <w:rsid w:val="00473B6C"/>
  </w:style>
  <w:style w:type="paragraph" w:customStyle="1" w:styleId="21679434F7C942C4883DAD350991D47B">
    <w:name w:val="21679434F7C942C4883DAD350991D47B"/>
    <w:rsid w:val="00473B6C"/>
  </w:style>
  <w:style w:type="paragraph" w:customStyle="1" w:styleId="0A9A0E974F904E9CAD97F4498CB99071">
    <w:name w:val="0A9A0E974F904E9CAD97F4498CB99071"/>
    <w:rsid w:val="00473B6C"/>
  </w:style>
  <w:style w:type="paragraph" w:customStyle="1" w:styleId="953EF95ECDC040EEA707FBC69CBFB3C4">
    <w:name w:val="953EF95ECDC040EEA707FBC69CBFB3C4"/>
    <w:rsid w:val="00473B6C"/>
  </w:style>
  <w:style w:type="paragraph" w:customStyle="1" w:styleId="802F2C1690F242BDB747E24ADA067144">
    <w:name w:val="802F2C1690F242BDB747E24ADA067144"/>
    <w:rsid w:val="00473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E3BF0CBB60A44BE6D03A356CF4E3A" ma:contentTypeVersion="1" ma:contentTypeDescription="Create a new document." ma:contentTypeScope="" ma:versionID="84c2a773a8c32651fde9be92a464ed5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27FC-CD9C-440C-8685-5C4B3236012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5A615EC-5AB4-49DC-9169-79BE0852C2F5}">
  <ds:schemaRefs>
    <ds:schemaRef ds:uri="http://schemas.microsoft.com/sharepoint/v3/contenttype/forms"/>
  </ds:schemaRefs>
</ds:datastoreItem>
</file>

<file path=customXml/itemProps3.xml><?xml version="1.0" encoding="utf-8"?>
<ds:datastoreItem xmlns:ds="http://schemas.openxmlformats.org/officeDocument/2006/customXml" ds:itemID="{205EBFD8-000D-4997-B51E-5C7848EFB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3D801-077F-404D-98C4-DF32D645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подключения 2012 для обсуждения 1</Template>
  <TotalTime>0</TotalTime>
  <Pages>28</Pages>
  <Words>11393</Words>
  <Characters>64941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Вр.положение</vt:lpstr>
    </vt:vector>
  </TitlesOfParts>
  <Company>ЯЭК</Company>
  <LinksUpToDate>false</LinksUpToDate>
  <CharactersWithSpaces>76182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Вр.положение</dc:title>
  <dc:creator>User</dc:creator>
  <cp:lastModifiedBy>Курчавова Мария Дмитриевна</cp:lastModifiedBy>
  <cp:revision>2</cp:revision>
  <cp:lastPrinted>2021-05-31T09:04:00Z</cp:lastPrinted>
  <dcterms:created xsi:type="dcterms:W3CDTF">2023-05-10T08:18:00Z</dcterms:created>
  <dcterms:modified xsi:type="dcterms:W3CDTF">2023-05-10T08:18:00Z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0x010100A24E3BF0CBB60A44BE6D03A356CF4E3A</vt:lpwstr>
  </property>
  <property fmtid="{D5CDD505-2E9C-101B-9397-08002B2CF9AE}" pid="3" name="_NewReviewCycle">
    <vt:lpwstr/>
  </property>
</Properties>
</file>