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90" w:rsidRPr="00ED523F" w:rsidRDefault="00182811" w:rsidP="00A550D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АО «УСТЭК-Челябинск» </w:t>
      </w:r>
      <w:r w:rsidR="00FE745D">
        <w:rPr>
          <w:rFonts w:ascii="Times New Roman" w:hAnsi="Times New Roman" w:cs="Times New Roman"/>
          <w:b/>
          <w:color w:val="000000" w:themeColor="text1"/>
          <w:sz w:val="28"/>
        </w:rPr>
        <w:t>введено</w:t>
      </w:r>
      <w:r w:rsidR="00FE745D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действие</w:t>
      </w:r>
      <w:r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>Положение «</w:t>
      </w:r>
      <w:r w:rsidRPr="00182811">
        <w:rPr>
          <w:rFonts w:ascii="Times New Roman" w:hAnsi="Times New Roman" w:cs="Times New Roman"/>
          <w:b/>
          <w:color w:val="000000" w:themeColor="text1"/>
          <w:sz w:val="28"/>
        </w:rPr>
        <w:t xml:space="preserve">О запрете дискриминации в </w:t>
      </w:r>
      <w:r w:rsidR="00FE745D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Pr="00182811">
        <w:rPr>
          <w:rFonts w:ascii="Times New Roman" w:hAnsi="Times New Roman" w:cs="Times New Roman"/>
          <w:b/>
          <w:color w:val="000000" w:themeColor="text1"/>
          <w:sz w:val="28"/>
        </w:rPr>
        <w:t>кционерном обществе «Урало-Сибирская Теплоэнергетическая Компания-Челябинск»</w:t>
      </w:r>
    </w:p>
    <w:p w:rsidR="00FD0881" w:rsidRPr="00ED523F" w:rsidRDefault="00AF40CB" w:rsidP="00A550D8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АО «УСТЭК-Челябинск» </w:t>
      </w:r>
      <w:r w:rsidR="00FD0881"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заботится о </w:t>
      </w:r>
      <w:r w:rsidR="00800175" w:rsidRPr="00ED523F">
        <w:rPr>
          <w:rFonts w:ascii="Times New Roman" w:hAnsi="Times New Roman" w:cs="Times New Roman"/>
          <w:i/>
          <w:color w:val="000000" w:themeColor="text1"/>
          <w:sz w:val="28"/>
        </w:rPr>
        <w:t>поддержании</w:t>
      </w:r>
      <w:r w:rsidR="00FD0881"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 этичной рабочей среды и ведет в отношении своих сотрудников политику равных и честных возможностей, не допускающих проявление дискриминации в любой ее форме.</w:t>
      </w:r>
    </w:p>
    <w:p w:rsidR="008B6901" w:rsidRDefault="00FF1379" w:rsidP="00A55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Высшим </w:t>
      </w:r>
      <w:r w:rsidR="00A550D8" w:rsidRPr="00A550D8">
        <w:rPr>
          <w:rFonts w:ascii="Times New Roman" w:hAnsi="Times New Roman" w:cs="Times New Roman"/>
          <w:sz w:val="28"/>
        </w:rPr>
        <w:t xml:space="preserve">органом управления Общества </w:t>
      </w:r>
      <w:r w:rsidR="00182811">
        <w:rPr>
          <w:rFonts w:ascii="Times New Roman" w:hAnsi="Times New Roman" w:cs="Times New Roman"/>
          <w:sz w:val="28"/>
        </w:rPr>
        <w:t>утверждено</w:t>
      </w:r>
      <w:r w:rsidR="00A550D8" w:rsidRPr="00A550D8">
        <w:rPr>
          <w:rFonts w:ascii="Times New Roman" w:hAnsi="Times New Roman" w:cs="Times New Roman"/>
          <w:sz w:val="28"/>
        </w:rPr>
        <w:t xml:space="preserve"> </w:t>
      </w:r>
      <w:r w:rsidRPr="00FF1379">
        <w:rPr>
          <w:rFonts w:ascii="Times New Roman" w:hAnsi="Times New Roman" w:cs="Times New Roman"/>
          <w:sz w:val="28"/>
        </w:rPr>
        <w:t>Положение «</w:t>
      </w:r>
      <w:r w:rsidR="00182811" w:rsidRPr="00182811">
        <w:rPr>
          <w:rFonts w:ascii="Times New Roman" w:hAnsi="Times New Roman" w:cs="Times New Roman"/>
          <w:sz w:val="28"/>
        </w:rPr>
        <w:t xml:space="preserve">О запрете дискриминации в </w:t>
      </w:r>
      <w:r w:rsidR="00FE745D">
        <w:rPr>
          <w:rFonts w:ascii="Times New Roman" w:hAnsi="Times New Roman" w:cs="Times New Roman"/>
          <w:sz w:val="28"/>
        </w:rPr>
        <w:t>а</w:t>
      </w:r>
      <w:r w:rsidR="00182811" w:rsidRPr="00182811">
        <w:rPr>
          <w:rFonts w:ascii="Times New Roman" w:hAnsi="Times New Roman" w:cs="Times New Roman"/>
          <w:sz w:val="28"/>
        </w:rPr>
        <w:t>кционерном обществе «Урало-Сибирская Теплоэнергетическая Компания-Челябинск»</w:t>
      </w:r>
      <w:r w:rsidR="00182811">
        <w:rPr>
          <w:rFonts w:ascii="Times New Roman" w:hAnsi="Times New Roman" w:cs="Times New Roman"/>
          <w:sz w:val="28"/>
        </w:rPr>
        <w:t xml:space="preserve"> (далее - Положение)</w:t>
      </w:r>
      <w:r w:rsidRPr="00FF13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направленное на недопущение</w:t>
      </w:r>
      <w:r w:rsidR="00A550D8" w:rsidRPr="00A550D8">
        <w:rPr>
          <w:rFonts w:ascii="Times New Roman" w:hAnsi="Times New Roman" w:cs="Times New Roman"/>
          <w:sz w:val="28"/>
        </w:rPr>
        <w:t xml:space="preserve"> ограничений труд</w:t>
      </w:r>
      <w:r>
        <w:rPr>
          <w:rFonts w:ascii="Times New Roman" w:hAnsi="Times New Roman" w:cs="Times New Roman"/>
          <w:sz w:val="28"/>
        </w:rPr>
        <w:t>овых прав и свобод или получение</w:t>
      </w:r>
      <w:r w:rsidR="00A550D8" w:rsidRPr="00A550D8">
        <w:rPr>
          <w:rFonts w:ascii="Times New Roman" w:hAnsi="Times New Roman" w:cs="Times New Roman"/>
          <w:sz w:val="28"/>
        </w:rPr>
        <w:t xml:space="preserve"> каких-либо преимуществ в зависимости от</w:t>
      </w:r>
      <w:r w:rsidR="008B6901">
        <w:rPr>
          <w:rFonts w:ascii="Times New Roman" w:hAnsi="Times New Roman" w:cs="Times New Roman"/>
          <w:sz w:val="28"/>
        </w:rPr>
        <w:t>:</w:t>
      </w:r>
      <w:r w:rsidR="00A550D8" w:rsidRPr="00A550D8">
        <w:rPr>
          <w:rFonts w:ascii="Times New Roman" w:hAnsi="Times New Roman" w:cs="Times New Roman"/>
          <w:sz w:val="28"/>
        </w:rPr>
        <w:t xml:space="preserve">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</w:t>
      </w:r>
      <w:r w:rsidR="008B6901">
        <w:rPr>
          <w:rFonts w:ascii="Times New Roman" w:hAnsi="Times New Roman" w:cs="Times New Roman"/>
          <w:sz w:val="28"/>
        </w:rPr>
        <w:t>с деловыми качествами работника.</w:t>
      </w:r>
    </w:p>
    <w:p w:rsidR="00A550D8" w:rsidRPr="00A550D8" w:rsidRDefault="00A550D8" w:rsidP="00A550D8">
      <w:pPr>
        <w:jc w:val="both"/>
        <w:rPr>
          <w:rFonts w:ascii="Times New Roman" w:hAnsi="Times New Roman" w:cs="Times New Roman"/>
          <w:sz w:val="28"/>
        </w:rPr>
      </w:pPr>
      <w:r w:rsidRPr="00A550D8">
        <w:rPr>
          <w:rFonts w:ascii="Times New Roman" w:hAnsi="Times New Roman" w:cs="Times New Roman"/>
          <w:sz w:val="28"/>
        </w:rPr>
        <w:t>Положение направлено:</w:t>
      </w:r>
    </w:p>
    <w:p w:rsidR="00FF1379" w:rsidRDefault="004E729C" w:rsidP="00A550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F1379">
        <w:rPr>
          <w:rFonts w:ascii="Times New Roman" w:hAnsi="Times New Roman" w:cs="Times New Roman"/>
          <w:sz w:val="28"/>
        </w:rPr>
        <w:t xml:space="preserve">на </w:t>
      </w:r>
      <w:r w:rsidR="00A550D8" w:rsidRPr="00FF1379">
        <w:rPr>
          <w:rFonts w:ascii="Times New Roman" w:hAnsi="Times New Roman" w:cs="Times New Roman"/>
          <w:sz w:val="28"/>
        </w:rPr>
        <w:t>обеспечение равенства возможностей без проявления дискриминации всех граждан при приеме на работу, при осуществлении трудовой деятельности работниками, а также при формировании кадрового резерва для выдвижения на вышестоящие должности;</w:t>
      </w:r>
    </w:p>
    <w:p w:rsidR="00A550D8" w:rsidRPr="00FF1379" w:rsidRDefault="00A550D8" w:rsidP="00A550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F1379">
        <w:rPr>
          <w:rFonts w:ascii="Times New Roman" w:hAnsi="Times New Roman" w:cs="Times New Roman"/>
          <w:sz w:val="28"/>
        </w:rPr>
        <w:t>на искоренение, недопущение и предотвращение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</w:t>
      </w:r>
      <w:r w:rsidR="00430963" w:rsidRPr="00FF1379">
        <w:rPr>
          <w:rFonts w:ascii="Times New Roman" w:hAnsi="Times New Roman" w:cs="Times New Roman"/>
          <w:sz w:val="28"/>
        </w:rPr>
        <w:t xml:space="preserve">, </w:t>
      </w:r>
      <w:r w:rsidRPr="00FF1379">
        <w:rPr>
          <w:rFonts w:ascii="Times New Roman" w:hAnsi="Times New Roman" w:cs="Times New Roman"/>
          <w:sz w:val="28"/>
        </w:rPr>
        <w:t>не связанных с деловыми качествами работников при распространение информации о свободных рабочих местах или вакантных должностях, при заключении трудового договора, в период выполнения трудовой деятельности в Обществе.</w:t>
      </w:r>
    </w:p>
    <w:p w:rsidR="00A550D8" w:rsidRDefault="00FF1379" w:rsidP="00A55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Положении закреплены</w:t>
      </w:r>
      <w:r w:rsidR="007D3CAB">
        <w:rPr>
          <w:rFonts w:ascii="Times New Roman" w:hAnsi="Times New Roman" w:cs="Times New Roman"/>
          <w:sz w:val="28"/>
        </w:rPr>
        <w:t xml:space="preserve"> </w:t>
      </w:r>
      <w:r w:rsidR="00A550D8" w:rsidRPr="00A550D8">
        <w:rPr>
          <w:rFonts w:ascii="Times New Roman" w:hAnsi="Times New Roman" w:cs="Times New Roman"/>
          <w:sz w:val="28"/>
        </w:rPr>
        <w:t>порядок уведомления о фактах дискриминации в Обществе (в том числе</w:t>
      </w:r>
      <w:r w:rsidR="00430963">
        <w:rPr>
          <w:rFonts w:ascii="Times New Roman" w:hAnsi="Times New Roman" w:cs="Times New Roman"/>
          <w:sz w:val="28"/>
        </w:rPr>
        <w:t>,</w:t>
      </w:r>
      <w:r w:rsidR="00A550D8" w:rsidRPr="00A550D8">
        <w:rPr>
          <w:rFonts w:ascii="Times New Roman" w:hAnsi="Times New Roman" w:cs="Times New Roman"/>
          <w:sz w:val="28"/>
        </w:rPr>
        <w:t xml:space="preserve"> каналы информирования), виды ответственности, основания и порядок привлечения к ней в случаях выявления фактов дискриминации.</w:t>
      </w:r>
      <w:bookmarkStart w:id="0" w:name="_GoBack"/>
      <w:bookmarkEnd w:id="0"/>
    </w:p>
    <w:p w:rsidR="008B5D0D" w:rsidRPr="007D3CAB" w:rsidRDefault="00D20EDD" w:rsidP="00A550D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  <w:r w:rsidRPr="007D3CAB">
        <w:rPr>
          <w:rFonts w:ascii="Times New Roman" w:hAnsi="Times New Roman" w:cs="Times New Roman"/>
          <w:b/>
          <w:sz w:val="28"/>
        </w:rPr>
        <w:t xml:space="preserve"> </w:t>
      </w:r>
      <w:r w:rsidR="007D3CAB" w:rsidRPr="007D3CAB">
        <w:rPr>
          <w:rFonts w:ascii="Times New Roman" w:hAnsi="Times New Roman" w:cs="Times New Roman"/>
          <w:b/>
          <w:sz w:val="28"/>
        </w:rPr>
        <w:t xml:space="preserve">данного Положения еще раз подтверждает </w:t>
      </w:r>
      <w:r w:rsidR="008B5D0D" w:rsidRPr="007D3CAB">
        <w:rPr>
          <w:rFonts w:ascii="Times New Roman" w:hAnsi="Times New Roman" w:cs="Times New Roman"/>
          <w:b/>
          <w:sz w:val="28"/>
        </w:rPr>
        <w:t>приверженность Общества основным принципам, касающимся неукоснительного соблюдения трудовых прав человека и гражданина.</w:t>
      </w:r>
    </w:p>
    <w:p w:rsidR="008B6901" w:rsidRPr="00ED523F" w:rsidRDefault="008B6901" w:rsidP="00A550D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523F">
        <w:rPr>
          <w:rFonts w:ascii="Times New Roman" w:hAnsi="Times New Roman" w:cs="Times New Roman"/>
          <w:color w:val="000000" w:themeColor="text1"/>
          <w:sz w:val="28"/>
        </w:rPr>
        <w:t xml:space="preserve">Ознакомиться с Положением </w:t>
      </w:r>
      <w:r w:rsidR="007D3CAB">
        <w:rPr>
          <w:rFonts w:ascii="Times New Roman" w:hAnsi="Times New Roman" w:cs="Times New Roman"/>
          <w:color w:val="000000" w:themeColor="text1"/>
          <w:sz w:val="28"/>
        </w:rPr>
        <w:t xml:space="preserve">вы </w:t>
      </w:r>
      <w:r w:rsidR="00D20EDD">
        <w:rPr>
          <w:rFonts w:ascii="Times New Roman" w:hAnsi="Times New Roman" w:cs="Times New Roman"/>
          <w:color w:val="000000" w:themeColor="text1"/>
          <w:sz w:val="28"/>
        </w:rPr>
        <w:t>с</w:t>
      </w:r>
      <w:r w:rsidR="007D3CAB">
        <w:rPr>
          <w:rFonts w:ascii="Times New Roman" w:hAnsi="Times New Roman" w:cs="Times New Roman"/>
          <w:color w:val="000000" w:themeColor="text1"/>
          <w:sz w:val="28"/>
        </w:rPr>
        <w:t xml:space="preserve">можете здесь </w:t>
      </w:r>
      <w:r w:rsidRPr="00ED523F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hyperlink r:id="rId5" w:history="1">
        <w:r w:rsidRPr="00C3713C">
          <w:rPr>
            <w:rStyle w:val="a6"/>
            <w:rFonts w:ascii="Times New Roman" w:hAnsi="Times New Roman" w:cs="Times New Roman"/>
            <w:b/>
            <w:sz w:val="28"/>
            <w:highlight w:val="yellow"/>
          </w:rPr>
          <w:t>ссылка</w:t>
        </w:r>
      </w:hyperlink>
      <w:r w:rsidRPr="00FF24D2"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  <w:t>.</w:t>
      </w:r>
    </w:p>
    <w:p w:rsidR="00091696" w:rsidRPr="00EB28A8" w:rsidRDefault="00091696" w:rsidP="00A550D8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176B8B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Если вы столкну</w:t>
      </w:r>
      <w:r w:rsidR="008B6901" w:rsidRPr="00176B8B">
        <w:rPr>
          <w:rFonts w:ascii="Times New Roman" w:hAnsi="Times New Roman" w:cs="Times New Roman"/>
          <w:i/>
          <w:color w:val="000000" w:themeColor="text1"/>
          <w:sz w:val="28"/>
        </w:rPr>
        <w:t xml:space="preserve">лись с дискриминацией на работе, важно знать, что вы имеете право на защиту своих прав. Обратиться за помощью можно </w:t>
      </w:r>
      <w:r w:rsidRPr="00176B8B">
        <w:rPr>
          <w:rFonts w:ascii="Times New Roman" w:hAnsi="Times New Roman" w:cs="Times New Roman"/>
          <w:i/>
          <w:color w:val="000000" w:themeColor="text1"/>
          <w:sz w:val="28"/>
        </w:rPr>
        <w:t>по электронной почте: doverie@ustekchel.ru или по телефону «Доверие</w:t>
      </w:r>
      <w:r w:rsidR="007D3CAB" w:rsidRPr="00176B8B">
        <w:rPr>
          <w:rFonts w:ascii="Times New Roman" w:hAnsi="Times New Roman" w:cs="Times New Roman"/>
          <w:i/>
          <w:color w:val="000000" w:themeColor="text1"/>
          <w:sz w:val="28"/>
        </w:rPr>
        <w:t>» +7 (351) 246-91-11 (вн. 9111), а также непосредственно к менеджеру по комплаенс-контролю и риск-менеджменту.</w:t>
      </w:r>
    </w:p>
    <w:sectPr w:rsidR="00091696" w:rsidRPr="00EB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A01"/>
    <w:multiLevelType w:val="hybridMultilevel"/>
    <w:tmpl w:val="F6827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4E9"/>
    <w:multiLevelType w:val="hybridMultilevel"/>
    <w:tmpl w:val="BBD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E2D"/>
    <w:multiLevelType w:val="hybridMultilevel"/>
    <w:tmpl w:val="C08E9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7"/>
    <w:rsid w:val="00091696"/>
    <w:rsid w:val="00176B8B"/>
    <w:rsid w:val="00182811"/>
    <w:rsid w:val="00297C42"/>
    <w:rsid w:val="003A7D90"/>
    <w:rsid w:val="003E4D67"/>
    <w:rsid w:val="00430963"/>
    <w:rsid w:val="004E729C"/>
    <w:rsid w:val="007A1925"/>
    <w:rsid w:val="007D3CAB"/>
    <w:rsid w:val="00800175"/>
    <w:rsid w:val="008B5D0D"/>
    <w:rsid w:val="008B6901"/>
    <w:rsid w:val="00A550D8"/>
    <w:rsid w:val="00AF40CB"/>
    <w:rsid w:val="00C3713C"/>
    <w:rsid w:val="00CB348D"/>
    <w:rsid w:val="00D20EDD"/>
    <w:rsid w:val="00D825C7"/>
    <w:rsid w:val="00E34EDE"/>
    <w:rsid w:val="00EB28A8"/>
    <w:rsid w:val="00ED523F"/>
    <w:rsid w:val="00F23AC4"/>
    <w:rsid w:val="00FD0881"/>
    <w:rsid w:val="00FE745D"/>
    <w:rsid w:val="00FF1379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E6AC-DA4B-4F91-893A-1351D547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7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ekchel.ru/upload/iblock/c61/lqjtqrisxae0thurfuv8locezk01a9j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Маргарита Евгеньевна</dc:creator>
  <cp:keywords/>
  <dc:description/>
  <cp:lastModifiedBy>user</cp:lastModifiedBy>
  <cp:revision>10</cp:revision>
  <dcterms:created xsi:type="dcterms:W3CDTF">2025-04-15T10:47:00Z</dcterms:created>
  <dcterms:modified xsi:type="dcterms:W3CDTF">2025-06-16T11:39:00Z</dcterms:modified>
</cp:coreProperties>
</file>